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82" w:rsidRPr="00167AB5" w:rsidRDefault="007E2582" w:rsidP="007E2582">
      <w:pPr>
        <w:pStyle w:val="Default"/>
        <w:shd w:val="clear" w:color="auto" w:fill="FFFFFF" w:themeFill="background1"/>
        <w:jc w:val="right"/>
        <w:rPr>
          <w:i/>
          <w:iCs/>
          <w:color w:val="auto"/>
          <w:sz w:val="23"/>
          <w:szCs w:val="23"/>
        </w:rPr>
      </w:pPr>
      <w:r w:rsidRPr="00167AB5">
        <w:rPr>
          <w:b/>
          <w:bCs/>
          <w:i/>
          <w:iCs/>
          <w:color w:val="auto"/>
          <w:sz w:val="23"/>
          <w:szCs w:val="23"/>
        </w:rPr>
        <w:t>Załącznik nr 4 do umowy nr ........................................ z dn. ………………..</w:t>
      </w:r>
    </w:p>
    <w:p w:rsidR="007E2582" w:rsidRPr="00167AB5" w:rsidRDefault="007E2582" w:rsidP="007E2582">
      <w:pPr>
        <w:pStyle w:val="Default"/>
        <w:shd w:val="clear" w:color="auto" w:fill="FFFFFF" w:themeFill="background1"/>
        <w:jc w:val="center"/>
        <w:rPr>
          <w:b/>
          <w:iCs/>
          <w:color w:val="auto"/>
          <w:sz w:val="23"/>
          <w:szCs w:val="23"/>
        </w:rPr>
      </w:pPr>
    </w:p>
    <w:p w:rsidR="007E2582" w:rsidRDefault="007E2582" w:rsidP="007E2582">
      <w:pPr>
        <w:pStyle w:val="Default"/>
        <w:shd w:val="clear" w:color="auto" w:fill="FFFFFF" w:themeFill="background1"/>
        <w:jc w:val="center"/>
        <w:rPr>
          <w:b/>
          <w:iCs/>
          <w:color w:val="auto"/>
          <w:sz w:val="23"/>
          <w:szCs w:val="23"/>
        </w:rPr>
      </w:pPr>
      <w:r w:rsidRPr="00167AB5">
        <w:rPr>
          <w:b/>
          <w:iCs/>
          <w:color w:val="auto"/>
          <w:sz w:val="23"/>
          <w:szCs w:val="23"/>
        </w:rPr>
        <w:t>OŚWIADCZENIE WYKONAWCY O OCHRONIE INFORMACJI</w:t>
      </w:r>
    </w:p>
    <w:p w:rsidR="007E2582" w:rsidRPr="00167AB5" w:rsidRDefault="007E2582" w:rsidP="007E2582">
      <w:pPr>
        <w:pStyle w:val="Default"/>
        <w:shd w:val="clear" w:color="auto" w:fill="FFFFFF" w:themeFill="background1"/>
        <w:jc w:val="center"/>
        <w:rPr>
          <w:b/>
          <w:iCs/>
          <w:color w:val="auto"/>
          <w:sz w:val="23"/>
          <w:szCs w:val="23"/>
        </w:rPr>
      </w:pPr>
    </w:p>
    <w:p w:rsidR="007E2582" w:rsidRPr="00F44313" w:rsidRDefault="007E2582" w:rsidP="007E2582">
      <w:pPr>
        <w:pStyle w:val="Default"/>
        <w:shd w:val="clear" w:color="auto" w:fill="FFFFFF" w:themeFill="background1"/>
        <w:jc w:val="both"/>
        <w:rPr>
          <w:iCs/>
          <w:color w:val="auto"/>
          <w:sz w:val="22"/>
          <w:szCs w:val="22"/>
        </w:rPr>
      </w:pPr>
      <w:r w:rsidRPr="00F44313">
        <w:rPr>
          <w:rFonts w:eastAsia="Calibri"/>
          <w:sz w:val="22"/>
          <w:szCs w:val="22"/>
          <w:lang w:eastAsia="zh-CN"/>
        </w:rPr>
        <w:t>W związku z wykonywaniem przez Wykonawcę zobowią</w:t>
      </w:r>
      <w:bookmarkStart w:id="0" w:name="_GoBack"/>
      <w:bookmarkEnd w:id="0"/>
      <w:r w:rsidRPr="00F44313">
        <w:rPr>
          <w:rFonts w:eastAsia="Calibri"/>
          <w:sz w:val="22"/>
          <w:szCs w:val="22"/>
          <w:lang w:eastAsia="zh-CN"/>
        </w:rPr>
        <w:t xml:space="preserve">zań z tytułu umowy </w:t>
      </w:r>
      <w:r w:rsidRPr="00F44313">
        <w:rPr>
          <w:rFonts w:eastAsia="Calibri"/>
          <w:sz w:val="22"/>
          <w:szCs w:val="22"/>
          <w:lang w:eastAsia="zh-CN"/>
        </w:rPr>
        <w:br/>
        <w:t xml:space="preserve">nr ……………....., </w:t>
      </w:r>
      <w:r w:rsidRPr="00F44313">
        <w:rPr>
          <w:rFonts w:eastAsia="Calibri"/>
          <w:b/>
          <w:sz w:val="22"/>
          <w:szCs w:val="22"/>
          <w:lang w:eastAsia="zh-CN"/>
        </w:rPr>
        <w:t>Izba Administracji Skarbowej we Wrocławiu</w:t>
      </w:r>
      <w:r w:rsidRPr="00F44313">
        <w:rPr>
          <w:rFonts w:eastAsia="Calibri"/>
          <w:sz w:val="22"/>
          <w:szCs w:val="22"/>
          <w:lang w:eastAsia="zh-CN"/>
        </w:rPr>
        <w:t xml:space="preserve"> zobowiązuje Wykonawcę do:</w:t>
      </w:r>
    </w:p>
    <w:p w:rsidR="007E2582" w:rsidRPr="00F44313" w:rsidRDefault="007E2582" w:rsidP="007E2582">
      <w:pPr>
        <w:numPr>
          <w:ilvl w:val="0"/>
          <w:numId w:val="2"/>
        </w:numPr>
        <w:shd w:val="clear" w:color="auto" w:fill="FFFFFF" w:themeFill="background1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>Zachowania w ścisłej tajemnicy wszelkich informacji niejawnych, danych objętych tajemnicą skarbową oraz danych osobowych, uzyskanych w trakcie wykonywania umowy niezależnie od formy przekazania tych informacji i ich źródła, zarówno w trakcie trwania umowy, jaki i po jej rozwiązaniu.</w:t>
      </w:r>
    </w:p>
    <w:p w:rsidR="007E2582" w:rsidRPr="00F44313" w:rsidRDefault="007E2582" w:rsidP="007E2582">
      <w:pPr>
        <w:numPr>
          <w:ilvl w:val="0"/>
          <w:numId w:val="2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>Wykorzystania informacji jedynie w celach określonych ustaleniami umowy oraz wynikających z uregulowań prawnych obowiązujących w Polsce i Unii Europejskiej.</w:t>
      </w:r>
    </w:p>
    <w:p w:rsidR="007E2582" w:rsidRPr="00F44313" w:rsidRDefault="007E2582" w:rsidP="007E2582">
      <w:pPr>
        <w:numPr>
          <w:ilvl w:val="0"/>
          <w:numId w:val="2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 Łodzi.</w:t>
      </w:r>
    </w:p>
    <w:p w:rsidR="007E2582" w:rsidRPr="00F44313" w:rsidRDefault="007E2582" w:rsidP="007E2582">
      <w:pPr>
        <w:numPr>
          <w:ilvl w:val="0"/>
          <w:numId w:val="2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>Odnotowywania i zgłaszania wszelkich zaobserwowanych lub podejrzewanych słabości związanych z bezpieczeństwem informacji w systemach lub usługach.</w:t>
      </w:r>
    </w:p>
    <w:p w:rsidR="007E2582" w:rsidRPr="00F44313" w:rsidRDefault="007E2582" w:rsidP="007E2582">
      <w:pPr>
        <w:numPr>
          <w:ilvl w:val="0"/>
          <w:numId w:val="2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>Ujawnienia informacji jedynie tym osobom, którym będą one niezbędne do wykonywania powierzonych im czynności i tylko w zakresie, w jakim odbiorca informacji musi mieć do nich dostęp dla celów realizacji zadania wynikającego z tytułu umowy nr ………….</w:t>
      </w:r>
    </w:p>
    <w:p w:rsidR="007E2582" w:rsidRPr="00F44313" w:rsidRDefault="007E2582" w:rsidP="007E2582">
      <w:pPr>
        <w:numPr>
          <w:ilvl w:val="0"/>
          <w:numId w:val="2"/>
        </w:num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>Niekopiowania, niepowielania, ani w jakikolwiek inny sposób nierozpowszechniania jakiejkolwiek części określonych informacji, z wyjątkiem uzasadnionej potrzeby do celów związanych z realizacją umowy nr ………….. po uprzednim uzyskaniu pisemnej zgody od Izby Administracji Skarbowej w Łodzi.</w:t>
      </w:r>
    </w:p>
    <w:p w:rsidR="007E2582" w:rsidRPr="00F44313" w:rsidRDefault="007E2582" w:rsidP="007E2582">
      <w:pPr>
        <w:shd w:val="clear" w:color="auto" w:fill="FFFFFF" w:themeFill="background1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>Stwierdzam własnoręcznym podpisem, że znane są mi moje obowiązki w zakresie ochrony informacji, wynikające z niżej wymienionych przepisów:</w:t>
      </w:r>
    </w:p>
    <w:p w:rsidR="007E2582" w:rsidRPr="00F44313" w:rsidRDefault="007E2582" w:rsidP="007E2582">
      <w:pPr>
        <w:widowControl w:val="0"/>
        <w:numPr>
          <w:ilvl w:val="0"/>
          <w:numId w:val="1"/>
        </w:numPr>
        <w:suppressLineNumbers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 xml:space="preserve">Rozporządzenia Parlamentu Europejskiego i Rady (UE) 2016/679 z dnia 27 kwietnia 2016 r. w sprawie ochrony osób fizycznych w związku z przetwarzaniem danych osobowych </w:t>
      </w:r>
      <w:r w:rsidRPr="00F44313">
        <w:rPr>
          <w:rFonts w:ascii="Times New Roman" w:eastAsia="Times New Roman" w:hAnsi="Times New Roman" w:cs="Times New Roman"/>
          <w:lang w:eastAsia="zh-CN"/>
        </w:rPr>
        <w:br/>
        <w:t>i w sprawie swobodnego przepływu takich danych oraz uchylenia dyrektywy 95/46/WE (ogólne rozporządzenie o ochronie danych),</w:t>
      </w:r>
    </w:p>
    <w:p w:rsidR="007E2582" w:rsidRPr="00F44313" w:rsidRDefault="007E2582" w:rsidP="007E2582">
      <w:pPr>
        <w:widowControl w:val="0"/>
        <w:numPr>
          <w:ilvl w:val="0"/>
          <w:numId w:val="1"/>
        </w:numPr>
        <w:suppressLineNumbers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 xml:space="preserve">Ustawa z dnia 10 maja 2018 r. </w:t>
      </w:r>
      <w:r w:rsidRPr="00F44313">
        <w:rPr>
          <w:rFonts w:ascii="Times New Roman" w:eastAsia="Times New Roman" w:hAnsi="Times New Roman" w:cs="Times New Roman"/>
          <w:b/>
          <w:lang w:eastAsia="zh-CN"/>
        </w:rPr>
        <w:t xml:space="preserve">o ochronie danych osobowych </w:t>
      </w:r>
      <w:r w:rsidRPr="00F44313">
        <w:rPr>
          <w:rFonts w:ascii="Times New Roman" w:eastAsia="Times New Roman" w:hAnsi="Times New Roman" w:cs="Times New Roman"/>
          <w:lang w:eastAsia="zh-CN"/>
        </w:rPr>
        <w:t>(Dz.U. z 2018 r., poz. 1000),</w:t>
      </w:r>
    </w:p>
    <w:p w:rsidR="007E2582" w:rsidRPr="00F44313" w:rsidRDefault="007E2582" w:rsidP="007E2582">
      <w:pPr>
        <w:numPr>
          <w:ilvl w:val="0"/>
          <w:numId w:val="1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 xml:space="preserve">Ustawa z dnia 5 sierpnia 2010 r. </w:t>
      </w:r>
      <w:r w:rsidRPr="00F44313">
        <w:rPr>
          <w:rFonts w:ascii="Times New Roman" w:eastAsia="Times New Roman" w:hAnsi="Times New Roman" w:cs="Times New Roman"/>
          <w:b/>
          <w:bCs/>
          <w:lang w:eastAsia="zh-CN"/>
        </w:rPr>
        <w:t xml:space="preserve">o ochronie informacji niejawnych </w:t>
      </w:r>
      <w:r w:rsidRPr="00F44313">
        <w:rPr>
          <w:rFonts w:ascii="Times New Roman" w:eastAsia="Times New Roman" w:hAnsi="Times New Roman" w:cs="Times New Roman"/>
          <w:lang w:eastAsia="zh-CN"/>
        </w:rPr>
        <w:t>(Dz. U. z 2018 r. poz. 412);</w:t>
      </w:r>
    </w:p>
    <w:p w:rsidR="007E2582" w:rsidRPr="00F44313" w:rsidRDefault="007E2582" w:rsidP="007E2582">
      <w:pPr>
        <w:numPr>
          <w:ilvl w:val="0"/>
          <w:numId w:val="1"/>
        </w:num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 xml:space="preserve">Ustawa z dnia 29 sierpnia 1997 r. </w:t>
      </w:r>
      <w:r w:rsidRPr="00F44313">
        <w:rPr>
          <w:rFonts w:ascii="Times New Roman" w:eastAsia="Times New Roman" w:hAnsi="Times New Roman" w:cs="Times New Roman"/>
          <w:b/>
          <w:lang w:eastAsia="zh-CN"/>
        </w:rPr>
        <w:t>Ordynacja podatkowa</w:t>
      </w:r>
      <w:r w:rsidRPr="00F44313">
        <w:rPr>
          <w:rFonts w:ascii="Times New Roman" w:eastAsia="Times New Roman" w:hAnsi="Times New Roman" w:cs="Times New Roman"/>
          <w:lang w:eastAsia="zh-CN"/>
        </w:rPr>
        <w:t xml:space="preserve"> (Dz. U. z 2017 r. poz. 201 </w:t>
      </w:r>
      <w:r w:rsidRPr="00F44313">
        <w:rPr>
          <w:rFonts w:ascii="Times New Roman" w:eastAsia="Times New Roman" w:hAnsi="Times New Roman" w:cs="Times New Roman"/>
          <w:lang w:eastAsia="zh-CN"/>
        </w:rPr>
        <w:br/>
        <w:t>ze zm.).</w:t>
      </w:r>
    </w:p>
    <w:p w:rsidR="007E2582" w:rsidRPr="00F44313" w:rsidRDefault="007E2582" w:rsidP="007E2582">
      <w:pPr>
        <w:shd w:val="clear" w:color="auto" w:fill="FFFFFF" w:themeFill="background1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F44313">
        <w:rPr>
          <w:rFonts w:ascii="Times New Roman" w:eastAsia="Times New Roman" w:hAnsi="Times New Roman" w:cs="Times New Roman"/>
          <w:lang w:eastAsia="zh-CN"/>
        </w:rPr>
        <w:br/>
        <w:t xml:space="preserve">w celu ubiegania się o udzielenie zamówienia publicznego oraz realizacji umowy </w:t>
      </w:r>
      <w:r w:rsidRPr="00F44313">
        <w:rPr>
          <w:rFonts w:ascii="Times New Roman" w:eastAsia="Times New Roman" w:hAnsi="Times New Roman" w:cs="Times New Roman"/>
          <w:lang w:eastAsia="zh-CN"/>
        </w:rPr>
        <w:br/>
        <w:t>w niniejszym postępowaniu.</w:t>
      </w:r>
    </w:p>
    <w:p w:rsidR="007E2582" w:rsidRPr="00F44313" w:rsidRDefault="007E2582" w:rsidP="007E2582">
      <w:pPr>
        <w:shd w:val="clear" w:color="auto" w:fill="FFFFFF" w:themeFill="background1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44313">
        <w:rPr>
          <w:rFonts w:ascii="Times New Roman" w:eastAsia="Times New Roman" w:hAnsi="Times New Roman" w:cs="Times New Roman"/>
          <w:lang w:eastAsia="zh-CN"/>
        </w:rPr>
        <w:t>Oświadczam też, że jestem świadomy/-a odpowiedzialności karnej za ujawnienie, przekazanie, wykorzystanie, zbycie lub oferowanie do zbycia informacji chronionych, zdobytych w trakcie wykonywania umowy.</w:t>
      </w:r>
    </w:p>
    <w:p w:rsidR="007E2582" w:rsidRPr="00167AB5" w:rsidRDefault="007E2582" w:rsidP="007E2582">
      <w:pPr>
        <w:shd w:val="clear" w:color="auto" w:fill="FFFFFF" w:themeFill="background1"/>
        <w:suppressAutoHyphens/>
        <w:autoSpaceDE w:val="0"/>
        <w:spacing w:after="0" w:line="360" w:lineRule="auto"/>
        <w:ind w:left="4820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167AB5">
        <w:rPr>
          <w:rFonts w:ascii="Arial" w:eastAsia="Arial" w:hAnsi="Arial" w:cs="Arial"/>
          <w:sz w:val="23"/>
          <w:szCs w:val="23"/>
          <w:lang w:eastAsia="zh-CN"/>
        </w:rPr>
        <w:t>…………………………………………</w:t>
      </w:r>
      <w:r w:rsidRPr="00167AB5">
        <w:rPr>
          <w:rFonts w:ascii="Arial" w:eastAsia="Calibri" w:hAnsi="Arial" w:cs="Arial"/>
          <w:sz w:val="23"/>
          <w:szCs w:val="23"/>
          <w:lang w:eastAsia="zh-CN"/>
        </w:rPr>
        <w:t>..</w:t>
      </w:r>
    </w:p>
    <w:p w:rsidR="007E2582" w:rsidRDefault="007E2582" w:rsidP="007E2582">
      <w:pPr>
        <w:shd w:val="clear" w:color="auto" w:fill="FFFFFF" w:themeFill="background1"/>
        <w:suppressAutoHyphens/>
        <w:autoSpaceDE w:val="0"/>
        <w:spacing w:after="0" w:line="360" w:lineRule="auto"/>
        <w:ind w:left="4820"/>
        <w:jc w:val="both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167AB5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 xml:space="preserve">                    podpis Wykonawcy</w:t>
      </w:r>
    </w:p>
    <w:p w:rsidR="00770125" w:rsidRDefault="00770125"/>
    <w:sectPr w:rsidR="00770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98" w:rsidRDefault="00896898" w:rsidP="007E2582">
      <w:pPr>
        <w:spacing w:after="0" w:line="240" w:lineRule="auto"/>
      </w:pPr>
      <w:r>
        <w:separator/>
      </w:r>
    </w:p>
  </w:endnote>
  <w:endnote w:type="continuationSeparator" w:id="0">
    <w:p w:rsidR="00896898" w:rsidRDefault="00896898" w:rsidP="007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98" w:rsidRDefault="00896898" w:rsidP="007E2582">
      <w:pPr>
        <w:spacing w:after="0" w:line="240" w:lineRule="auto"/>
      </w:pPr>
      <w:r>
        <w:separator/>
      </w:r>
    </w:p>
  </w:footnote>
  <w:footnote w:type="continuationSeparator" w:id="0">
    <w:p w:rsidR="00896898" w:rsidRDefault="00896898" w:rsidP="007E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82" w:rsidRDefault="007E2582" w:rsidP="007E25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Times New Roman" w:eastAsia="Arial Unicode MS" w:hAnsi="Times New Roman"/>
        <w:i/>
        <w:color w:val="000000"/>
        <w:lang w:eastAsia="hi-IN" w:bidi="hi-IN"/>
      </w:rPr>
    </w:pPr>
    <w:r w:rsidRPr="005019B0">
      <w:rPr>
        <w:rFonts w:ascii="Times New Roman" w:hAnsi="Times New Roman"/>
        <w:i/>
      </w:rPr>
      <w:t xml:space="preserve">Zamówienie publiczne  nr </w:t>
    </w:r>
    <w:r w:rsidRPr="005019B0">
      <w:rPr>
        <w:rFonts w:ascii="Times New Roman" w:hAnsi="Times New Roman"/>
        <w:b/>
        <w:bCs/>
        <w:i/>
      </w:rPr>
      <w:t>0201-ILZ.260.40.2019</w:t>
    </w:r>
    <w:r w:rsidRPr="005019B0">
      <w:rPr>
        <w:b/>
        <w:bCs/>
      </w:rPr>
      <w:t xml:space="preserve"> </w:t>
    </w:r>
    <w:r w:rsidRPr="005019B0">
      <w:rPr>
        <w:rFonts w:ascii="Times New Roman" w:hAnsi="Times New Roman"/>
        <w:i/>
      </w:rPr>
      <w:t xml:space="preserve">w trybie przetargu nieograniczonego </w:t>
    </w:r>
    <w:r w:rsidRPr="005019B0">
      <w:rPr>
        <w:rFonts w:ascii="Times New Roman" w:hAnsi="Times New Roman"/>
        <w:i/>
      </w:rPr>
      <w:br/>
      <w:t xml:space="preserve">na </w:t>
    </w:r>
    <w:r w:rsidRPr="005019B0">
      <w:rPr>
        <w:rFonts w:ascii="Times New Roman" w:eastAsia="Arial Unicode MS" w:hAnsi="Times New Roman"/>
        <w:i/>
        <w:color w:val="000000"/>
        <w:lang w:eastAsia="hi-IN" w:bidi="hi-IN"/>
      </w:rPr>
      <w:t>dostawę samochodu</w:t>
    </w:r>
    <w:r>
      <w:rPr>
        <w:rFonts w:ascii="Times New Roman" w:eastAsia="Arial Unicode MS" w:hAnsi="Times New Roman"/>
        <w:i/>
        <w:color w:val="000000"/>
        <w:lang w:eastAsia="hi-IN" w:bidi="hi-IN"/>
      </w:rPr>
      <w:t xml:space="preserve"> terenowego</w:t>
    </w:r>
    <w:r w:rsidRPr="005019B0">
      <w:rPr>
        <w:rFonts w:ascii="Times New Roman" w:eastAsia="Arial Unicode MS" w:hAnsi="Times New Roman"/>
        <w:i/>
        <w:color w:val="000000"/>
        <w:lang w:eastAsia="hi-IN" w:bidi="hi-IN"/>
      </w:rPr>
      <w:t xml:space="preserve"> dla Izby Administracji Skarbowej w Łodzi</w:t>
    </w:r>
  </w:p>
  <w:p w:rsidR="007E2582" w:rsidRDefault="007E2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E"/>
    <w:rsid w:val="001E311E"/>
    <w:rsid w:val="00770125"/>
    <w:rsid w:val="007E2582"/>
    <w:rsid w:val="008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9F18-8189-4034-84BC-3CFA2A7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582"/>
  </w:style>
  <w:style w:type="paragraph" w:styleId="Stopka">
    <w:name w:val="footer"/>
    <w:basedOn w:val="Normalny"/>
    <w:link w:val="StopkaZnak"/>
    <w:uiPriority w:val="99"/>
    <w:unhideWhenUsed/>
    <w:rsid w:val="007E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Mateuszuk-Karal</dc:creator>
  <cp:keywords/>
  <dc:description/>
  <cp:lastModifiedBy>Agnieszka Mateuszuk-Karal</cp:lastModifiedBy>
  <cp:revision>2</cp:revision>
  <dcterms:created xsi:type="dcterms:W3CDTF">2019-10-17T13:35:00Z</dcterms:created>
  <dcterms:modified xsi:type="dcterms:W3CDTF">2019-10-17T13:35:00Z</dcterms:modified>
</cp:coreProperties>
</file>