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37D" w:rsidRPr="0049237D" w:rsidRDefault="0049237D" w:rsidP="0049237D">
      <w:pPr>
        <w:spacing w:line="240" w:lineRule="auto"/>
        <w:jc w:val="center"/>
        <w:rPr>
          <w:rFonts w:ascii="Times New Roman" w:hAnsi="Times New Roman"/>
          <w:b/>
          <w:sz w:val="28"/>
          <w:szCs w:val="28"/>
        </w:rPr>
      </w:pPr>
      <w:r w:rsidRPr="0049237D">
        <w:rPr>
          <w:rFonts w:ascii="Times New Roman" w:hAnsi="Times New Roman"/>
          <w:b/>
          <w:sz w:val="28"/>
          <w:szCs w:val="28"/>
        </w:rPr>
        <w:t>Opis techniczny</w:t>
      </w:r>
    </w:p>
    <w:p w:rsidR="00AD2096" w:rsidRDefault="00A80B2B" w:rsidP="00E27598">
      <w:pPr>
        <w:spacing w:line="240" w:lineRule="auto"/>
        <w:rPr>
          <w:b/>
          <w:sz w:val="28"/>
          <w:szCs w:val="28"/>
        </w:rPr>
      </w:pPr>
      <w:r w:rsidRPr="00E27598">
        <w:rPr>
          <w:b/>
          <w:sz w:val="28"/>
          <w:szCs w:val="28"/>
        </w:rPr>
        <w:t>I.I.1.  BIURKA I STOŁY</w:t>
      </w:r>
    </w:p>
    <w:p w:rsidR="00E27598" w:rsidRPr="001334D3" w:rsidRDefault="00E27598" w:rsidP="00E27598">
      <w:pPr>
        <w:spacing w:line="240" w:lineRule="auto"/>
        <w:rPr>
          <w:rFonts w:ascii="Times New Roman" w:hAnsi="Times New Roman"/>
          <w:sz w:val="24"/>
          <w:szCs w:val="24"/>
        </w:rPr>
      </w:pPr>
      <w:r w:rsidRPr="009956A2">
        <w:rPr>
          <w:rFonts w:ascii="Times New Roman" w:hAnsi="Times New Roman"/>
        </w:rPr>
        <w:t xml:space="preserve">1. </w:t>
      </w:r>
      <w:r w:rsidRPr="001334D3">
        <w:rPr>
          <w:rFonts w:ascii="Times New Roman" w:hAnsi="Times New Roman"/>
          <w:sz w:val="24"/>
          <w:szCs w:val="24"/>
        </w:rPr>
        <w:t>Wymiary w mm</w:t>
      </w:r>
    </w:p>
    <w:p w:rsidR="00E27598" w:rsidRPr="001334D3" w:rsidRDefault="00E27598" w:rsidP="00E27598">
      <w:pPr>
        <w:spacing w:line="240" w:lineRule="auto"/>
        <w:rPr>
          <w:rFonts w:ascii="Times New Roman" w:hAnsi="Times New Roman"/>
          <w:sz w:val="24"/>
          <w:szCs w:val="24"/>
        </w:rPr>
      </w:pPr>
      <w:r w:rsidRPr="001334D3">
        <w:rPr>
          <w:rFonts w:ascii="Times New Roman" w:hAnsi="Times New Roman"/>
          <w:sz w:val="24"/>
          <w:szCs w:val="24"/>
        </w:rPr>
        <w:t>2. Przed przystąpieniem do wykonania mebli wbu</w:t>
      </w:r>
      <w:r w:rsidR="009E0928">
        <w:rPr>
          <w:rFonts w:ascii="Times New Roman" w:hAnsi="Times New Roman"/>
          <w:sz w:val="24"/>
          <w:szCs w:val="24"/>
        </w:rPr>
        <w:t>dowanych należy dokonać pomiary w obiekcie</w:t>
      </w:r>
      <w:r w:rsidRPr="001334D3">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371"/>
        <w:gridCol w:w="803"/>
      </w:tblGrid>
      <w:tr w:rsidR="00E27598" w:rsidRPr="001334D3" w:rsidTr="00DC068B">
        <w:tc>
          <w:tcPr>
            <w:tcW w:w="1101" w:type="dxa"/>
          </w:tcPr>
          <w:p w:rsidR="00E27598" w:rsidRPr="001334D3" w:rsidRDefault="00E27598" w:rsidP="001334D3">
            <w:pPr>
              <w:spacing w:line="240" w:lineRule="auto"/>
              <w:jc w:val="center"/>
              <w:rPr>
                <w:rFonts w:ascii="Times New Roman" w:hAnsi="Times New Roman"/>
                <w:sz w:val="24"/>
                <w:szCs w:val="24"/>
              </w:rPr>
            </w:pPr>
            <w:r w:rsidRPr="001334D3">
              <w:rPr>
                <w:rFonts w:ascii="Times New Roman" w:hAnsi="Times New Roman"/>
                <w:sz w:val="24"/>
                <w:szCs w:val="24"/>
              </w:rPr>
              <w:t>Symbol</w:t>
            </w:r>
          </w:p>
        </w:tc>
        <w:tc>
          <w:tcPr>
            <w:tcW w:w="7371" w:type="dxa"/>
          </w:tcPr>
          <w:p w:rsidR="00E27598" w:rsidRPr="001334D3" w:rsidRDefault="00E27598" w:rsidP="001334D3">
            <w:pPr>
              <w:spacing w:line="240" w:lineRule="auto"/>
              <w:jc w:val="center"/>
              <w:rPr>
                <w:rFonts w:ascii="Times New Roman" w:hAnsi="Times New Roman"/>
                <w:sz w:val="24"/>
                <w:szCs w:val="24"/>
              </w:rPr>
            </w:pPr>
            <w:r w:rsidRPr="001334D3">
              <w:rPr>
                <w:rFonts w:ascii="Times New Roman" w:hAnsi="Times New Roman"/>
                <w:sz w:val="24"/>
                <w:szCs w:val="24"/>
              </w:rPr>
              <w:t>Opis/ Rysunek poglądowy</w:t>
            </w:r>
          </w:p>
        </w:tc>
        <w:tc>
          <w:tcPr>
            <w:tcW w:w="803" w:type="dxa"/>
          </w:tcPr>
          <w:p w:rsidR="00E27598" w:rsidRPr="001334D3" w:rsidRDefault="00E27598" w:rsidP="001334D3">
            <w:pPr>
              <w:spacing w:line="240" w:lineRule="auto"/>
              <w:jc w:val="center"/>
              <w:rPr>
                <w:rFonts w:ascii="Times New Roman" w:hAnsi="Times New Roman"/>
                <w:sz w:val="24"/>
                <w:szCs w:val="24"/>
              </w:rPr>
            </w:pPr>
            <w:r w:rsidRPr="001334D3">
              <w:rPr>
                <w:rFonts w:ascii="Times New Roman" w:hAnsi="Times New Roman"/>
                <w:sz w:val="24"/>
                <w:szCs w:val="24"/>
              </w:rPr>
              <w:t>Ilość</w:t>
            </w:r>
          </w:p>
        </w:tc>
      </w:tr>
      <w:tr w:rsidR="00E27598" w:rsidRPr="001334D3" w:rsidTr="00DC068B">
        <w:tc>
          <w:tcPr>
            <w:tcW w:w="1101" w:type="dxa"/>
          </w:tcPr>
          <w:p w:rsidR="00E27598" w:rsidRPr="001334D3" w:rsidRDefault="00E27598" w:rsidP="00DC068B">
            <w:pPr>
              <w:spacing w:line="240" w:lineRule="auto"/>
              <w:rPr>
                <w:rFonts w:ascii="Times New Roman" w:hAnsi="Times New Roman"/>
                <w:sz w:val="24"/>
                <w:szCs w:val="24"/>
              </w:rPr>
            </w:pPr>
            <w:r w:rsidRPr="001334D3">
              <w:rPr>
                <w:rFonts w:ascii="Times New Roman" w:hAnsi="Times New Roman"/>
                <w:sz w:val="24"/>
                <w:szCs w:val="24"/>
              </w:rPr>
              <w:t>B01</w:t>
            </w:r>
          </w:p>
        </w:tc>
        <w:tc>
          <w:tcPr>
            <w:tcW w:w="7371" w:type="dxa"/>
          </w:tcPr>
          <w:p w:rsidR="00727D62" w:rsidRPr="001334D3" w:rsidRDefault="00E27598" w:rsidP="00DC068B">
            <w:pPr>
              <w:spacing w:line="240" w:lineRule="auto"/>
              <w:rPr>
                <w:rFonts w:ascii="Times New Roman" w:hAnsi="Times New Roman"/>
                <w:sz w:val="24"/>
                <w:szCs w:val="24"/>
                <w:u w:val="single"/>
              </w:rPr>
            </w:pPr>
            <w:r w:rsidRPr="001334D3">
              <w:rPr>
                <w:rFonts w:ascii="Times New Roman" w:hAnsi="Times New Roman"/>
                <w:sz w:val="24"/>
                <w:szCs w:val="24"/>
                <w:u w:val="single"/>
              </w:rPr>
              <w:t>Biurka pracownicze</w:t>
            </w:r>
            <w:r w:rsidR="008879E6">
              <w:rPr>
                <w:rFonts w:ascii="Times New Roman" w:hAnsi="Times New Roman"/>
                <w:sz w:val="24"/>
                <w:szCs w:val="24"/>
                <w:u w:val="single"/>
              </w:rPr>
              <w:t xml:space="preserve"> z blendą</w:t>
            </w:r>
            <w:r w:rsidR="00DE4F16">
              <w:rPr>
                <w:rFonts w:ascii="Times New Roman" w:hAnsi="Times New Roman"/>
                <w:sz w:val="24"/>
                <w:szCs w:val="24"/>
                <w:u w:val="single"/>
              </w:rPr>
              <w:t xml:space="preserve"> oraz wysuwana półką pod klawiaturę</w:t>
            </w:r>
            <w:r w:rsidRPr="001334D3">
              <w:rPr>
                <w:rFonts w:ascii="Times New Roman" w:hAnsi="Times New Roman"/>
                <w:sz w:val="24"/>
                <w:szCs w:val="24"/>
                <w:u w:val="single"/>
              </w:rPr>
              <w:t>, rozmiar 1600</w:t>
            </w:r>
            <w:r w:rsidR="0065117D">
              <w:rPr>
                <w:rFonts w:ascii="Times New Roman" w:hAnsi="Times New Roman"/>
                <w:sz w:val="24"/>
                <w:szCs w:val="24"/>
                <w:u w:val="single"/>
              </w:rPr>
              <w:t xml:space="preserve"> </w:t>
            </w:r>
            <w:r w:rsidR="00BA4DF2">
              <w:rPr>
                <w:rFonts w:ascii="Times New Roman" w:hAnsi="Times New Roman"/>
                <w:sz w:val="24"/>
                <w:szCs w:val="24"/>
                <w:u w:val="single"/>
              </w:rPr>
              <w:t>(+/- 10)</w:t>
            </w:r>
            <w:r w:rsidRPr="001334D3">
              <w:rPr>
                <w:rFonts w:ascii="Times New Roman" w:hAnsi="Times New Roman"/>
                <w:sz w:val="24"/>
                <w:szCs w:val="24"/>
                <w:u w:val="single"/>
              </w:rPr>
              <w:t xml:space="preserve"> x 700</w:t>
            </w:r>
            <w:r w:rsidR="00BA4DF2">
              <w:rPr>
                <w:rFonts w:ascii="Times New Roman" w:hAnsi="Times New Roman"/>
                <w:sz w:val="24"/>
                <w:szCs w:val="24"/>
                <w:u w:val="single"/>
              </w:rPr>
              <w:t xml:space="preserve"> (+/- 10)</w:t>
            </w:r>
            <w:r w:rsidRPr="001334D3">
              <w:rPr>
                <w:rFonts w:ascii="Times New Roman" w:hAnsi="Times New Roman"/>
                <w:sz w:val="24"/>
                <w:szCs w:val="24"/>
                <w:u w:val="single"/>
              </w:rPr>
              <w:t xml:space="preserve"> x 705 – 865 mm</w:t>
            </w:r>
            <w:r w:rsidR="00BA4DF2">
              <w:rPr>
                <w:rFonts w:ascii="Times New Roman" w:hAnsi="Times New Roman"/>
                <w:sz w:val="24"/>
                <w:szCs w:val="24"/>
                <w:u w:val="single"/>
              </w:rPr>
              <w:t xml:space="preserve"> </w:t>
            </w:r>
          </w:p>
          <w:p w:rsidR="00E27598" w:rsidRPr="001334D3" w:rsidRDefault="00D57510" w:rsidP="00DC068B">
            <w:pPr>
              <w:spacing w:line="240" w:lineRule="auto"/>
              <w:rPr>
                <w:rFonts w:ascii="Times New Roman" w:hAnsi="Times New Roman"/>
                <w:sz w:val="24"/>
                <w:szCs w:val="24"/>
              </w:rPr>
            </w:pPr>
            <w:r>
              <w:rPr>
                <w:rFonts w:ascii="Times New Roman" w:hAnsi="Times New Roman"/>
                <w:noProof/>
                <w:sz w:val="24"/>
                <w:szCs w:val="24"/>
                <w:lang w:eastAsia="pl-PL"/>
              </w:rPr>
              <w:drawing>
                <wp:inline distT="0" distB="0" distL="0" distR="0">
                  <wp:extent cx="2162175" cy="1504950"/>
                  <wp:effectExtent l="1905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srcRect/>
                          <a:stretch>
                            <a:fillRect/>
                          </a:stretch>
                        </pic:blipFill>
                        <pic:spPr bwMode="auto">
                          <a:xfrm>
                            <a:off x="0" y="0"/>
                            <a:ext cx="2162175" cy="1504950"/>
                          </a:xfrm>
                          <a:prstGeom prst="rect">
                            <a:avLst/>
                          </a:prstGeom>
                          <a:noFill/>
                          <a:ln w="9525">
                            <a:noFill/>
                            <a:miter lim="800000"/>
                            <a:headEnd/>
                            <a:tailEnd/>
                          </a:ln>
                        </pic:spPr>
                      </pic:pic>
                    </a:graphicData>
                  </a:graphic>
                </wp:inline>
              </w:drawing>
            </w:r>
          </w:p>
          <w:p w:rsidR="00E27598" w:rsidRPr="001334D3" w:rsidRDefault="00E27598" w:rsidP="00DC068B">
            <w:pPr>
              <w:spacing w:line="240" w:lineRule="auto"/>
              <w:rPr>
                <w:rFonts w:ascii="Times New Roman" w:hAnsi="Times New Roman"/>
                <w:sz w:val="24"/>
                <w:szCs w:val="24"/>
              </w:rPr>
            </w:pPr>
            <w:r w:rsidRPr="001334D3">
              <w:rPr>
                <w:rFonts w:ascii="Times New Roman" w:hAnsi="Times New Roman"/>
                <w:sz w:val="24"/>
                <w:szCs w:val="24"/>
              </w:rPr>
              <w:t>Rysunek poglądowy</w:t>
            </w:r>
          </w:p>
          <w:p w:rsidR="00E27598" w:rsidRPr="001334D3" w:rsidRDefault="00E27598" w:rsidP="00DC068B">
            <w:pPr>
              <w:spacing w:line="240" w:lineRule="auto"/>
              <w:rPr>
                <w:rFonts w:ascii="Times New Roman" w:hAnsi="Times New Roman"/>
                <w:sz w:val="24"/>
                <w:szCs w:val="24"/>
              </w:rPr>
            </w:pPr>
            <w:r w:rsidRPr="001334D3">
              <w:rPr>
                <w:rFonts w:ascii="Times New Roman" w:hAnsi="Times New Roman"/>
                <w:sz w:val="24"/>
                <w:szCs w:val="24"/>
              </w:rPr>
              <w:t>BLATY</w:t>
            </w:r>
            <w:r w:rsidR="00FE3DDF" w:rsidRPr="001334D3">
              <w:rPr>
                <w:rFonts w:ascii="Times New Roman" w:hAnsi="Times New Roman"/>
                <w:sz w:val="24"/>
                <w:szCs w:val="24"/>
              </w:rPr>
              <w:t>:</w:t>
            </w:r>
          </w:p>
          <w:p w:rsidR="00E27598" w:rsidRPr="001334D3" w:rsidRDefault="00E27598" w:rsidP="008B51C4">
            <w:pPr>
              <w:spacing w:line="240" w:lineRule="auto"/>
              <w:jc w:val="both"/>
              <w:rPr>
                <w:rFonts w:ascii="Times New Roman" w:hAnsi="Times New Roman"/>
                <w:sz w:val="24"/>
                <w:szCs w:val="24"/>
              </w:rPr>
            </w:pPr>
            <w:r w:rsidRPr="001334D3">
              <w:rPr>
                <w:rFonts w:ascii="Times New Roman" w:hAnsi="Times New Roman"/>
                <w:sz w:val="24"/>
                <w:szCs w:val="24"/>
              </w:rPr>
              <w:t xml:space="preserve">Płyta wiórowa </w:t>
            </w:r>
            <w:r w:rsidR="009956A2" w:rsidRPr="001334D3">
              <w:rPr>
                <w:rFonts w:ascii="Times New Roman" w:hAnsi="Times New Roman"/>
                <w:sz w:val="24"/>
                <w:szCs w:val="24"/>
              </w:rPr>
              <w:t xml:space="preserve">o grubości </w:t>
            </w:r>
            <w:r w:rsidR="008879E6">
              <w:rPr>
                <w:rFonts w:ascii="Times New Roman" w:hAnsi="Times New Roman"/>
                <w:sz w:val="24"/>
                <w:szCs w:val="24"/>
              </w:rPr>
              <w:t xml:space="preserve">minimum </w:t>
            </w:r>
            <w:r w:rsidR="009956A2" w:rsidRPr="001334D3">
              <w:rPr>
                <w:rFonts w:ascii="Times New Roman" w:hAnsi="Times New Roman"/>
                <w:sz w:val="24"/>
                <w:szCs w:val="24"/>
              </w:rPr>
              <w:t xml:space="preserve">25 mm pokryta obustronnie melaminą </w:t>
            </w:r>
            <w:r w:rsidR="001A592F">
              <w:rPr>
                <w:rFonts w:ascii="Times New Roman" w:hAnsi="Times New Roman"/>
                <w:sz w:val="24"/>
                <w:szCs w:val="24"/>
              </w:rPr>
              <w:t>w kolorze brzoza naturalna</w:t>
            </w:r>
            <w:r w:rsidR="009956A2" w:rsidRPr="001334D3">
              <w:rPr>
                <w:rFonts w:ascii="Times New Roman" w:hAnsi="Times New Roman"/>
                <w:sz w:val="24"/>
                <w:szCs w:val="24"/>
              </w:rPr>
              <w:t xml:space="preserve"> </w:t>
            </w:r>
            <w:r w:rsidR="0065117D">
              <w:rPr>
                <w:rFonts w:ascii="Times New Roman" w:hAnsi="Times New Roman"/>
                <w:sz w:val="24"/>
                <w:szCs w:val="24"/>
              </w:rPr>
              <w:t xml:space="preserve">według wzornika </w:t>
            </w:r>
            <w:r w:rsidR="00B962F0">
              <w:rPr>
                <w:rFonts w:ascii="Times New Roman" w:hAnsi="Times New Roman"/>
                <w:sz w:val="24"/>
                <w:szCs w:val="24"/>
              </w:rPr>
              <w:t xml:space="preserve">firmy </w:t>
            </w:r>
            <w:proofErr w:type="spellStart"/>
            <w:r w:rsidR="0065117D">
              <w:rPr>
                <w:rFonts w:ascii="Times New Roman" w:hAnsi="Times New Roman"/>
                <w:sz w:val="24"/>
                <w:szCs w:val="24"/>
              </w:rPr>
              <w:t>Egger</w:t>
            </w:r>
            <w:proofErr w:type="spellEnd"/>
            <w:r w:rsidR="0065117D">
              <w:rPr>
                <w:rFonts w:ascii="Times New Roman" w:hAnsi="Times New Roman"/>
                <w:sz w:val="24"/>
                <w:szCs w:val="24"/>
              </w:rPr>
              <w:t xml:space="preserve"> </w:t>
            </w:r>
            <w:r w:rsidR="009956A2" w:rsidRPr="001334D3">
              <w:rPr>
                <w:rFonts w:ascii="Times New Roman" w:hAnsi="Times New Roman"/>
                <w:sz w:val="24"/>
                <w:szCs w:val="24"/>
              </w:rPr>
              <w:t>l</w:t>
            </w:r>
            <w:r w:rsidR="00FE3DDF" w:rsidRPr="001334D3">
              <w:rPr>
                <w:rFonts w:ascii="Times New Roman" w:hAnsi="Times New Roman"/>
                <w:sz w:val="24"/>
                <w:szCs w:val="24"/>
              </w:rPr>
              <w:t>ub równoważnym, odporna na wysoką t</w:t>
            </w:r>
            <w:r w:rsidR="009956A2" w:rsidRPr="001334D3">
              <w:rPr>
                <w:rFonts w:ascii="Times New Roman" w:hAnsi="Times New Roman"/>
                <w:sz w:val="24"/>
                <w:szCs w:val="24"/>
              </w:rPr>
              <w:t>emperaturę i zarysowania. Gęstość płyty minimum 620 kg/m</w:t>
            </w:r>
            <w:r w:rsidR="009956A2" w:rsidRPr="001334D3">
              <w:rPr>
                <w:rFonts w:ascii="Times New Roman" w:hAnsi="Times New Roman"/>
                <w:sz w:val="24"/>
                <w:szCs w:val="24"/>
                <w:vertAlign w:val="superscript"/>
              </w:rPr>
              <w:t>3</w:t>
            </w:r>
            <w:r w:rsidR="009956A2" w:rsidRPr="001334D3">
              <w:rPr>
                <w:rFonts w:ascii="Times New Roman" w:hAnsi="Times New Roman"/>
                <w:sz w:val="24"/>
                <w:szCs w:val="24"/>
              </w:rPr>
              <w:t xml:space="preserve">, klasa higieniczności E1. </w:t>
            </w:r>
            <w:r w:rsidR="00CE5B86" w:rsidRPr="001334D3">
              <w:rPr>
                <w:rFonts w:ascii="Times New Roman" w:hAnsi="Times New Roman"/>
                <w:sz w:val="24"/>
                <w:szCs w:val="24"/>
              </w:rPr>
              <w:t>Blaty oklejone obrzeżem PCV o grubości 2 mm w kolorze płyty.</w:t>
            </w:r>
            <w:r w:rsidR="002635CB" w:rsidRPr="001334D3">
              <w:rPr>
                <w:rFonts w:ascii="Times New Roman" w:hAnsi="Times New Roman"/>
                <w:sz w:val="24"/>
                <w:szCs w:val="24"/>
              </w:rPr>
              <w:t xml:space="preserve"> </w:t>
            </w:r>
            <w:r w:rsidR="009956A2" w:rsidRPr="001334D3">
              <w:rPr>
                <w:rFonts w:ascii="Times New Roman" w:hAnsi="Times New Roman"/>
                <w:sz w:val="24"/>
                <w:szCs w:val="24"/>
              </w:rPr>
              <w:t xml:space="preserve"> </w:t>
            </w:r>
          </w:p>
          <w:p w:rsidR="009956A2" w:rsidRPr="001334D3" w:rsidRDefault="009956A2" w:rsidP="008B51C4">
            <w:pPr>
              <w:spacing w:line="240" w:lineRule="auto"/>
              <w:jc w:val="both"/>
              <w:rPr>
                <w:rFonts w:ascii="Times New Roman" w:hAnsi="Times New Roman"/>
                <w:sz w:val="24"/>
                <w:szCs w:val="24"/>
              </w:rPr>
            </w:pPr>
            <w:r w:rsidRPr="001334D3">
              <w:rPr>
                <w:rFonts w:ascii="Times New Roman" w:hAnsi="Times New Roman"/>
                <w:sz w:val="24"/>
                <w:szCs w:val="24"/>
              </w:rPr>
              <w:t>STELAŻE</w:t>
            </w:r>
            <w:r w:rsidR="00FE3DDF" w:rsidRPr="001334D3">
              <w:rPr>
                <w:rFonts w:ascii="Times New Roman" w:hAnsi="Times New Roman"/>
                <w:sz w:val="24"/>
                <w:szCs w:val="24"/>
              </w:rPr>
              <w:t>:</w:t>
            </w:r>
          </w:p>
          <w:p w:rsidR="009956A2" w:rsidRPr="001334D3" w:rsidRDefault="009956A2" w:rsidP="008B51C4">
            <w:pPr>
              <w:spacing w:line="240" w:lineRule="auto"/>
              <w:jc w:val="both"/>
              <w:rPr>
                <w:rFonts w:ascii="Times New Roman" w:hAnsi="Times New Roman"/>
                <w:sz w:val="24"/>
                <w:szCs w:val="24"/>
              </w:rPr>
            </w:pPr>
            <w:r w:rsidRPr="001334D3">
              <w:rPr>
                <w:rFonts w:ascii="Times New Roman" w:hAnsi="Times New Roman"/>
                <w:sz w:val="24"/>
                <w:szCs w:val="24"/>
              </w:rPr>
              <w:t>Konstrukcja: stalowe ramki składające się z nóg prostokątnych o przekroju min. 40 x 40 mm</w:t>
            </w:r>
            <w:r w:rsidR="0065117D">
              <w:rPr>
                <w:rFonts w:ascii="Times New Roman" w:hAnsi="Times New Roman"/>
                <w:sz w:val="24"/>
                <w:szCs w:val="24"/>
              </w:rPr>
              <w:t xml:space="preserve"> połączone</w:t>
            </w:r>
            <w:r w:rsidR="00E54923" w:rsidRPr="001334D3">
              <w:rPr>
                <w:rFonts w:ascii="Times New Roman" w:hAnsi="Times New Roman"/>
                <w:sz w:val="24"/>
                <w:szCs w:val="24"/>
              </w:rPr>
              <w:t xml:space="preserve"> poprzecznymi belkami o przekroju 40 </w:t>
            </w:r>
            <w:r w:rsidR="00163FA5" w:rsidRPr="001334D3">
              <w:rPr>
                <w:rFonts w:ascii="Times New Roman" w:hAnsi="Times New Roman"/>
                <w:sz w:val="24"/>
                <w:szCs w:val="24"/>
              </w:rPr>
              <w:t>x 2</w:t>
            </w:r>
            <w:r w:rsidR="00E54923" w:rsidRPr="001334D3">
              <w:rPr>
                <w:rFonts w:ascii="Times New Roman" w:hAnsi="Times New Roman"/>
                <w:sz w:val="24"/>
                <w:szCs w:val="24"/>
              </w:rPr>
              <w:t xml:space="preserve">0 mm. Łączenie belki z nogami za pomocą śrub maszynowych lub spawane. Nie dopuszcza się śrub i spawów widocznych na zewnątrz. Ramki skręcane  ze stalowymi podłużnicami za pomocą śrub maszynowych umieszczonych od środka stelaża. Nie dopuszcza się śrub widocznych </w:t>
            </w:r>
            <w:r w:rsidR="001C2DDE" w:rsidRPr="001334D3">
              <w:rPr>
                <w:rFonts w:ascii="Times New Roman" w:hAnsi="Times New Roman"/>
                <w:sz w:val="24"/>
                <w:szCs w:val="24"/>
              </w:rPr>
              <w:t xml:space="preserve">od strony zewnętrznej biurka. Nie dopuszcza się spawania ramek biurka do podłużnic. Stelaż ma mieć możliwość wielokrotnego demontażu. Całość stelaża lakierowana proszkowo, lakier w kolorze </w:t>
            </w:r>
            <w:r w:rsidR="0065117D">
              <w:rPr>
                <w:rFonts w:ascii="Times New Roman" w:hAnsi="Times New Roman"/>
                <w:sz w:val="24"/>
                <w:szCs w:val="24"/>
              </w:rPr>
              <w:t xml:space="preserve">szary </w:t>
            </w:r>
            <w:r w:rsidR="001C2DDE" w:rsidRPr="001334D3">
              <w:rPr>
                <w:rFonts w:ascii="Times New Roman" w:hAnsi="Times New Roman"/>
                <w:sz w:val="24"/>
                <w:szCs w:val="24"/>
              </w:rPr>
              <w:t>metalik</w:t>
            </w:r>
            <w:r w:rsidR="00B962F0">
              <w:rPr>
                <w:rFonts w:ascii="Times New Roman" w:hAnsi="Times New Roman"/>
                <w:sz w:val="24"/>
                <w:szCs w:val="24"/>
              </w:rPr>
              <w:t xml:space="preserve"> RAL 9006</w:t>
            </w:r>
            <w:r w:rsidR="001C2DDE" w:rsidRPr="001334D3">
              <w:rPr>
                <w:rFonts w:ascii="Times New Roman" w:hAnsi="Times New Roman"/>
                <w:sz w:val="24"/>
                <w:szCs w:val="24"/>
              </w:rPr>
              <w:t>. Stelaż posiada 2 podłużnice o przekroju 40x  20 mm, mocowania blatu za pomocą śrub. Nogi posiadają możliwość regulacji wysokości w zakresie od 680 – 840 mm.</w:t>
            </w:r>
          </w:p>
          <w:p w:rsidR="001C2DDE" w:rsidRPr="001334D3" w:rsidRDefault="001C2DDE" w:rsidP="008B51C4">
            <w:pPr>
              <w:spacing w:line="240" w:lineRule="auto"/>
              <w:jc w:val="both"/>
              <w:rPr>
                <w:rFonts w:ascii="Times New Roman" w:hAnsi="Times New Roman"/>
                <w:color w:val="FF0000"/>
                <w:sz w:val="24"/>
                <w:szCs w:val="24"/>
              </w:rPr>
            </w:pPr>
            <w:r w:rsidRPr="001334D3">
              <w:rPr>
                <w:rFonts w:ascii="Times New Roman" w:hAnsi="Times New Roman"/>
                <w:sz w:val="24"/>
                <w:szCs w:val="24"/>
              </w:rPr>
              <w:t>Biurko należy wyposaż</w:t>
            </w:r>
            <w:r w:rsidR="00FE3DDF" w:rsidRPr="001334D3">
              <w:rPr>
                <w:rFonts w:ascii="Times New Roman" w:hAnsi="Times New Roman"/>
                <w:sz w:val="24"/>
                <w:szCs w:val="24"/>
              </w:rPr>
              <w:t>yć w przelotkę kablową  wykonaną</w:t>
            </w:r>
            <w:r w:rsidRPr="001334D3">
              <w:rPr>
                <w:rFonts w:ascii="Times New Roman" w:hAnsi="Times New Roman"/>
                <w:sz w:val="24"/>
                <w:szCs w:val="24"/>
              </w:rPr>
              <w:t xml:space="preserve"> z aluminium </w:t>
            </w:r>
            <w:r w:rsidR="0049237D">
              <w:rPr>
                <w:rFonts w:ascii="Times New Roman" w:hAnsi="Times New Roman"/>
                <w:sz w:val="24"/>
                <w:szCs w:val="24"/>
              </w:rPr>
              <w:br/>
            </w:r>
            <w:r w:rsidRPr="001334D3">
              <w:rPr>
                <w:rFonts w:ascii="Times New Roman" w:hAnsi="Times New Roman"/>
                <w:sz w:val="24"/>
                <w:szCs w:val="24"/>
              </w:rPr>
              <w:t xml:space="preserve">w kolorze naturalnym o średnicy 80 mm. Umiejscowienie przelotek wg </w:t>
            </w:r>
            <w:r w:rsidR="0065117D">
              <w:rPr>
                <w:rFonts w:ascii="Times New Roman" w:hAnsi="Times New Roman"/>
                <w:sz w:val="24"/>
                <w:szCs w:val="24"/>
              </w:rPr>
              <w:lastRenderedPageBreak/>
              <w:t>Z</w:t>
            </w:r>
            <w:r w:rsidR="005F0F5C" w:rsidRPr="001334D3">
              <w:rPr>
                <w:rFonts w:ascii="Times New Roman" w:hAnsi="Times New Roman"/>
                <w:sz w:val="24"/>
                <w:szCs w:val="24"/>
              </w:rPr>
              <w:t>amawiającego. Dodatkowo biurko wyposażone w kanał kablowy</w:t>
            </w:r>
            <w:r w:rsidR="00B962F0">
              <w:rPr>
                <w:rFonts w:ascii="Times New Roman" w:hAnsi="Times New Roman"/>
                <w:sz w:val="24"/>
                <w:szCs w:val="24"/>
              </w:rPr>
              <w:t xml:space="preserve"> </w:t>
            </w:r>
            <w:r w:rsidR="0049237D">
              <w:rPr>
                <w:rFonts w:ascii="Times New Roman" w:hAnsi="Times New Roman"/>
                <w:sz w:val="24"/>
                <w:szCs w:val="24"/>
              </w:rPr>
              <w:br/>
            </w:r>
            <w:r w:rsidR="00B962F0">
              <w:rPr>
                <w:rFonts w:ascii="Times New Roman" w:hAnsi="Times New Roman"/>
                <w:sz w:val="24"/>
                <w:szCs w:val="24"/>
              </w:rPr>
              <w:t>w kolorze RAL 9006</w:t>
            </w:r>
            <w:r w:rsidR="0065117D">
              <w:rPr>
                <w:rFonts w:ascii="Times New Roman" w:hAnsi="Times New Roman"/>
                <w:sz w:val="24"/>
                <w:szCs w:val="24"/>
              </w:rPr>
              <w:t>.</w:t>
            </w:r>
          </w:p>
          <w:p w:rsidR="00CE5B86" w:rsidRPr="001334D3" w:rsidRDefault="005F0F5C" w:rsidP="001A592F">
            <w:pPr>
              <w:spacing w:line="240" w:lineRule="auto"/>
              <w:jc w:val="both"/>
              <w:rPr>
                <w:rFonts w:ascii="Times New Roman" w:hAnsi="Times New Roman"/>
                <w:sz w:val="24"/>
                <w:szCs w:val="24"/>
              </w:rPr>
            </w:pPr>
            <w:r w:rsidRPr="001334D3">
              <w:rPr>
                <w:rFonts w:ascii="Times New Roman" w:hAnsi="Times New Roman"/>
                <w:sz w:val="24"/>
                <w:szCs w:val="24"/>
              </w:rPr>
              <w:t>Biurko wyposażone dodatkowo w blendę ( osłonę) płytową dolną rozmiar 1436</w:t>
            </w:r>
            <w:r w:rsidR="00F54AAC" w:rsidRPr="001334D3">
              <w:rPr>
                <w:rFonts w:ascii="Times New Roman" w:hAnsi="Times New Roman"/>
                <w:sz w:val="24"/>
                <w:szCs w:val="24"/>
              </w:rPr>
              <w:t xml:space="preserve"> (+/-10) x wys. 370 ( +/</w:t>
            </w:r>
            <w:r w:rsidR="0049237D">
              <w:rPr>
                <w:rFonts w:ascii="Times New Roman" w:hAnsi="Times New Roman"/>
                <w:sz w:val="24"/>
                <w:szCs w:val="24"/>
              </w:rPr>
              <w:t>-10)</w:t>
            </w:r>
            <w:r w:rsidRPr="001334D3">
              <w:rPr>
                <w:rFonts w:ascii="Times New Roman" w:hAnsi="Times New Roman"/>
                <w:sz w:val="24"/>
                <w:szCs w:val="24"/>
              </w:rPr>
              <w:t>. Blen</w:t>
            </w:r>
            <w:r w:rsidR="0049237D">
              <w:rPr>
                <w:rFonts w:ascii="Times New Roman" w:hAnsi="Times New Roman"/>
                <w:sz w:val="24"/>
                <w:szCs w:val="24"/>
              </w:rPr>
              <w:t>da z płyty wiórowej (</w:t>
            </w:r>
            <w:r w:rsidR="00C53D47" w:rsidRPr="001334D3">
              <w:rPr>
                <w:rFonts w:ascii="Times New Roman" w:hAnsi="Times New Roman"/>
                <w:sz w:val="24"/>
                <w:szCs w:val="24"/>
              </w:rPr>
              <w:t>gr.</w:t>
            </w:r>
            <w:r w:rsidR="0049237D">
              <w:rPr>
                <w:rFonts w:ascii="Times New Roman" w:hAnsi="Times New Roman"/>
                <w:sz w:val="24"/>
                <w:szCs w:val="24"/>
              </w:rPr>
              <w:t xml:space="preserve"> 1</w:t>
            </w:r>
            <w:r w:rsidR="00C53D47" w:rsidRPr="001334D3">
              <w:rPr>
                <w:rFonts w:ascii="Times New Roman" w:hAnsi="Times New Roman"/>
                <w:sz w:val="24"/>
                <w:szCs w:val="24"/>
              </w:rPr>
              <w:t xml:space="preserve">8mm) </w:t>
            </w:r>
            <w:r w:rsidR="0049237D">
              <w:rPr>
                <w:rFonts w:ascii="Times New Roman" w:hAnsi="Times New Roman"/>
                <w:sz w:val="24"/>
                <w:szCs w:val="24"/>
              </w:rPr>
              <w:br/>
            </w:r>
            <w:r w:rsidR="00F97278">
              <w:rPr>
                <w:rFonts w:ascii="Times New Roman" w:hAnsi="Times New Roman"/>
                <w:sz w:val="24"/>
                <w:szCs w:val="24"/>
              </w:rPr>
              <w:t>o klasie higieniczności E1</w:t>
            </w:r>
            <w:r w:rsidR="00C53D47" w:rsidRPr="001334D3">
              <w:rPr>
                <w:rFonts w:ascii="Times New Roman" w:hAnsi="Times New Roman"/>
                <w:sz w:val="24"/>
                <w:szCs w:val="24"/>
              </w:rPr>
              <w:t xml:space="preserve">, </w:t>
            </w:r>
            <w:r w:rsidRPr="001334D3">
              <w:rPr>
                <w:rFonts w:ascii="Times New Roman" w:hAnsi="Times New Roman"/>
                <w:sz w:val="24"/>
                <w:szCs w:val="24"/>
              </w:rPr>
              <w:t xml:space="preserve">wykończona melaminą </w:t>
            </w:r>
            <w:r w:rsidR="001A592F">
              <w:rPr>
                <w:rFonts w:ascii="Times New Roman" w:hAnsi="Times New Roman"/>
                <w:sz w:val="24"/>
                <w:szCs w:val="24"/>
              </w:rPr>
              <w:t>w kolorze brzoza naturalna</w:t>
            </w:r>
            <w:r w:rsidR="00B962F0">
              <w:rPr>
                <w:rFonts w:ascii="Times New Roman" w:hAnsi="Times New Roman"/>
                <w:sz w:val="24"/>
                <w:szCs w:val="24"/>
              </w:rPr>
              <w:t xml:space="preserve"> według wzornika firmy</w:t>
            </w:r>
            <w:r w:rsidRPr="001334D3">
              <w:rPr>
                <w:rFonts w:ascii="Times New Roman" w:hAnsi="Times New Roman"/>
                <w:sz w:val="24"/>
                <w:szCs w:val="24"/>
              </w:rPr>
              <w:t xml:space="preserve"> </w:t>
            </w:r>
            <w:proofErr w:type="spellStart"/>
            <w:r w:rsidR="0065117D">
              <w:rPr>
                <w:rFonts w:ascii="Times New Roman" w:hAnsi="Times New Roman"/>
                <w:sz w:val="24"/>
                <w:szCs w:val="24"/>
              </w:rPr>
              <w:t>Egger</w:t>
            </w:r>
            <w:proofErr w:type="spellEnd"/>
            <w:r w:rsidR="0065117D">
              <w:rPr>
                <w:rFonts w:ascii="Times New Roman" w:hAnsi="Times New Roman"/>
                <w:sz w:val="24"/>
                <w:szCs w:val="24"/>
              </w:rPr>
              <w:t xml:space="preserve"> </w:t>
            </w:r>
            <w:r w:rsidRPr="001334D3">
              <w:rPr>
                <w:rFonts w:ascii="Times New Roman" w:hAnsi="Times New Roman"/>
                <w:sz w:val="24"/>
                <w:szCs w:val="24"/>
              </w:rPr>
              <w:t xml:space="preserve">lub równoważnym. Wszystkie wąskie płaszczyzny </w:t>
            </w:r>
            <w:r w:rsidR="001A592F">
              <w:rPr>
                <w:rFonts w:ascii="Times New Roman" w:hAnsi="Times New Roman"/>
                <w:sz w:val="24"/>
                <w:szCs w:val="24"/>
              </w:rPr>
              <w:t>z</w:t>
            </w:r>
            <w:r w:rsidRPr="001334D3">
              <w:rPr>
                <w:rFonts w:ascii="Times New Roman" w:hAnsi="Times New Roman"/>
                <w:sz w:val="24"/>
                <w:szCs w:val="24"/>
              </w:rPr>
              <w:t>abezpieczone tworzywem sztucznym (PCV) grubości 2</w:t>
            </w:r>
            <w:r w:rsidR="008879E6">
              <w:rPr>
                <w:rFonts w:ascii="Times New Roman" w:hAnsi="Times New Roman"/>
                <w:sz w:val="24"/>
                <w:szCs w:val="24"/>
              </w:rPr>
              <w:t xml:space="preserve"> </w:t>
            </w:r>
            <w:r w:rsidRPr="001334D3">
              <w:rPr>
                <w:rFonts w:ascii="Times New Roman" w:hAnsi="Times New Roman"/>
                <w:sz w:val="24"/>
                <w:szCs w:val="24"/>
              </w:rPr>
              <w:t xml:space="preserve">mm w kolorze płyty, bez ostrych krawędzi. Blenda mocowana </w:t>
            </w:r>
            <w:r w:rsidR="0049237D">
              <w:rPr>
                <w:rFonts w:ascii="Times New Roman" w:hAnsi="Times New Roman"/>
                <w:sz w:val="24"/>
                <w:szCs w:val="24"/>
              </w:rPr>
              <w:br/>
            </w:r>
            <w:r w:rsidRPr="001334D3">
              <w:rPr>
                <w:rFonts w:ascii="Times New Roman" w:hAnsi="Times New Roman"/>
                <w:sz w:val="24"/>
                <w:szCs w:val="24"/>
              </w:rPr>
              <w:t>w odległości 50-150</w:t>
            </w:r>
            <w:r w:rsidR="00F97278">
              <w:rPr>
                <w:rFonts w:ascii="Times New Roman" w:hAnsi="Times New Roman"/>
                <w:sz w:val="24"/>
                <w:szCs w:val="24"/>
              </w:rPr>
              <w:t xml:space="preserve"> </w:t>
            </w:r>
            <w:r w:rsidRPr="001334D3">
              <w:rPr>
                <w:rFonts w:ascii="Times New Roman" w:hAnsi="Times New Roman"/>
                <w:sz w:val="24"/>
                <w:szCs w:val="24"/>
              </w:rPr>
              <w:t>mm od frontu krawędzi biurka pod blatem wspornikami stalowymi malowanymi proszkowo w kolorze</w:t>
            </w:r>
            <w:r w:rsidR="0065117D">
              <w:rPr>
                <w:rFonts w:ascii="Times New Roman" w:hAnsi="Times New Roman"/>
                <w:sz w:val="24"/>
                <w:szCs w:val="24"/>
              </w:rPr>
              <w:t xml:space="preserve"> szary</w:t>
            </w:r>
            <w:r w:rsidRPr="001334D3">
              <w:rPr>
                <w:rFonts w:ascii="Times New Roman" w:hAnsi="Times New Roman"/>
                <w:sz w:val="24"/>
                <w:szCs w:val="24"/>
              </w:rPr>
              <w:t xml:space="preserve"> m</w:t>
            </w:r>
            <w:r w:rsidR="00BA4DF2">
              <w:rPr>
                <w:rFonts w:ascii="Times New Roman" w:hAnsi="Times New Roman"/>
                <w:sz w:val="24"/>
                <w:szCs w:val="24"/>
              </w:rPr>
              <w:t>e</w:t>
            </w:r>
            <w:r w:rsidRPr="001334D3">
              <w:rPr>
                <w:rFonts w:ascii="Times New Roman" w:hAnsi="Times New Roman"/>
                <w:sz w:val="24"/>
                <w:szCs w:val="24"/>
              </w:rPr>
              <w:t>talik</w:t>
            </w:r>
            <w:r w:rsidR="003D2B95">
              <w:rPr>
                <w:rFonts w:ascii="Times New Roman" w:hAnsi="Times New Roman"/>
                <w:sz w:val="24"/>
                <w:szCs w:val="24"/>
              </w:rPr>
              <w:t xml:space="preserve"> </w:t>
            </w:r>
            <w:r w:rsidR="003D2B95" w:rsidRPr="001E3D2F">
              <w:rPr>
                <w:rFonts w:ascii="Times New Roman" w:hAnsi="Times New Roman"/>
                <w:sz w:val="24"/>
                <w:szCs w:val="24"/>
              </w:rPr>
              <w:t>RAL</w:t>
            </w:r>
            <w:r w:rsidR="001E3D2F" w:rsidRPr="001E3D2F">
              <w:rPr>
                <w:rFonts w:ascii="Times New Roman" w:hAnsi="Times New Roman"/>
                <w:sz w:val="24"/>
                <w:szCs w:val="24"/>
              </w:rPr>
              <w:t xml:space="preserve"> 9006</w:t>
            </w:r>
            <w:r w:rsidRPr="001334D3">
              <w:rPr>
                <w:rFonts w:ascii="Times New Roman" w:hAnsi="Times New Roman"/>
                <w:sz w:val="24"/>
                <w:szCs w:val="24"/>
              </w:rPr>
              <w:t>.</w:t>
            </w:r>
            <w:r w:rsidR="000E636F" w:rsidRPr="001334D3">
              <w:rPr>
                <w:rFonts w:ascii="Times New Roman" w:hAnsi="Times New Roman"/>
                <w:sz w:val="24"/>
                <w:szCs w:val="24"/>
              </w:rPr>
              <w:t xml:space="preserve"> Osłona mocowana do blatu za pomocą 3 lub 4 wsporników, wysokość części z płyty wynosi 370 mm. Wsporniki mocowane do blend od lewej strony w estetyczny sposób.</w:t>
            </w:r>
          </w:p>
          <w:p w:rsidR="00525AEB" w:rsidRPr="001334D3" w:rsidRDefault="00D57510" w:rsidP="00DC068B">
            <w:pPr>
              <w:spacing w:line="240" w:lineRule="auto"/>
              <w:rPr>
                <w:rFonts w:ascii="Times New Roman" w:hAnsi="Times New Roman"/>
                <w:sz w:val="24"/>
                <w:szCs w:val="24"/>
              </w:rPr>
            </w:pPr>
            <w:r>
              <w:rPr>
                <w:rFonts w:ascii="Times New Roman" w:hAnsi="Times New Roman"/>
                <w:noProof/>
                <w:sz w:val="24"/>
                <w:szCs w:val="24"/>
                <w:lang w:eastAsia="pl-PL"/>
              </w:rPr>
              <w:drawing>
                <wp:inline distT="0" distB="0" distL="0" distR="0">
                  <wp:extent cx="3019425" cy="1019175"/>
                  <wp:effectExtent l="19050" t="0" r="9525" b="0"/>
                  <wp:docPr id="2"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9" cstate="print"/>
                          <a:srcRect/>
                          <a:stretch>
                            <a:fillRect/>
                          </a:stretch>
                        </pic:blipFill>
                        <pic:spPr bwMode="auto">
                          <a:xfrm>
                            <a:off x="0" y="0"/>
                            <a:ext cx="3019425" cy="1019175"/>
                          </a:xfrm>
                          <a:prstGeom prst="rect">
                            <a:avLst/>
                          </a:prstGeom>
                          <a:noFill/>
                          <a:ln w="9525">
                            <a:noFill/>
                            <a:miter lim="800000"/>
                            <a:headEnd/>
                            <a:tailEnd/>
                          </a:ln>
                        </pic:spPr>
                      </pic:pic>
                    </a:graphicData>
                  </a:graphic>
                </wp:inline>
              </w:drawing>
            </w:r>
          </w:p>
          <w:p w:rsidR="00525AEB" w:rsidRPr="001334D3" w:rsidRDefault="00D57510" w:rsidP="00DC068B">
            <w:pPr>
              <w:spacing w:line="240" w:lineRule="auto"/>
              <w:rPr>
                <w:rFonts w:ascii="Times New Roman" w:hAnsi="Times New Roman"/>
                <w:sz w:val="24"/>
                <w:szCs w:val="24"/>
              </w:rPr>
            </w:pPr>
            <w:r>
              <w:rPr>
                <w:rFonts w:ascii="Times New Roman" w:hAnsi="Times New Roman"/>
                <w:noProof/>
                <w:sz w:val="24"/>
                <w:szCs w:val="24"/>
                <w:lang w:eastAsia="pl-PL"/>
              </w:rPr>
              <w:drawing>
                <wp:inline distT="0" distB="0" distL="0" distR="0">
                  <wp:extent cx="2038350" cy="1266825"/>
                  <wp:effectExtent l="19050"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srcRect b="6754"/>
                          <a:stretch>
                            <a:fillRect/>
                          </a:stretch>
                        </pic:blipFill>
                        <pic:spPr bwMode="auto">
                          <a:xfrm>
                            <a:off x="0" y="0"/>
                            <a:ext cx="2038350" cy="1266825"/>
                          </a:xfrm>
                          <a:prstGeom prst="rect">
                            <a:avLst/>
                          </a:prstGeom>
                          <a:noFill/>
                          <a:ln w="9525">
                            <a:noFill/>
                            <a:miter lim="800000"/>
                            <a:headEnd/>
                            <a:tailEnd/>
                          </a:ln>
                        </pic:spPr>
                      </pic:pic>
                    </a:graphicData>
                  </a:graphic>
                </wp:inline>
              </w:drawing>
            </w:r>
          </w:p>
          <w:p w:rsidR="006F6A76" w:rsidRPr="001334D3" w:rsidRDefault="006F6A76" w:rsidP="00DC068B">
            <w:pPr>
              <w:spacing w:line="240" w:lineRule="auto"/>
              <w:rPr>
                <w:rFonts w:ascii="Times New Roman" w:hAnsi="Times New Roman"/>
                <w:sz w:val="24"/>
                <w:szCs w:val="24"/>
              </w:rPr>
            </w:pPr>
            <w:r w:rsidRPr="001334D3">
              <w:rPr>
                <w:rFonts w:ascii="Times New Roman" w:hAnsi="Times New Roman"/>
                <w:sz w:val="24"/>
                <w:szCs w:val="24"/>
              </w:rPr>
              <w:t>Rysunek poglądowy</w:t>
            </w:r>
          </w:p>
          <w:p w:rsidR="00E27598" w:rsidRPr="001334D3" w:rsidRDefault="000E636F" w:rsidP="00AC0A93">
            <w:pPr>
              <w:spacing w:line="240" w:lineRule="auto"/>
              <w:jc w:val="both"/>
              <w:rPr>
                <w:rFonts w:ascii="Times New Roman" w:hAnsi="Times New Roman"/>
                <w:sz w:val="24"/>
                <w:szCs w:val="24"/>
              </w:rPr>
            </w:pPr>
            <w:r w:rsidRPr="001334D3">
              <w:rPr>
                <w:rFonts w:ascii="Times New Roman" w:hAnsi="Times New Roman"/>
                <w:sz w:val="24"/>
                <w:szCs w:val="24"/>
              </w:rPr>
              <w:t xml:space="preserve">Wymagane atesty i dokumenty, które należy złożyć </w:t>
            </w:r>
            <w:r w:rsidR="00AC0A93">
              <w:rPr>
                <w:rFonts w:ascii="Times New Roman" w:hAnsi="Times New Roman"/>
                <w:sz w:val="24"/>
                <w:szCs w:val="24"/>
              </w:rPr>
              <w:t>przed rozpoczęciem dostaw:</w:t>
            </w:r>
            <w:r w:rsidR="00C53D47" w:rsidRPr="001334D3">
              <w:rPr>
                <w:rFonts w:ascii="Times New Roman" w:hAnsi="Times New Roman"/>
                <w:sz w:val="24"/>
                <w:szCs w:val="24"/>
              </w:rPr>
              <w:t xml:space="preserve"> atest higieniczny na płytę melaminową, atesty na farbę i lakiery wykorzystywane do malowania stelaży, atest higieniczny na kleje używane do wąskich krawędzi.</w:t>
            </w:r>
            <w:r w:rsidRPr="001334D3">
              <w:rPr>
                <w:rFonts w:ascii="Times New Roman" w:hAnsi="Times New Roman"/>
                <w:sz w:val="24"/>
                <w:szCs w:val="24"/>
              </w:rPr>
              <w:t xml:space="preserve"> </w:t>
            </w:r>
          </w:p>
        </w:tc>
        <w:tc>
          <w:tcPr>
            <w:tcW w:w="803" w:type="dxa"/>
          </w:tcPr>
          <w:p w:rsidR="00E27598" w:rsidRPr="001334D3" w:rsidRDefault="008879E6" w:rsidP="00DC068B">
            <w:pPr>
              <w:spacing w:line="240" w:lineRule="auto"/>
              <w:rPr>
                <w:rFonts w:ascii="Times New Roman" w:hAnsi="Times New Roman"/>
                <w:sz w:val="24"/>
                <w:szCs w:val="24"/>
              </w:rPr>
            </w:pPr>
            <w:r>
              <w:rPr>
                <w:rFonts w:ascii="Times New Roman" w:hAnsi="Times New Roman"/>
                <w:sz w:val="24"/>
                <w:szCs w:val="24"/>
              </w:rPr>
              <w:lastRenderedPageBreak/>
              <w:t>61</w:t>
            </w:r>
          </w:p>
          <w:p w:rsidR="00FE3DDF" w:rsidRPr="001334D3" w:rsidRDefault="00FE3DDF" w:rsidP="00DC068B">
            <w:pPr>
              <w:spacing w:line="240" w:lineRule="auto"/>
              <w:rPr>
                <w:rFonts w:ascii="Times New Roman" w:hAnsi="Times New Roman"/>
                <w:sz w:val="24"/>
                <w:szCs w:val="24"/>
              </w:rPr>
            </w:pPr>
          </w:p>
          <w:p w:rsidR="00FE3DDF" w:rsidRPr="001334D3" w:rsidRDefault="00FE3DDF" w:rsidP="00DC068B">
            <w:pPr>
              <w:spacing w:line="240" w:lineRule="auto"/>
              <w:rPr>
                <w:rFonts w:ascii="Times New Roman" w:hAnsi="Times New Roman"/>
                <w:sz w:val="24"/>
                <w:szCs w:val="24"/>
              </w:rPr>
            </w:pPr>
          </w:p>
          <w:p w:rsidR="00FE3DDF" w:rsidRPr="001334D3" w:rsidRDefault="00FE3DDF" w:rsidP="00DC068B">
            <w:pPr>
              <w:spacing w:line="240" w:lineRule="auto"/>
              <w:rPr>
                <w:rFonts w:ascii="Times New Roman" w:hAnsi="Times New Roman"/>
                <w:sz w:val="24"/>
                <w:szCs w:val="24"/>
              </w:rPr>
            </w:pPr>
          </w:p>
          <w:p w:rsidR="00FE3DDF" w:rsidRPr="001334D3" w:rsidRDefault="00FE3DDF" w:rsidP="00DC068B">
            <w:pPr>
              <w:spacing w:line="240" w:lineRule="auto"/>
              <w:rPr>
                <w:rFonts w:ascii="Times New Roman" w:hAnsi="Times New Roman"/>
                <w:sz w:val="24"/>
                <w:szCs w:val="24"/>
              </w:rPr>
            </w:pPr>
          </w:p>
          <w:p w:rsidR="00FE3DDF" w:rsidRPr="001334D3" w:rsidRDefault="00FE3DDF" w:rsidP="00DC068B">
            <w:pPr>
              <w:spacing w:line="240" w:lineRule="auto"/>
              <w:rPr>
                <w:rFonts w:ascii="Times New Roman" w:hAnsi="Times New Roman"/>
                <w:sz w:val="24"/>
                <w:szCs w:val="24"/>
              </w:rPr>
            </w:pPr>
          </w:p>
          <w:p w:rsidR="00FE3DDF" w:rsidRPr="001334D3" w:rsidRDefault="00FE3DDF" w:rsidP="00DC068B">
            <w:pPr>
              <w:spacing w:line="240" w:lineRule="auto"/>
              <w:rPr>
                <w:rFonts w:ascii="Times New Roman" w:hAnsi="Times New Roman"/>
                <w:sz w:val="24"/>
                <w:szCs w:val="24"/>
              </w:rPr>
            </w:pPr>
          </w:p>
          <w:p w:rsidR="00FE3DDF" w:rsidRPr="001334D3" w:rsidRDefault="00FE3DDF" w:rsidP="00DC068B">
            <w:pPr>
              <w:spacing w:line="240" w:lineRule="auto"/>
              <w:rPr>
                <w:rFonts w:ascii="Times New Roman" w:hAnsi="Times New Roman"/>
                <w:sz w:val="24"/>
                <w:szCs w:val="24"/>
              </w:rPr>
            </w:pPr>
          </w:p>
          <w:p w:rsidR="00FE3DDF" w:rsidRPr="001334D3" w:rsidRDefault="00FE3DDF" w:rsidP="00DC068B">
            <w:pPr>
              <w:spacing w:line="240" w:lineRule="auto"/>
              <w:rPr>
                <w:rFonts w:ascii="Times New Roman" w:hAnsi="Times New Roman"/>
                <w:sz w:val="24"/>
                <w:szCs w:val="24"/>
              </w:rPr>
            </w:pPr>
          </w:p>
          <w:p w:rsidR="00FE3DDF" w:rsidRPr="001334D3" w:rsidRDefault="00FE3DDF" w:rsidP="00DC068B">
            <w:pPr>
              <w:spacing w:line="240" w:lineRule="auto"/>
              <w:rPr>
                <w:rFonts w:ascii="Times New Roman" w:hAnsi="Times New Roman"/>
                <w:sz w:val="24"/>
                <w:szCs w:val="24"/>
              </w:rPr>
            </w:pPr>
          </w:p>
          <w:p w:rsidR="00FE3DDF" w:rsidRPr="001334D3" w:rsidRDefault="00FE3DDF" w:rsidP="00DC068B">
            <w:pPr>
              <w:spacing w:line="240" w:lineRule="auto"/>
              <w:rPr>
                <w:rFonts w:ascii="Times New Roman" w:hAnsi="Times New Roman"/>
                <w:sz w:val="24"/>
                <w:szCs w:val="24"/>
              </w:rPr>
            </w:pPr>
          </w:p>
          <w:p w:rsidR="00FE3DDF" w:rsidRPr="001334D3" w:rsidRDefault="00FE3DDF" w:rsidP="00DC068B">
            <w:pPr>
              <w:spacing w:line="240" w:lineRule="auto"/>
              <w:rPr>
                <w:rFonts w:ascii="Times New Roman" w:hAnsi="Times New Roman"/>
                <w:sz w:val="24"/>
                <w:szCs w:val="24"/>
              </w:rPr>
            </w:pPr>
          </w:p>
          <w:p w:rsidR="00FE3DDF" w:rsidRPr="001334D3" w:rsidRDefault="00FE3DDF" w:rsidP="00DC068B">
            <w:pPr>
              <w:spacing w:line="240" w:lineRule="auto"/>
              <w:rPr>
                <w:rFonts w:ascii="Times New Roman" w:hAnsi="Times New Roman"/>
                <w:sz w:val="24"/>
                <w:szCs w:val="24"/>
              </w:rPr>
            </w:pPr>
          </w:p>
          <w:p w:rsidR="007679E6" w:rsidRPr="001334D3" w:rsidRDefault="007679E6" w:rsidP="00DC068B">
            <w:pPr>
              <w:spacing w:line="240" w:lineRule="auto"/>
              <w:rPr>
                <w:rFonts w:ascii="Times New Roman" w:hAnsi="Times New Roman"/>
                <w:sz w:val="24"/>
                <w:szCs w:val="24"/>
              </w:rPr>
            </w:pPr>
          </w:p>
          <w:p w:rsidR="00FE3DDF" w:rsidRPr="001334D3" w:rsidRDefault="00FE3DDF" w:rsidP="00DC068B">
            <w:pPr>
              <w:spacing w:line="240" w:lineRule="auto"/>
              <w:rPr>
                <w:rFonts w:ascii="Times New Roman" w:hAnsi="Times New Roman"/>
                <w:sz w:val="24"/>
                <w:szCs w:val="24"/>
              </w:rPr>
            </w:pPr>
          </w:p>
          <w:p w:rsidR="00FE3DDF" w:rsidRPr="001334D3" w:rsidRDefault="00FE3DDF" w:rsidP="00DC068B">
            <w:pPr>
              <w:spacing w:line="240" w:lineRule="auto"/>
              <w:rPr>
                <w:rFonts w:ascii="Times New Roman" w:hAnsi="Times New Roman"/>
                <w:sz w:val="24"/>
                <w:szCs w:val="24"/>
              </w:rPr>
            </w:pPr>
          </w:p>
          <w:p w:rsidR="00FE3DDF" w:rsidRPr="001334D3" w:rsidRDefault="00FE3DDF" w:rsidP="00DC068B">
            <w:pPr>
              <w:spacing w:line="240" w:lineRule="auto"/>
              <w:rPr>
                <w:rFonts w:ascii="Times New Roman" w:hAnsi="Times New Roman"/>
                <w:sz w:val="24"/>
                <w:szCs w:val="24"/>
              </w:rPr>
            </w:pPr>
          </w:p>
          <w:p w:rsidR="00FE3DDF" w:rsidRPr="001334D3" w:rsidRDefault="00FE3DDF" w:rsidP="00DC068B">
            <w:pPr>
              <w:spacing w:line="240" w:lineRule="auto"/>
              <w:rPr>
                <w:rFonts w:ascii="Times New Roman" w:hAnsi="Times New Roman"/>
                <w:sz w:val="24"/>
                <w:szCs w:val="24"/>
              </w:rPr>
            </w:pPr>
          </w:p>
          <w:p w:rsidR="007679E6" w:rsidRPr="001334D3" w:rsidRDefault="007679E6" w:rsidP="00DC068B">
            <w:pPr>
              <w:spacing w:line="240" w:lineRule="auto"/>
              <w:rPr>
                <w:rFonts w:ascii="Times New Roman" w:hAnsi="Times New Roman"/>
                <w:sz w:val="24"/>
                <w:szCs w:val="24"/>
              </w:rPr>
            </w:pPr>
          </w:p>
          <w:p w:rsidR="007679E6" w:rsidRPr="001334D3" w:rsidRDefault="007679E6" w:rsidP="00DC068B">
            <w:pPr>
              <w:spacing w:line="240" w:lineRule="auto"/>
              <w:rPr>
                <w:rFonts w:ascii="Times New Roman" w:hAnsi="Times New Roman"/>
                <w:sz w:val="24"/>
                <w:szCs w:val="24"/>
              </w:rPr>
            </w:pPr>
          </w:p>
          <w:p w:rsidR="00FE3DDF" w:rsidRPr="001334D3" w:rsidRDefault="00FE3DDF" w:rsidP="00DC068B">
            <w:pPr>
              <w:spacing w:line="240" w:lineRule="auto"/>
              <w:rPr>
                <w:rFonts w:ascii="Times New Roman" w:hAnsi="Times New Roman"/>
                <w:sz w:val="24"/>
                <w:szCs w:val="24"/>
              </w:rPr>
            </w:pPr>
          </w:p>
          <w:p w:rsidR="00FE3DDF" w:rsidRPr="001334D3" w:rsidRDefault="00FE3DDF" w:rsidP="00DC068B">
            <w:pPr>
              <w:spacing w:line="240" w:lineRule="auto"/>
              <w:rPr>
                <w:rFonts w:ascii="Times New Roman" w:hAnsi="Times New Roman"/>
                <w:sz w:val="24"/>
                <w:szCs w:val="24"/>
              </w:rPr>
            </w:pPr>
          </w:p>
          <w:p w:rsidR="00A73912" w:rsidRPr="001334D3" w:rsidRDefault="00A73912" w:rsidP="00DC068B">
            <w:pPr>
              <w:spacing w:line="240" w:lineRule="auto"/>
              <w:rPr>
                <w:rFonts w:ascii="Times New Roman" w:hAnsi="Times New Roman"/>
                <w:sz w:val="24"/>
                <w:szCs w:val="24"/>
              </w:rPr>
            </w:pPr>
          </w:p>
        </w:tc>
      </w:tr>
      <w:tr w:rsidR="00E27598" w:rsidRPr="001334D3" w:rsidTr="00DC068B">
        <w:tc>
          <w:tcPr>
            <w:tcW w:w="1101" w:type="dxa"/>
          </w:tcPr>
          <w:p w:rsidR="00E27598" w:rsidRPr="001334D3" w:rsidRDefault="000E636F" w:rsidP="00DC068B">
            <w:pPr>
              <w:spacing w:line="240" w:lineRule="auto"/>
              <w:rPr>
                <w:rFonts w:ascii="Times New Roman" w:hAnsi="Times New Roman"/>
                <w:sz w:val="24"/>
                <w:szCs w:val="24"/>
              </w:rPr>
            </w:pPr>
            <w:r w:rsidRPr="001334D3">
              <w:rPr>
                <w:rFonts w:ascii="Times New Roman" w:hAnsi="Times New Roman"/>
                <w:sz w:val="24"/>
                <w:szCs w:val="24"/>
              </w:rPr>
              <w:lastRenderedPageBreak/>
              <w:t>B02a</w:t>
            </w:r>
          </w:p>
        </w:tc>
        <w:tc>
          <w:tcPr>
            <w:tcW w:w="7371" w:type="dxa"/>
          </w:tcPr>
          <w:p w:rsidR="00E27598" w:rsidRPr="001334D3" w:rsidRDefault="000E636F" w:rsidP="00DC068B">
            <w:pPr>
              <w:spacing w:line="240" w:lineRule="auto"/>
              <w:rPr>
                <w:rFonts w:ascii="Times New Roman" w:hAnsi="Times New Roman"/>
                <w:color w:val="FF0000"/>
                <w:sz w:val="24"/>
                <w:szCs w:val="24"/>
                <w:u w:val="single"/>
              </w:rPr>
            </w:pPr>
            <w:r w:rsidRPr="001334D3">
              <w:rPr>
                <w:rFonts w:ascii="Times New Roman" w:hAnsi="Times New Roman"/>
                <w:sz w:val="24"/>
                <w:szCs w:val="24"/>
                <w:u w:val="single"/>
              </w:rPr>
              <w:t>Stół konferencyjny w</w:t>
            </w:r>
            <w:r w:rsidR="007619FF">
              <w:rPr>
                <w:rFonts w:ascii="Times New Roman" w:hAnsi="Times New Roman"/>
                <w:sz w:val="24"/>
                <w:szCs w:val="24"/>
                <w:u w:val="single"/>
              </w:rPr>
              <w:t xml:space="preserve"> Sali narad, rozmiar 15</w:t>
            </w:r>
            <w:r w:rsidR="00322919">
              <w:rPr>
                <w:rFonts w:ascii="Times New Roman" w:hAnsi="Times New Roman"/>
                <w:sz w:val="24"/>
                <w:szCs w:val="24"/>
                <w:u w:val="single"/>
              </w:rPr>
              <w:t>00</w:t>
            </w:r>
            <w:r w:rsidR="002D6AD5">
              <w:rPr>
                <w:rFonts w:ascii="Times New Roman" w:hAnsi="Times New Roman"/>
                <w:sz w:val="24"/>
                <w:szCs w:val="24"/>
                <w:u w:val="single"/>
              </w:rPr>
              <w:t xml:space="preserve"> (+/- 10)</w:t>
            </w:r>
            <w:r w:rsidR="00322919">
              <w:rPr>
                <w:rFonts w:ascii="Times New Roman" w:hAnsi="Times New Roman"/>
                <w:sz w:val="24"/>
                <w:szCs w:val="24"/>
                <w:u w:val="single"/>
              </w:rPr>
              <w:t xml:space="preserve"> x 800</w:t>
            </w:r>
            <w:r w:rsidR="002D6AD5">
              <w:rPr>
                <w:rFonts w:ascii="Times New Roman" w:hAnsi="Times New Roman"/>
                <w:sz w:val="24"/>
                <w:szCs w:val="24"/>
                <w:u w:val="single"/>
              </w:rPr>
              <w:t xml:space="preserve"> (+/- 10)</w:t>
            </w:r>
            <w:r w:rsidRPr="001334D3">
              <w:rPr>
                <w:rFonts w:ascii="Times New Roman" w:hAnsi="Times New Roman"/>
                <w:sz w:val="24"/>
                <w:szCs w:val="24"/>
                <w:u w:val="single"/>
              </w:rPr>
              <w:t xml:space="preserve"> x  wys.705 – 865</w:t>
            </w:r>
            <w:r w:rsidR="00BA4DF2">
              <w:rPr>
                <w:rFonts w:ascii="Times New Roman" w:hAnsi="Times New Roman"/>
                <w:sz w:val="24"/>
                <w:szCs w:val="24"/>
                <w:u w:val="single"/>
              </w:rPr>
              <w:t xml:space="preserve"> </w:t>
            </w:r>
          </w:p>
          <w:p w:rsidR="000E636F" w:rsidRPr="0049237D" w:rsidRDefault="00D57510" w:rsidP="00DC068B">
            <w:pPr>
              <w:spacing w:line="240" w:lineRule="auto"/>
              <w:rPr>
                <w:rFonts w:ascii="Times New Roman" w:hAnsi="Times New Roman"/>
                <w:color w:val="FF0000"/>
                <w:sz w:val="24"/>
                <w:szCs w:val="24"/>
              </w:rPr>
            </w:pPr>
            <w:r>
              <w:rPr>
                <w:rFonts w:ascii="Times New Roman" w:hAnsi="Times New Roman"/>
                <w:noProof/>
                <w:color w:val="FF0000"/>
                <w:sz w:val="24"/>
                <w:szCs w:val="24"/>
                <w:lang w:eastAsia="pl-PL"/>
              </w:rPr>
              <w:drawing>
                <wp:inline distT="0" distB="0" distL="0" distR="0">
                  <wp:extent cx="2476500" cy="1600200"/>
                  <wp:effectExtent l="19050" t="0" r="0" b="0"/>
                  <wp:docPr id="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1" cstate="print"/>
                          <a:srcRect/>
                          <a:stretch>
                            <a:fillRect/>
                          </a:stretch>
                        </pic:blipFill>
                        <pic:spPr bwMode="auto">
                          <a:xfrm>
                            <a:off x="0" y="0"/>
                            <a:ext cx="2476500" cy="1600200"/>
                          </a:xfrm>
                          <a:prstGeom prst="rect">
                            <a:avLst/>
                          </a:prstGeom>
                          <a:noFill/>
                          <a:ln w="9525">
                            <a:noFill/>
                            <a:miter lim="800000"/>
                            <a:headEnd/>
                            <a:tailEnd/>
                          </a:ln>
                        </pic:spPr>
                      </pic:pic>
                    </a:graphicData>
                  </a:graphic>
                </wp:inline>
              </w:drawing>
            </w:r>
            <w:r w:rsidR="000E636F" w:rsidRPr="001334D3">
              <w:rPr>
                <w:rFonts w:ascii="Times New Roman" w:hAnsi="Times New Roman"/>
                <w:sz w:val="24"/>
                <w:szCs w:val="24"/>
              </w:rPr>
              <w:t>Rysunek poglądowy</w:t>
            </w:r>
          </w:p>
          <w:p w:rsidR="00C42B98" w:rsidRPr="001334D3" w:rsidRDefault="00C42B98" w:rsidP="00DC068B">
            <w:pPr>
              <w:spacing w:line="240" w:lineRule="auto"/>
              <w:rPr>
                <w:rFonts w:ascii="Times New Roman" w:hAnsi="Times New Roman"/>
                <w:sz w:val="24"/>
                <w:szCs w:val="24"/>
              </w:rPr>
            </w:pPr>
            <w:r w:rsidRPr="001334D3">
              <w:rPr>
                <w:rFonts w:ascii="Times New Roman" w:hAnsi="Times New Roman"/>
                <w:sz w:val="24"/>
                <w:szCs w:val="24"/>
              </w:rPr>
              <w:lastRenderedPageBreak/>
              <w:t>BLATY</w:t>
            </w:r>
          </w:p>
          <w:p w:rsidR="00C42B98" w:rsidRPr="001334D3" w:rsidRDefault="00C42B98" w:rsidP="008F38E8">
            <w:pPr>
              <w:spacing w:line="240" w:lineRule="auto"/>
              <w:jc w:val="both"/>
              <w:rPr>
                <w:rFonts w:ascii="Times New Roman" w:hAnsi="Times New Roman"/>
                <w:sz w:val="24"/>
                <w:szCs w:val="24"/>
              </w:rPr>
            </w:pPr>
            <w:r w:rsidRPr="001334D3">
              <w:rPr>
                <w:rFonts w:ascii="Times New Roman" w:hAnsi="Times New Roman"/>
                <w:sz w:val="24"/>
                <w:szCs w:val="24"/>
              </w:rPr>
              <w:t xml:space="preserve">Płyta wiórowa o grubości </w:t>
            </w:r>
            <w:r w:rsidR="008879E6">
              <w:rPr>
                <w:rFonts w:ascii="Times New Roman" w:hAnsi="Times New Roman"/>
                <w:sz w:val="24"/>
                <w:szCs w:val="24"/>
              </w:rPr>
              <w:t xml:space="preserve">minimum </w:t>
            </w:r>
            <w:r w:rsidRPr="001334D3">
              <w:rPr>
                <w:rFonts w:ascii="Times New Roman" w:hAnsi="Times New Roman"/>
                <w:sz w:val="24"/>
                <w:szCs w:val="24"/>
              </w:rPr>
              <w:t xml:space="preserve">25 mm pokryta obustronnie melaminą w </w:t>
            </w:r>
            <w:r w:rsidR="001A592F">
              <w:rPr>
                <w:rFonts w:ascii="Times New Roman" w:hAnsi="Times New Roman"/>
                <w:sz w:val="24"/>
                <w:szCs w:val="24"/>
              </w:rPr>
              <w:t>kolorze brzoza naturalna</w:t>
            </w:r>
            <w:r w:rsidR="00B962F0">
              <w:rPr>
                <w:rFonts w:ascii="Times New Roman" w:hAnsi="Times New Roman"/>
                <w:sz w:val="24"/>
                <w:szCs w:val="24"/>
              </w:rPr>
              <w:t xml:space="preserve"> według wzornika firmy </w:t>
            </w:r>
            <w:proofErr w:type="spellStart"/>
            <w:r w:rsidR="00BA4DF2">
              <w:rPr>
                <w:rFonts w:ascii="Times New Roman" w:hAnsi="Times New Roman"/>
                <w:sz w:val="24"/>
                <w:szCs w:val="24"/>
              </w:rPr>
              <w:t>Egger</w:t>
            </w:r>
            <w:proofErr w:type="spellEnd"/>
            <w:r w:rsidR="00BA4DF2">
              <w:rPr>
                <w:rFonts w:ascii="Times New Roman" w:hAnsi="Times New Roman"/>
                <w:sz w:val="24"/>
                <w:szCs w:val="24"/>
              </w:rPr>
              <w:t xml:space="preserve"> </w:t>
            </w:r>
            <w:r w:rsidRPr="001334D3">
              <w:rPr>
                <w:rFonts w:ascii="Times New Roman" w:hAnsi="Times New Roman"/>
                <w:sz w:val="24"/>
                <w:szCs w:val="24"/>
              </w:rPr>
              <w:t>lub równoważnym, odporna na wysoka temperaturę i zarysowania. Gęstość płyty minimum 620 kg/m</w:t>
            </w:r>
            <w:r w:rsidRPr="001334D3">
              <w:rPr>
                <w:rFonts w:ascii="Times New Roman" w:hAnsi="Times New Roman"/>
                <w:sz w:val="24"/>
                <w:szCs w:val="24"/>
                <w:vertAlign w:val="superscript"/>
              </w:rPr>
              <w:t>3</w:t>
            </w:r>
            <w:r w:rsidRPr="001334D3">
              <w:rPr>
                <w:rFonts w:ascii="Times New Roman" w:hAnsi="Times New Roman"/>
                <w:sz w:val="24"/>
                <w:szCs w:val="24"/>
              </w:rPr>
              <w:t>, klasa higieniczności E1.</w:t>
            </w:r>
            <w:r w:rsidR="00F97278">
              <w:rPr>
                <w:rFonts w:ascii="Times New Roman" w:hAnsi="Times New Roman"/>
                <w:sz w:val="24"/>
                <w:szCs w:val="24"/>
              </w:rPr>
              <w:t xml:space="preserve"> </w:t>
            </w:r>
            <w:r w:rsidR="00CE5B86" w:rsidRPr="001334D3">
              <w:rPr>
                <w:rFonts w:ascii="Times New Roman" w:hAnsi="Times New Roman"/>
                <w:sz w:val="24"/>
                <w:szCs w:val="24"/>
              </w:rPr>
              <w:t xml:space="preserve">Blaty oklejone obrzeżem PCV o grubości 2 mm w kolorze płyty. </w:t>
            </w:r>
            <w:r w:rsidRPr="001334D3">
              <w:rPr>
                <w:rFonts w:ascii="Times New Roman" w:hAnsi="Times New Roman"/>
                <w:sz w:val="24"/>
                <w:szCs w:val="24"/>
              </w:rPr>
              <w:t xml:space="preserve"> </w:t>
            </w:r>
          </w:p>
          <w:p w:rsidR="00C42B98" w:rsidRPr="001334D3" w:rsidRDefault="00C42B98" w:rsidP="00DC068B">
            <w:pPr>
              <w:spacing w:line="240" w:lineRule="auto"/>
              <w:rPr>
                <w:rFonts w:ascii="Times New Roman" w:hAnsi="Times New Roman"/>
                <w:sz w:val="24"/>
                <w:szCs w:val="24"/>
              </w:rPr>
            </w:pPr>
            <w:r w:rsidRPr="001334D3">
              <w:rPr>
                <w:rFonts w:ascii="Times New Roman" w:hAnsi="Times New Roman"/>
                <w:sz w:val="24"/>
                <w:szCs w:val="24"/>
              </w:rPr>
              <w:t>STELAŻE</w:t>
            </w:r>
          </w:p>
          <w:p w:rsidR="00C42B98" w:rsidRPr="001334D3" w:rsidRDefault="00C42B98" w:rsidP="008F38E8">
            <w:pPr>
              <w:spacing w:line="240" w:lineRule="auto"/>
              <w:jc w:val="both"/>
              <w:rPr>
                <w:rFonts w:ascii="Times New Roman" w:hAnsi="Times New Roman"/>
                <w:sz w:val="24"/>
                <w:szCs w:val="24"/>
              </w:rPr>
            </w:pPr>
            <w:r w:rsidRPr="001334D3">
              <w:rPr>
                <w:rFonts w:ascii="Times New Roman" w:hAnsi="Times New Roman"/>
                <w:sz w:val="24"/>
                <w:szCs w:val="24"/>
              </w:rPr>
              <w:t xml:space="preserve">Konstrukcja: stalowe ramki składające się z nóg prostokątnych o przekroju min. 40 x 40 mm połączonych poprzecznymi belkami o przekroju 40 x </w:t>
            </w:r>
            <w:r w:rsidR="00E829AF" w:rsidRPr="001334D3">
              <w:rPr>
                <w:rFonts w:ascii="Times New Roman" w:hAnsi="Times New Roman"/>
                <w:sz w:val="24"/>
                <w:szCs w:val="24"/>
              </w:rPr>
              <w:t>2</w:t>
            </w:r>
            <w:r w:rsidRPr="001334D3">
              <w:rPr>
                <w:rFonts w:ascii="Times New Roman" w:hAnsi="Times New Roman"/>
                <w:sz w:val="24"/>
                <w:szCs w:val="24"/>
              </w:rPr>
              <w:t xml:space="preserve">0 mm. Łączenie belki z nogami za pomocą śrub maszynowych lub spawane. Nie dopuszcza się śrub i spawów widocznych na zewnątrz. Ramki skręcane  ze stalowymi podłużnicami za pomocą śrub maszynowych umieszczonych od środka stelaża. Nie dopuszcza się śrub widocznych od strony zewnętrznej biurka. Nie dopuszcza się spawania ramek biurka do podłużnic. Stelaż ma mieć możliwość wielokrotnego demontażu. Całość stelaża lakierowana proszkowo, lakier w kolorze </w:t>
            </w:r>
            <w:r w:rsidR="00BA4DF2">
              <w:rPr>
                <w:rFonts w:ascii="Times New Roman" w:hAnsi="Times New Roman"/>
                <w:sz w:val="24"/>
                <w:szCs w:val="24"/>
              </w:rPr>
              <w:t xml:space="preserve">szary </w:t>
            </w:r>
            <w:r w:rsidRPr="001334D3">
              <w:rPr>
                <w:rFonts w:ascii="Times New Roman" w:hAnsi="Times New Roman"/>
                <w:sz w:val="24"/>
                <w:szCs w:val="24"/>
              </w:rPr>
              <w:t>metalik</w:t>
            </w:r>
            <w:r w:rsidR="00B962F0">
              <w:rPr>
                <w:rFonts w:ascii="Times New Roman" w:hAnsi="Times New Roman"/>
                <w:sz w:val="24"/>
                <w:szCs w:val="24"/>
              </w:rPr>
              <w:t xml:space="preserve"> RAL 9006</w:t>
            </w:r>
            <w:r w:rsidRPr="001334D3">
              <w:rPr>
                <w:rFonts w:ascii="Times New Roman" w:hAnsi="Times New Roman"/>
                <w:sz w:val="24"/>
                <w:szCs w:val="24"/>
              </w:rPr>
              <w:t>. Stelaż posiada 2 podłużnice o przekroju 40x  20 mm, mocowania blatu za pomocą śrub. Nogi posiadają możliwość regulacji wysokości w zakresie od 680 – 840 mm.</w:t>
            </w:r>
          </w:p>
          <w:p w:rsidR="00C42B98" w:rsidRPr="001334D3" w:rsidRDefault="00C42B98" w:rsidP="008F38E8">
            <w:pPr>
              <w:spacing w:line="240" w:lineRule="auto"/>
              <w:jc w:val="both"/>
              <w:rPr>
                <w:rFonts w:ascii="Times New Roman" w:hAnsi="Times New Roman"/>
                <w:sz w:val="24"/>
                <w:szCs w:val="24"/>
              </w:rPr>
            </w:pPr>
            <w:r w:rsidRPr="001334D3">
              <w:rPr>
                <w:rFonts w:ascii="Times New Roman" w:hAnsi="Times New Roman"/>
                <w:sz w:val="24"/>
                <w:szCs w:val="24"/>
              </w:rPr>
              <w:t xml:space="preserve">Biurko należy wyposażyć w przelotkę kablową  wykonana z aluminium </w:t>
            </w:r>
            <w:r w:rsidR="0049237D">
              <w:rPr>
                <w:rFonts w:ascii="Times New Roman" w:hAnsi="Times New Roman"/>
                <w:sz w:val="24"/>
                <w:szCs w:val="24"/>
              </w:rPr>
              <w:br/>
            </w:r>
            <w:r w:rsidRPr="001334D3">
              <w:rPr>
                <w:rFonts w:ascii="Times New Roman" w:hAnsi="Times New Roman"/>
                <w:sz w:val="24"/>
                <w:szCs w:val="24"/>
              </w:rPr>
              <w:t>w kolorze naturalnym o średnicy 80 m</w:t>
            </w:r>
            <w:r w:rsidR="0049237D">
              <w:rPr>
                <w:rFonts w:ascii="Times New Roman" w:hAnsi="Times New Roman"/>
                <w:sz w:val="24"/>
                <w:szCs w:val="24"/>
              </w:rPr>
              <w:t>m. Umiejscowienie przelotek wg Z</w:t>
            </w:r>
            <w:r w:rsidRPr="001334D3">
              <w:rPr>
                <w:rFonts w:ascii="Times New Roman" w:hAnsi="Times New Roman"/>
                <w:sz w:val="24"/>
                <w:szCs w:val="24"/>
              </w:rPr>
              <w:t>amawiającego</w:t>
            </w:r>
            <w:r w:rsidR="0049237D">
              <w:rPr>
                <w:rFonts w:ascii="Times New Roman" w:hAnsi="Times New Roman"/>
                <w:sz w:val="24"/>
                <w:szCs w:val="24"/>
              </w:rPr>
              <w:t>.</w:t>
            </w:r>
          </w:p>
          <w:p w:rsidR="000E636F" w:rsidRDefault="00C42B98" w:rsidP="00BA4DF2">
            <w:pPr>
              <w:spacing w:line="240" w:lineRule="auto"/>
              <w:jc w:val="both"/>
              <w:rPr>
                <w:rFonts w:ascii="Times New Roman" w:hAnsi="Times New Roman"/>
                <w:sz w:val="24"/>
                <w:szCs w:val="24"/>
              </w:rPr>
            </w:pPr>
            <w:r w:rsidRPr="001334D3">
              <w:rPr>
                <w:rFonts w:ascii="Times New Roman" w:hAnsi="Times New Roman"/>
                <w:sz w:val="24"/>
                <w:szCs w:val="24"/>
              </w:rPr>
              <w:t xml:space="preserve">Wymagane atesty i dokumenty, które należy złożyć </w:t>
            </w:r>
            <w:r w:rsidR="00AE0521">
              <w:rPr>
                <w:rFonts w:ascii="Times New Roman" w:hAnsi="Times New Roman"/>
                <w:sz w:val="24"/>
                <w:szCs w:val="24"/>
              </w:rPr>
              <w:t>przed rozpoczęciem dostaw</w:t>
            </w:r>
            <w:r w:rsidRPr="001334D3">
              <w:rPr>
                <w:rFonts w:ascii="Times New Roman" w:hAnsi="Times New Roman"/>
                <w:sz w:val="24"/>
                <w:szCs w:val="24"/>
              </w:rPr>
              <w:t>: atest wydany przez jednostkę uprawnioną do kontroli jakości potwierdzający, że produkt odpowiada określonym normom w zakresie wytrzymałości w odniesieniu do bezpieczeństwa użytkowania</w:t>
            </w:r>
            <w:r w:rsidR="00BA4DF2">
              <w:rPr>
                <w:rFonts w:ascii="Times New Roman" w:hAnsi="Times New Roman"/>
                <w:sz w:val="24"/>
                <w:szCs w:val="24"/>
              </w:rPr>
              <w:t xml:space="preserve"> produktu.</w:t>
            </w:r>
          </w:p>
          <w:p w:rsidR="002D6AD5" w:rsidRPr="001334D3" w:rsidRDefault="002D6AD5" w:rsidP="00BA4DF2">
            <w:pPr>
              <w:spacing w:line="240" w:lineRule="auto"/>
              <w:jc w:val="both"/>
              <w:rPr>
                <w:rFonts w:ascii="Times New Roman" w:hAnsi="Times New Roman"/>
                <w:color w:val="FF0000"/>
                <w:sz w:val="24"/>
                <w:szCs w:val="24"/>
              </w:rPr>
            </w:pPr>
            <w:r>
              <w:rPr>
                <w:rFonts w:ascii="Times New Roman" w:hAnsi="Times New Roman"/>
                <w:sz w:val="24"/>
                <w:szCs w:val="24"/>
              </w:rPr>
              <w:t>Atesty jak w biurku B01.</w:t>
            </w:r>
          </w:p>
        </w:tc>
        <w:tc>
          <w:tcPr>
            <w:tcW w:w="803" w:type="dxa"/>
          </w:tcPr>
          <w:p w:rsidR="00CE5B86" w:rsidRPr="001334D3" w:rsidRDefault="007619FF" w:rsidP="00DC068B">
            <w:pPr>
              <w:spacing w:line="240" w:lineRule="auto"/>
              <w:rPr>
                <w:rFonts w:ascii="Times New Roman" w:hAnsi="Times New Roman"/>
                <w:sz w:val="24"/>
                <w:szCs w:val="24"/>
              </w:rPr>
            </w:pPr>
            <w:r>
              <w:rPr>
                <w:rFonts w:ascii="Times New Roman" w:hAnsi="Times New Roman"/>
                <w:sz w:val="24"/>
                <w:szCs w:val="24"/>
              </w:rPr>
              <w:lastRenderedPageBreak/>
              <w:t>4</w:t>
            </w:r>
          </w:p>
          <w:p w:rsidR="00CE5B86" w:rsidRPr="001334D3" w:rsidRDefault="00CE5B86" w:rsidP="00DC068B">
            <w:pPr>
              <w:spacing w:line="240" w:lineRule="auto"/>
              <w:rPr>
                <w:rFonts w:ascii="Times New Roman" w:hAnsi="Times New Roman"/>
                <w:sz w:val="24"/>
                <w:szCs w:val="24"/>
              </w:rPr>
            </w:pPr>
          </w:p>
          <w:p w:rsidR="00CE5B86" w:rsidRPr="001334D3" w:rsidRDefault="00CE5B86" w:rsidP="00DC068B">
            <w:pPr>
              <w:spacing w:line="240" w:lineRule="auto"/>
              <w:rPr>
                <w:rFonts w:ascii="Times New Roman" w:hAnsi="Times New Roman"/>
                <w:sz w:val="24"/>
                <w:szCs w:val="24"/>
              </w:rPr>
            </w:pPr>
          </w:p>
          <w:p w:rsidR="00CE5B86" w:rsidRPr="001334D3" w:rsidRDefault="00CE5B86" w:rsidP="00DC068B">
            <w:pPr>
              <w:spacing w:line="240" w:lineRule="auto"/>
              <w:rPr>
                <w:rFonts w:ascii="Times New Roman" w:hAnsi="Times New Roman"/>
                <w:sz w:val="24"/>
                <w:szCs w:val="24"/>
              </w:rPr>
            </w:pPr>
          </w:p>
          <w:p w:rsidR="00CE5B86" w:rsidRPr="001334D3" w:rsidRDefault="00CE5B86" w:rsidP="00DC068B">
            <w:pPr>
              <w:spacing w:line="240" w:lineRule="auto"/>
              <w:rPr>
                <w:rFonts w:ascii="Times New Roman" w:hAnsi="Times New Roman"/>
                <w:sz w:val="24"/>
                <w:szCs w:val="24"/>
              </w:rPr>
            </w:pPr>
          </w:p>
          <w:p w:rsidR="00CE5B86" w:rsidRPr="001334D3" w:rsidRDefault="00CE5B86" w:rsidP="00DC068B">
            <w:pPr>
              <w:spacing w:line="240" w:lineRule="auto"/>
              <w:rPr>
                <w:rFonts w:ascii="Times New Roman" w:hAnsi="Times New Roman"/>
                <w:sz w:val="24"/>
                <w:szCs w:val="24"/>
              </w:rPr>
            </w:pPr>
          </w:p>
          <w:p w:rsidR="00CE5B86" w:rsidRPr="001334D3" w:rsidRDefault="00CE5B86" w:rsidP="00DC068B">
            <w:pPr>
              <w:spacing w:line="240" w:lineRule="auto"/>
              <w:rPr>
                <w:rFonts w:ascii="Times New Roman" w:hAnsi="Times New Roman"/>
                <w:sz w:val="24"/>
                <w:szCs w:val="24"/>
              </w:rPr>
            </w:pPr>
          </w:p>
          <w:p w:rsidR="007679E6" w:rsidRPr="001334D3" w:rsidRDefault="007679E6" w:rsidP="00DC068B">
            <w:pPr>
              <w:spacing w:line="240" w:lineRule="auto"/>
              <w:rPr>
                <w:rFonts w:ascii="Times New Roman" w:hAnsi="Times New Roman"/>
                <w:sz w:val="24"/>
                <w:szCs w:val="24"/>
              </w:rPr>
            </w:pPr>
          </w:p>
        </w:tc>
      </w:tr>
      <w:tr w:rsidR="00E27598" w:rsidRPr="001334D3" w:rsidTr="00DC068B">
        <w:tc>
          <w:tcPr>
            <w:tcW w:w="1101" w:type="dxa"/>
          </w:tcPr>
          <w:p w:rsidR="00E27598" w:rsidRPr="001334D3" w:rsidRDefault="00C42B98" w:rsidP="00DC068B">
            <w:pPr>
              <w:spacing w:line="240" w:lineRule="auto"/>
              <w:rPr>
                <w:rFonts w:ascii="Times New Roman" w:hAnsi="Times New Roman"/>
                <w:sz w:val="24"/>
                <w:szCs w:val="24"/>
              </w:rPr>
            </w:pPr>
            <w:r w:rsidRPr="001334D3">
              <w:rPr>
                <w:rFonts w:ascii="Times New Roman" w:hAnsi="Times New Roman"/>
                <w:sz w:val="24"/>
                <w:szCs w:val="24"/>
              </w:rPr>
              <w:t>B02b</w:t>
            </w:r>
          </w:p>
        </w:tc>
        <w:tc>
          <w:tcPr>
            <w:tcW w:w="7371" w:type="dxa"/>
          </w:tcPr>
          <w:p w:rsidR="00E27598" w:rsidRPr="001334D3" w:rsidRDefault="00C42B98" w:rsidP="00DC068B">
            <w:pPr>
              <w:spacing w:line="240" w:lineRule="auto"/>
              <w:rPr>
                <w:rFonts w:ascii="Times New Roman" w:hAnsi="Times New Roman"/>
                <w:sz w:val="24"/>
                <w:szCs w:val="24"/>
                <w:u w:val="single"/>
              </w:rPr>
            </w:pPr>
            <w:r w:rsidRPr="001334D3">
              <w:rPr>
                <w:rFonts w:ascii="Times New Roman" w:hAnsi="Times New Roman"/>
                <w:sz w:val="24"/>
                <w:szCs w:val="24"/>
                <w:u w:val="single"/>
              </w:rPr>
              <w:t>Stół konferencyjny, rozmiar 2200</w:t>
            </w:r>
            <w:r w:rsidR="002D6AD5">
              <w:rPr>
                <w:rFonts w:ascii="Times New Roman" w:hAnsi="Times New Roman"/>
                <w:sz w:val="24"/>
                <w:szCs w:val="24"/>
                <w:u w:val="single"/>
              </w:rPr>
              <w:t xml:space="preserve"> (+/- 10)</w:t>
            </w:r>
            <w:r w:rsidRPr="001334D3">
              <w:rPr>
                <w:rFonts w:ascii="Times New Roman" w:hAnsi="Times New Roman"/>
                <w:sz w:val="24"/>
                <w:szCs w:val="24"/>
                <w:u w:val="single"/>
              </w:rPr>
              <w:t xml:space="preserve"> x 1000</w:t>
            </w:r>
            <w:r w:rsidR="002D6AD5">
              <w:rPr>
                <w:rFonts w:ascii="Times New Roman" w:hAnsi="Times New Roman"/>
                <w:sz w:val="24"/>
                <w:szCs w:val="24"/>
                <w:u w:val="single"/>
              </w:rPr>
              <w:t xml:space="preserve"> (+/- 10)</w:t>
            </w:r>
            <w:r w:rsidRPr="001334D3">
              <w:rPr>
                <w:rFonts w:ascii="Times New Roman" w:hAnsi="Times New Roman"/>
                <w:sz w:val="24"/>
                <w:szCs w:val="24"/>
                <w:u w:val="single"/>
              </w:rPr>
              <w:t xml:space="preserve"> x wys. 706-865</w:t>
            </w:r>
            <w:r w:rsidR="002D6AD5">
              <w:rPr>
                <w:rFonts w:ascii="Times New Roman" w:hAnsi="Times New Roman"/>
                <w:sz w:val="24"/>
                <w:szCs w:val="24"/>
                <w:u w:val="single"/>
              </w:rPr>
              <w:t xml:space="preserve"> </w:t>
            </w:r>
          </w:p>
          <w:p w:rsidR="00C42B98" w:rsidRDefault="00C42B98" w:rsidP="00DC068B">
            <w:pPr>
              <w:spacing w:line="240" w:lineRule="auto"/>
              <w:rPr>
                <w:rFonts w:ascii="Times New Roman" w:hAnsi="Times New Roman"/>
                <w:sz w:val="24"/>
                <w:szCs w:val="24"/>
              </w:rPr>
            </w:pPr>
            <w:r w:rsidRPr="001334D3">
              <w:rPr>
                <w:rFonts w:ascii="Times New Roman" w:hAnsi="Times New Roman"/>
                <w:sz w:val="24"/>
                <w:szCs w:val="24"/>
              </w:rPr>
              <w:t>Opis jak stół konferencyjny B02a, zmienione wymiary stołu.</w:t>
            </w:r>
          </w:p>
          <w:p w:rsidR="0049237D" w:rsidRPr="001334D3" w:rsidRDefault="0049237D" w:rsidP="00DC068B">
            <w:pPr>
              <w:spacing w:line="240" w:lineRule="auto"/>
              <w:rPr>
                <w:rFonts w:ascii="Times New Roman" w:hAnsi="Times New Roman"/>
                <w:sz w:val="24"/>
                <w:szCs w:val="24"/>
              </w:rPr>
            </w:pPr>
          </w:p>
        </w:tc>
        <w:tc>
          <w:tcPr>
            <w:tcW w:w="803" w:type="dxa"/>
          </w:tcPr>
          <w:p w:rsidR="00E27598" w:rsidRPr="001334D3" w:rsidRDefault="008879E6" w:rsidP="00DC068B">
            <w:pPr>
              <w:spacing w:line="240" w:lineRule="auto"/>
              <w:rPr>
                <w:rFonts w:ascii="Times New Roman" w:hAnsi="Times New Roman"/>
                <w:sz w:val="24"/>
                <w:szCs w:val="24"/>
              </w:rPr>
            </w:pPr>
            <w:r>
              <w:rPr>
                <w:rFonts w:ascii="Times New Roman" w:hAnsi="Times New Roman"/>
                <w:sz w:val="24"/>
                <w:szCs w:val="24"/>
              </w:rPr>
              <w:t>1</w:t>
            </w:r>
          </w:p>
        </w:tc>
      </w:tr>
      <w:tr w:rsidR="00E27598" w:rsidRPr="001334D3" w:rsidTr="00DC068B">
        <w:tc>
          <w:tcPr>
            <w:tcW w:w="1101" w:type="dxa"/>
          </w:tcPr>
          <w:p w:rsidR="00E27598" w:rsidRPr="001334D3" w:rsidRDefault="00C42B98" w:rsidP="00DC068B">
            <w:pPr>
              <w:spacing w:line="240" w:lineRule="auto"/>
              <w:rPr>
                <w:rFonts w:ascii="Times New Roman" w:hAnsi="Times New Roman"/>
                <w:sz w:val="24"/>
                <w:szCs w:val="24"/>
              </w:rPr>
            </w:pPr>
            <w:r w:rsidRPr="001334D3">
              <w:rPr>
                <w:rFonts w:ascii="Times New Roman" w:hAnsi="Times New Roman"/>
                <w:sz w:val="24"/>
                <w:szCs w:val="24"/>
              </w:rPr>
              <w:t>B03</w:t>
            </w:r>
          </w:p>
        </w:tc>
        <w:tc>
          <w:tcPr>
            <w:tcW w:w="7371" w:type="dxa"/>
          </w:tcPr>
          <w:p w:rsidR="00A039B3" w:rsidRPr="001334D3" w:rsidRDefault="00C42B98" w:rsidP="0049237D">
            <w:pPr>
              <w:spacing w:line="240" w:lineRule="auto"/>
              <w:jc w:val="both"/>
              <w:rPr>
                <w:rFonts w:ascii="Times New Roman" w:hAnsi="Times New Roman"/>
                <w:sz w:val="24"/>
                <w:szCs w:val="24"/>
                <w:u w:val="single"/>
              </w:rPr>
            </w:pPr>
            <w:r w:rsidRPr="001334D3">
              <w:rPr>
                <w:rFonts w:ascii="Times New Roman" w:hAnsi="Times New Roman"/>
                <w:sz w:val="24"/>
                <w:szCs w:val="24"/>
                <w:u w:val="single"/>
              </w:rPr>
              <w:t xml:space="preserve">Biurko w biurach kierowników z blendą i łącznikiem </w:t>
            </w:r>
            <w:r w:rsidR="00DE4F16">
              <w:rPr>
                <w:rFonts w:ascii="Times New Roman" w:hAnsi="Times New Roman"/>
                <w:sz w:val="24"/>
                <w:szCs w:val="24"/>
                <w:u w:val="single"/>
              </w:rPr>
              <w:t xml:space="preserve">oraz wysuwaną półką pod klawiaturę </w:t>
            </w:r>
            <w:r w:rsidRPr="001334D3">
              <w:rPr>
                <w:rFonts w:ascii="Times New Roman" w:hAnsi="Times New Roman"/>
                <w:sz w:val="24"/>
                <w:szCs w:val="24"/>
                <w:u w:val="single"/>
              </w:rPr>
              <w:t>( pokoje nr 1.4, 2.3, 3</w:t>
            </w:r>
            <w:r w:rsidRPr="001334D3">
              <w:rPr>
                <w:rFonts w:ascii="Times New Roman" w:hAnsi="Times New Roman"/>
                <w:color w:val="FF0000"/>
                <w:sz w:val="24"/>
                <w:szCs w:val="24"/>
                <w:u w:val="single"/>
              </w:rPr>
              <w:t>.</w:t>
            </w:r>
            <w:r w:rsidRPr="001334D3">
              <w:rPr>
                <w:rFonts w:ascii="Times New Roman" w:hAnsi="Times New Roman"/>
                <w:sz w:val="24"/>
                <w:szCs w:val="24"/>
                <w:u w:val="single"/>
              </w:rPr>
              <w:t>3). Zestaw składa się z biurka 1800</w:t>
            </w:r>
            <w:r w:rsidR="002D6AD5">
              <w:rPr>
                <w:rFonts w:ascii="Times New Roman" w:hAnsi="Times New Roman"/>
                <w:sz w:val="24"/>
                <w:szCs w:val="24"/>
                <w:u w:val="single"/>
              </w:rPr>
              <w:t>(+/- 10)</w:t>
            </w:r>
            <w:r w:rsidRPr="001334D3">
              <w:rPr>
                <w:rFonts w:ascii="Times New Roman" w:hAnsi="Times New Roman"/>
                <w:sz w:val="24"/>
                <w:szCs w:val="24"/>
                <w:u w:val="single"/>
              </w:rPr>
              <w:t xml:space="preserve"> x 80</w:t>
            </w:r>
            <w:r w:rsidR="00CC09F4" w:rsidRPr="001334D3">
              <w:rPr>
                <w:rFonts w:ascii="Times New Roman" w:hAnsi="Times New Roman"/>
                <w:sz w:val="24"/>
                <w:szCs w:val="24"/>
                <w:u w:val="single"/>
              </w:rPr>
              <w:t>0</w:t>
            </w:r>
            <w:r w:rsidR="002D6AD5">
              <w:rPr>
                <w:rFonts w:ascii="Times New Roman" w:hAnsi="Times New Roman"/>
                <w:sz w:val="24"/>
                <w:szCs w:val="24"/>
                <w:u w:val="single"/>
              </w:rPr>
              <w:t xml:space="preserve"> (+/- 10)</w:t>
            </w:r>
            <w:r w:rsidR="00CC09F4" w:rsidRPr="001334D3">
              <w:rPr>
                <w:rFonts w:ascii="Times New Roman" w:hAnsi="Times New Roman"/>
                <w:sz w:val="24"/>
                <w:szCs w:val="24"/>
                <w:u w:val="single"/>
              </w:rPr>
              <w:t xml:space="preserve"> x wys. 705 -</w:t>
            </w:r>
            <w:r w:rsidR="00777E42" w:rsidRPr="001334D3">
              <w:rPr>
                <w:rFonts w:ascii="Times New Roman" w:hAnsi="Times New Roman"/>
                <w:sz w:val="24"/>
                <w:szCs w:val="24"/>
                <w:u w:val="single"/>
              </w:rPr>
              <w:t> 865 , blendy 1630 x 18 x wys.37</w:t>
            </w:r>
            <w:r w:rsidR="00CC09F4" w:rsidRPr="001334D3">
              <w:rPr>
                <w:rFonts w:ascii="Times New Roman" w:hAnsi="Times New Roman"/>
                <w:sz w:val="24"/>
                <w:szCs w:val="24"/>
                <w:u w:val="single"/>
              </w:rPr>
              <w:t xml:space="preserve">0 </w:t>
            </w:r>
            <w:r w:rsidRPr="001334D3">
              <w:rPr>
                <w:rFonts w:ascii="Times New Roman" w:hAnsi="Times New Roman"/>
                <w:sz w:val="24"/>
                <w:szCs w:val="24"/>
                <w:u w:val="single"/>
              </w:rPr>
              <w:t xml:space="preserve"> oraz łącznika/dostawki 900</w:t>
            </w:r>
            <w:r w:rsidR="002D6AD5">
              <w:rPr>
                <w:rFonts w:ascii="Times New Roman" w:hAnsi="Times New Roman"/>
                <w:sz w:val="24"/>
                <w:szCs w:val="24"/>
                <w:u w:val="single"/>
              </w:rPr>
              <w:t xml:space="preserve"> (+/- 10)</w:t>
            </w:r>
            <w:r w:rsidRPr="001334D3">
              <w:rPr>
                <w:rFonts w:ascii="Times New Roman" w:hAnsi="Times New Roman"/>
                <w:sz w:val="24"/>
                <w:szCs w:val="24"/>
                <w:u w:val="single"/>
              </w:rPr>
              <w:t xml:space="preserve"> x 600</w:t>
            </w:r>
            <w:r w:rsidR="002D6AD5">
              <w:rPr>
                <w:rFonts w:ascii="Times New Roman" w:hAnsi="Times New Roman"/>
                <w:sz w:val="24"/>
                <w:szCs w:val="24"/>
                <w:u w:val="single"/>
              </w:rPr>
              <w:t xml:space="preserve"> (+/- 10)</w:t>
            </w:r>
            <w:r w:rsidRPr="001334D3">
              <w:rPr>
                <w:rFonts w:ascii="Times New Roman" w:hAnsi="Times New Roman"/>
                <w:sz w:val="24"/>
                <w:szCs w:val="24"/>
                <w:u w:val="single"/>
              </w:rPr>
              <w:t xml:space="preserve"> x wys. 705-865.</w:t>
            </w:r>
            <w:r w:rsidR="002D6AD5">
              <w:rPr>
                <w:rFonts w:ascii="Times New Roman" w:hAnsi="Times New Roman"/>
                <w:sz w:val="24"/>
                <w:szCs w:val="24"/>
                <w:u w:val="single"/>
              </w:rPr>
              <w:t xml:space="preserve"> </w:t>
            </w:r>
          </w:p>
          <w:p w:rsidR="00A039B3" w:rsidRPr="001334D3" w:rsidRDefault="00D57510" w:rsidP="00DC068B">
            <w:pPr>
              <w:spacing w:line="240" w:lineRule="auto"/>
              <w:rPr>
                <w:rFonts w:ascii="Times New Roman" w:hAnsi="Times New Roman"/>
                <w:noProof/>
                <w:color w:val="FF0000"/>
                <w:sz w:val="24"/>
                <w:szCs w:val="24"/>
                <w:lang w:eastAsia="pl-PL"/>
              </w:rPr>
            </w:pPr>
            <w:r>
              <w:rPr>
                <w:rFonts w:ascii="Times New Roman" w:hAnsi="Times New Roman"/>
                <w:noProof/>
                <w:color w:val="FF0000"/>
                <w:sz w:val="24"/>
                <w:szCs w:val="24"/>
                <w:lang w:eastAsia="pl-PL"/>
              </w:rPr>
              <w:lastRenderedPageBreak/>
              <w:drawing>
                <wp:inline distT="0" distB="0" distL="0" distR="0">
                  <wp:extent cx="2781300" cy="1952625"/>
                  <wp:effectExtent l="19050" t="0" r="0" b="0"/>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2" cstate="print"/>
                          <a:srcRect/>
                          <a:stretch>
                            <a:fillRect/>
                          </a:stretch>
                        </pic:blipFill>
                        <pic:spPr bwMode="auto">
                          <a:xfrm>
                            <a:off x="0" y="0"/>
                            <a:ext cx="2781300" cy="1952625"/>
                          </a:xfrm>
                          <a:prstGeom prst="rect">
                            <a:avLst/>
                          </a:prstGeom>
                          <a:noFill/>
                          <a:ln w="9525">
                            <a:noFill/>
                            <a:miter lim="800000"/>
                            <a:headEnd/>
                            <a:tailEnd/>
                          </a:ln>
                        </pic:spPr>
                      </pic:pic>
                    </a:graphicData>
                  </a:graphic>
                </wp:inline>
              </w:drawing>
            </w:r>
          </w:p>
          <w:p w:rsidR="008D3EB7" w:rsidRPr="001334D3" w:rsidRDefault="008D3EB7" w:rsidP="00DC068B">
            <w:pPr>
              <w:spacing w:line="240" w:lineRule="auto"/>
              <w:rPr>
                <w:rFonts w:ascii="Times New Roman" w:hAnsi="Times New Roman"/>
                <w:noProof/>
                <w:color w:val="FF0000"/>
                <w:sz w:val="24"/>
                <w:szCs w:val="24"/>
                <w:lang w:eastAsia="pl-PL"/>
              </w:rPr>
            </w:pPr>
          </w:p>
          <w:p w:rsidR="008D3EB7" w:rsidRPr="001334D3" w:rsidRDefault="00D57510" w:rsidP="00DC068B">
            <w:pPr>
              <w:spacing w:line="240" w:lineRule="auto"/>
              <w:rPr>
                <w:rFonts w:ascii="Times New Roman" w:hAnsi="Times New Roman"/>
                <w:color w:val="FF0000"/>
                <w:sz w:val="24"/>
                <w:szCs w:val="24"/>
              </w:rPr>
            </w:pPr>
            <w:r>
              <w:rPr>
                <w:rFonts w:ascii="Times New Roman" w:hAnsi="Times New Roman"/>
                <w:noProof/>
                <w:color w:val="FF0000"/>
                <w:sz w:val="24"/>
                <w:szCs w:val="24"/>
                <w:lang w:eastAsia="pl-PL"/>
              </w:rPr>
              <w:drawing>
                <wp:inline distT="0" distB="0" distL="0" distR="0">
                  <wp:extent cx="2781300" cy="1343025"/>
                  <wp:effectExtent l="19050" t="0" r="0" b="0"/>
                  <wp:docPr id="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3" cstate="print"/>
                          <a:srcRect/>
                          <a:stretch>
                            <a:fillRect/>
                          </a:stretch>
                        </pic:blipFill>
                        <pic:spPr bwMode="auto">
                          <a:xfrm>
                            <a:off x="0" y="0"/>
                            <a:ext cx="2781300" cy="1343025"/>
                          </a:xfrm>
                          <a:prstGeom prst="rect">
                            <a:avLst/>
                          </a:prstGeom>
                          <a:noFill/>
                          <a:ln w="9525">
                            <a:noFill/>
                            <a:miter lim="800000"/>
                            <a:headEnd/>
                            <a:tailEnd/>
                          </a:ln>
                        </pic:spPr>
                      </pic:pic>
                    </a:graphicData>
                  </a:graphic>
                </wp:inline>
              </w:drawing>
            </w:r>
          </w:p>
          <w:p w:rsidR="00A039B3" w:rsidRPr="001334D3" w:rsidRDefault="00A039B3" w:rsidP="00DC068B">
            <w:pPr>
              <w:spacing w:line="240" w:lineRule="auto"/>
              <w:rPr>
                <w:rFonts w:ascii="Times New Roman" w:hAnsi="Times New Roman"/>
                <w:sz w:val="24"/>
                <w:szCs w:val="24"/>
              </w:rPr>
            </w:pPr>
            <w:r w:rsidRPr="001334D3">
              <w:rPr>
                <w:rFonts w:ascii="Times New Roman" w:hAnsi="Times New Roman"/>
                <w:sz w:val="24"/>
                <w:szCs w:val="24"/>
              </w:rPr>
              <w:t>Rysunek poglądowy</w:t>
            </w:r>
          </w:p>
          <w:p w:rsidR="00A039B3" w:rsidRPr="001334D3" w:rsidRDefault="00A039B3" w:rsidP="00DC068B">
            <w:pPr>
              <w:spacing w:line="240" w:lineRule="auto"/>
              <w:rPr>
                <w:rFonts w:ascii="Times New Roman" w:hAnsi="Times New Roman"/>
                <w:sz w:val="24"/>
                <w:szCs w:val="24"/>
              </w:rPr>
            </w:pPr>
            <w:r w:rsidRPr="001334D3">
              <w:rPr>
                <w:rFonts w:ascii="Times New Roman" w:hAnsi="Times New Roman"/>
                <w:sz w:val="24"/>
                <w:szCs w:val="24"/>
              </w:rPr>
              <w:t>BLATY</w:t>
            </w:r>
            <w:r w:rsidR="00CE5B86" w:rsidRPr="001334D3">
              <w:rPr>
                <w:rFonts w:ascii="Times New Roman" w:hAnsi="Times New Roman"/>
                <w:sz w:val="24"/>
                <w:szCs w:val="24"/>
              </w:rPr>
              <w:t xml:space="preserve"> </w:t>
            </w:r>
            <w:r w:rsidR="002635CB" w:rsidRPr="001334D3">
              <w:rPr>
                <w:rFonts w:ascii="Times New Roman" w:hAnsi="Times New Roman"/>
                <w:sz w:val="24"/>
                <w:szCs w:val="24"/>
              </w:rPr>
              <w:t>:</w:t>
            </w:r>
            <w:r w:rsidR="00CE5B86" w:rsidRPr="001334D3">
              <w:rPr>
                <w:rFonts w:ascii="Times New Roman" w:hAnsi="Times New Roman"/>
                <w:sz w:val="24"/>
                <w:szCs w:val="24"/>
              </w:rPr>
              <w:t xml:space="preserve"> </w:t>
            </w:r>
          </w:p>
          <w:p w:rsidR="00CE5B86" w:rsidRPr="001334D3" w:rsidRDefault="00A039B3" w:rsidP="008F38E8">
            <w:pPr>
              <w:spacing w:line="240" w:lineRule="auto"/>
              <w:jc w:val="both"/>
              <w:rPr>
                <w:rFonts w:ascii="Times New Roman" w:hAnsi="Times New Roman"/>
                <w:sz w:val="24"/>
                <w:szCs w:val="24"/>
              </w:rPr>
            </w:pPr>
            <w:r w:rsidRPr="001334D3">
              <w:rPr>
                <w:rFonts w:ascii="Times New Roman" w:hAnsi="Times New Roman"/>
                <w:sz w:val="24"/>
                <w:szCs w:val="24"/>
              </w:rPr>
              <w:t>Płyta wiórowa  o grubości</w:t>
            </w:r>
            <w:r w:rsidR="008879E6">
              <w:rPr>
                <w:rFonts w:ascii="Times New Roman" w:hAnsi="Times New Roman"/>
                <w:sz w:val="24"/>
                <w:szCs w:val="24"/>
              </w:rPr>
              <w:t xml:space="preserve"> minimum</w:t>
            </w:r>
            <w:r w:rsidRPr="001334D3">
              <w:rPr>
                <w:rFonts w:ascii="Times New Roman" w:hAnsi="Times New Roman"/>
                <w:sz w:val="24"/>
                <w:szCs w:val="24"/>
              </w:rPr>
              <w:t xml:space="preserve"> 25 mm pokryta obustronnie melaminą </w:t>
            </w:r>
            <w:r w:rsidR="001A592F">
              <w:rPr>
                <w:rFonts w:ascii="Times New Roman" w:hAnsi="Times New Roman"/>
                <w:sz w:val="24"/>
                <w:szCs w:val="24"/>
              </w:rPr>
              <w:t>w kolorze brzoza naturalna</w:t>
            </w:r>
            <w:r w:rsidR="00BA4DF2">
              <w:rPr>
                <w:rFonts w:ascii="Times New Roman" w:hAnsi="Times New Roman"/>
                <w:sz w:val="24"/>
                <w:szCs w:val="24"/>
              </w:rPr>
              <w:t xml:space="preserve"> </w:t>
            </w:r>
            <w:r w:rsidR="00B962F0">
              <w:rPr>
                <w:rFonts w:ascii="Times New Roman" w:hAnsi="Times New Roman"/>
                <w:sz w:val="24"/>
                <w:szCs w:val="24"/>
              </w:rPr>
              <w:t xml:space="preserve">według wzornika firmy </w:t>
            </w:r>
            <w:proofErr w:type="spellStart"/>
            <w:r w:rsidR="00BA4DF2">
              <w:rPr>
                <w:rFonts w:ascii="Times New Roman" w:hAnsi="Times New Roman"/>
                <w:sz w:val="24"/>
                <w:szCs w:val="24"/>
              </w:rPr>
              <w:t>Egger</w:t>
            </w:r>
            <w:proofErr w:type="spellEnd"/>
            <w:r w:rsidRPr="001334D3">
              <w:rPr>
                <w:rFonts w:ascii="Times New Roman" w:hAnsi="Times New Roman"/>
                <w:sz w:val="24"/>
                <w:szCs w:val="24"/>
              </w:rPr>
              <w:t xml:space="preserve"> lub równoważnym, odporna na wysoka temperaturę i zarysowania. Gęstość płyty minimum 620 kg/m</w:t>
            </w:r>
            <w:r w:rsidRPr="001334D3">
              <w:rPr>
                <w:rFonts w:ascii="Times New Roman" w:hAnsi="Times New Roman"/>
                <w:sz w:val="24"/>
                <w:szCs w:val="24"/>
                <w:vertAlign w:val="superscript"/>
              </w:rPr>
              <w:t>3</w:t>
            </w:r>
            <w:r w:rsidRPr="001334D3">
              <w:rPr>
                <w:rFonts w:ascii="Times New Roman" w:hAnsi="Times New Roman"/>
                <w:sz w:val="24"/>
                <w:szCs w:val="24"/>
              </w:rPr>
              <w:t>, klasa higieniczności E1.</w:t>
            </w:r>
            <w:r w:rsidR="005D3BD5" w:rsidRPr="001334D3">
              <w:rPr>
                <w:rFonts w:ascii="Times New Roman" w:hAnsi="Times New Roman"/>
                <w:sz w:val="24"/>
                <w:szCs w:val="24"/>
              </w:rPr>
              <w:t xml:space="preserve"> Blaty oklejone obrzeżem PCV o grubości 2 mm w kolorze płyty.</w:t>
            </w:r>
          </w:p>
          <w:p w:rsidR="00A039B3" w:rsidRPr="001334D3" w:rsidRDefault="00A039B3" w:rsidP="008F38E8">
            <w:pPr>
              <w:spacing w:line="240" w:lineRule="auto"/>
              <w:jc w:val="both"/>
              <w:rPr>
                <w:rFonts w:ascii="Times New Roman" w:hAnsi="Times New Roman"/>
                <w:sz w:val="24"/>
                <w:szCs w:val="24"/>
              </w:rPr>
            </w:pPr>
            <w:r w:rsidRPr="001334D3">
              <w:rPr>
                <w:rFonts w:ascii="Times New Roman" w:hAnsi="Times New Roman"/>
                <w:sz w:val="24"/>
                <w:szCs w:val="24"/>
              </w:rPr>
              <w:t>STELAŻE</w:t>
            </w:r>
            <w:r w:rsidR="00CC09F4" w:rsidRPr="001334D3">
              <w:rPr>
                <w:rFonts w:ascii="Times New Roman" w:hAnsi="Times New Roman"/>
                <w:sz w:val="24"/>
                <w:szCs w:val="24"/>
              </w:rPr>
              <w:t>:</w:t>
            </w:r>
          </w:p>
          <w:p w:rsidR="00A039B3" w:rsidRPr="001334D3" w:rsidRDefault="00A039B3" w:rsidP="008F38E8">
            <w:pPr>
              <w:spacing w:line="240" w:lineRule="auto"/>
              <w:jc w:val="both"/>
              <w:rPr>
                <w:rFonts w:ascii="Times New Roman" w:hAnsi="Times New Roman"/>
                <w:sz w:val="24"/>
                <w:szCs w:val="24"/>
              </w:rPr>
            </w:pPr>
            <w:r w:rsidRPr="001334D3">
              <w:rPr>
                <w:rFonts w:ascii="Times New Roman" w:hAnsi="Times New Roman"/>
                <w:sz w:val="24"/>
                <w:szCs w:val="24"/>
              </w:rPr>
              <w:t>Konstrukcja: stalowe ramki składające się z nóg prostokątnych o przekroju min. 40 x 40 mm połączonych poprzec</w:t>
            </w:r>
            <w:r w:rsidR="00CC09F4" w:rsidRPr="001334D3">
              <w:rPr>
                <w:rFonts w:ascii="Times New Roman" w:hAnsi="Times New Roman"/>
                <w:sz w:val="24"/>
                <w:szCs w:val="24"/>
              </w:rPr>
              <w:t>znymi belkami o przekroju 40 x 2</w:t>
            </w:r>
            <w:r w:rsidRPr="001334D3">
              <w:rPr>
                <w:rFonts w:ascii="Times New Roman" w:hAnsi="Times New Roman"/>
                <w:sz w:val="24"/>
                <w:szCs w:val="24"/>
              </w:rPr>
              <w:t xml:space="preserve">0 mm. Łączenie belki z nogami za pomocą śrub maszynowych lub spawane. Nie dopuszcza się śrub i spawów widocznych na zewnątrz. Ramki skręcane  ze stalowymi podłużnicami za pomocą śrub maszynowych umieszczonych od środka stelaża. Nie dopuszcza się śrub widocznych od strony zewnętrznej biurka. Nie dopuszcza się spawania ramek biurka do podłużnic. Stelaż ma mieć możliwość wielokrotnego demontażu. Całość stelaża lakierowana proszkowo, lakier w kolorze </w:t>
            </w:r>
            <w:r w:rsidR="00BA4DF2">
              <w:rPr>
                <w:rFonts w:ascii="Times New Roman" w:hAnsi="Times New Roman"/>
                <w:sz w:val="24"/>
                <w:szCs w:val="24"/>
              </w:rPr>
              <w:t>szary metalik</w:t>
            </w:r>
            <w:r w:rsidR="00B962F0">
              <w:rPr>
                <w:rFonts w:ascii="Times New Roman" w:hAnsi="Times New Roman"/>
                <w:sz w:val="24"/>
                <w:szCs w:val="24"/>
              </w:rPr>
              <w:t xml:space="preserve"> RAL 9006</w:t>
            </w:r>
            <w:r w:rsidRPr="001334D3">
              <w:rPr>
                <w:rFonts w:ascii="Times New Roman" w:hAnsi="Times New Roman"/>
                <w:sz w:val="24"/>
                <w:szCs w:val="24"/>
              </w:rPr>
              <w:t>. Stelaż posiada 2 podłużnice o przekroju 40x  20 mm, mocowania blatu za pomocą śrub. Nogi posiadają możliwość regulacji wysokości w zakresie od 680 – 840 mm.</w:t>
            </w:r>
          </w:p>
          <w:p w:rsidR="00CC09F4" w:rsidRPr="001E3D2F" w:rsidRDefault="00A039B3" w:rsidP="008F38E8">
            <w:pPr>
              <w:spacing w:line="240" w:lineRule="auto"/>
              <w:jc w:val="both"/>
              <w:rPr>
                <w:rFonts w:ascii="Times New Roman" w:hAnsi="Times New Roman"/>
                <w:sz w:val="24"/>
                <w:szCs w:val="24"/>
              </w:rPr>
            </w:pPr>
            <w:r w:rsidRPr="001334D3">
              <w:rPr>
                <w:rFonts w:ascii="Times New Roman" w:hAnsi="Times New Roman"/>
                <w:sz w:val="24"/>
                <w:szCs w:val="24"/>
              </w:rPr>
              <w:t xml:space="preserve">Biurko należy wyposażyć w </w:t>
            </w:r>
            <w:r w:rsidR="00CC09F4" w:rsidRPr="001334D3">
              <w:rPr>
                <w:rFonts w:ascii="Times New Roman" w:hAnsi="Times New Roman"/>
                <w:sz w:val="24"/>
                <w:szCs w:val="24"/>
              </w:rPr>
              <w:t xml:space="preserve">2 </w:t>
            </w:r>
            <w:r w:rsidRPr="001334D3">
              <w:rPr>
                <w:rFonts w:ascii="Times New Roman" w:hAnsi="Times New Roman"/>
                <w:sz w:val="24"/>
                <w:szCs w:val="24"/>
              </w:rPr>
              <w:t>przelotk</w:t>
            </w:r>
            <w:r w:rsidR="00CC09F4" w:rsidRPr="001334D3">
              <w:rPr>
                <w:rFonts w:ascii="Times New Roman" w:hAnsi="Times New Roman"/>
                <w:sz w:val="24"/>
                <w:szCs w:val="24"/>
              </w:rPr>
              <w:t>i kablowe  wykonane</w:t>
            </w:r>
            <w:r w:rsidRPr="001334D3">
              <w:rPr>
                <w:rFonts w:ascii="Times New Roman" w:hAnsi="Times New Roman"/>
                <w:sz w:val="24"/>
                <w:szCs w:val="24"/>
              </w:rPr>
              <w:t xml:space="preserve"> z aluminium w kolorze naturalnym o średnicy 80 mm. Umiejscowienie przelotek wg </w:t>
            </w:r>
            <w:r w:rsidRPr="001334D3">
              <w:rPr>
                <w:rFonts w:ascii="Times New Roman" w:hAnsi="Times New Roman"/>
                <w:sz w:val="24"/>
                <w:szCs w:val="24"/>
              </w:rPr>
              <w:lastRenderedPageBreak/>
              <w:t>zamawiającego. Dodatkowo biurko wyposażone w ka</w:t>
            </w:r>
            <w:r w:rsidR="00CC09F4" w:rsidRPr="001334D3">
              <w:rPr>
                <w:rFonts w:ascii="Times New Roman" w:hAnsi="Times New Roman"/>
                <w:sz w:val="24"/>
                <w:szCs w:val="24"/>
              </w:rPr>
              <w:t>nał kablowy</w:t>
            </w:r>
            <w:r w:rsidR="003D2B95">
              <w:rPr>
                <w:rFonts w:ascii="Times New Roman" w:hAnsi="Times New Roman"/>
                <w:sz w:val="24"/>
                <w:szCs w:val="24"/>
              </w:rPr>
              <w:t xml:space="preserve"> </w:t>
            </w:r>
            <w:r w:rsidR="003D2B95" w:rsidRPr="001E3D2F">
              <w:rPr>
                <w:rFonts w:ascii="Times New Roman" w:hAnsi="Times New Roman"/>
                <w:sz w:val="24"/>
                <w:szCs w:val="24"/>
              </w:rPr>
              <w:t>RAL</w:t>
            </w:r>
            <w:r w:rsidR="001E3D2F" w:rsidRPr="001E3D2F">
              <w:rPr>
                <w:rFonts w:ascii="Times New Roman" w:hAnsi="Times New Roman"/>
                <w:sz w:val="24"/>
                <w:szCs w:val="24"/>
              </w:rPr>
              <w:t xml:space="preserve"> 9006</w:t>
            </w:r>
            <w:r w:rsidR="002D6AD5" w:rsidRPr="001E3D2F">
              <w:rPr>
                <w:rFonts w:ascii="Times New Roman" w:hAnsi="Times New Roman"/>
                <w:sz w:val="24"/>
                <w:szCs w:val="24"/>
              </w:rPr>
              <w:t>.</w:t>
            </w:r>
          </w:p>
          <w:p w:rsidR="00692EE6" w:rsidRPr="001334D3" w:rsidRDefault="00692EE6" w:rsidP="008F38E8">
            <w:pPr>
              <w:spacing w:line="240" w:lineRule="auto"/>
              <w:jc w:val="both"/>
              <w:rPr>
                <w:rFonts w:ascii="Times New Roman" w:hAnsi="Times New Roman"/>
                <w:sz w:val="24"/>
                <w:szCs w:val="24"/>
              </w:rPr>
            </w:pPr>
            <w:r w:rsidRPr="001334D3">
              <w:rPr>
                <w:rFonts w:ascii="Times New Roman" w:hAnsi="Times New Roman"/>
                <w:sz w:val="24"/>
                <w:szCs w:val="24"/>
              </w:rPr>
              <w:t xml:space="preserve">BLENDA ( OSŁONA) PŁYTOWA DOLNA: Rozmiar </w:t>
            </w:r>
            <w:r w:rsidR="00777E42" w:rsidRPr="001334D3">
              <w:rPr>
                <w:rFonts w:ascii="Times New Roman" w:hAnsi="Times New Roman"/>
                <w:sz w:val="24"/>
                <w:szCs w:val="24"/>
              </w:rPr>
              <w:t>1630 (+/-10) x 18 x wyr.37</w:t>
            </w:r>
            <w:r w:rsidR="00CC09F4" w:rsidRPr="001334D3">
              <w:rPr>
                <w:rFonts w:ascii="Times New Roman" w:hAnsi="Times New Roman"/>
                <w:sz w:val="24"/>
                <w:szCs w:val="24"/>
              </w:rPr>
              <w:t xml:space="preserve">0 (+/-10) </w:t>
            </w:r>
            <w:r w:rsidRPr="001334D3">
              <w:rPr>
                <w:rFonts w:ascii="Times New Roman" w:hAnsi="Times New Roman"/>
                <w:sz w:val="24"/>
                <w:szCs w:val="24"/>
              </w:rPr>
              <w:t xml:space="preserve"> pokryta obustronnie okleiną </w:t>
            </w:r>
            <w:r w:rsidR="001A592F">
              <w:rPr>
                <w:rFonts w:ascii="Times New Roman" w:hAnsi="Times New Roman"/>
                <w:sz w:val="24"/>
                <w:szCs w:val="24"/>
              </w:rPr>
              <w:t>w kolorze brzoza naturalna</w:t>
            </w:r>
            <w:r w:rsidR="003D2B95">
              <w:rPr>
                <w:rFonts w:ascii="Times New Roman" w:hAnsi="Times New Roman"/>
                <w:sz w:val="24"/>
                <w:szCs w:val="24"/>
              </w:rPr>
              <w:t xml:space="preserve"> </w:t>
            </w:r>
            <w:r w:rsidR="001E3D2F">
              <w:rPr>
                <w:rFonts w:ascii="Times New Roman" w:hAnsi="Times New Roman"/>
                <w:sz w:val="24"/>
                <w:szCs w:val="24"/>
              </w:rPr>
              <w:t xml:space="preserve">według wzornika firmy </w:t>
            </w:r>
            <w:proofErr w:type="spellStart"/>
            <w:r w:rsidR="001E3D2F">
              <w:rPr>
                <w:rFonts w:ascii="Times New Roman" w:hAnsi="Times New Roman"/>
                <w:sz w:val="24"/>
                <w:szCs w:val="24"/>
              </w:rPr>
              <w:t>Egger</w:t>
            </w:r>
            <w:proofErr w:type="spellEnd"/>
            <w:r w:rsidRPr="001334D3">
              <w:rPr>
                <w:rFonts w:ascii="Times New Roman" w:hAnsi="Times New Roman"/>
                <w:sz w:val="24"/>
                <w:szCs w:val="24"/>
              </w:rPr>
              <w:t xml:space="preserve"> lub równoważnym.</w:t>
            </w:r>
            <w:r w:rsidR="00CC09F4" w:rsidRPr="001334D3">
              <w:rPr>
                <w:rFonts w:ascii="Times New Roman" w:hAnsi="Times New Roman"/>
                <w:sz w:val="24"/>
                <w:szCs w:val="24"/>
              </w:rPr>
              <w:t xml:space="preserve"> Wszystkie wąskie płaszczyzny zabezpieczone tworzywem sztucznym PCV grubości 2 mm </w:t>
            </w:r>
            <w:r w:rsidR="00F97278">
              <w:rPr>
                <w:rFonts w:ascii="Times New Roman" w:hAnsi="Times New Roman"/>
                <w:sz w:val="24"/>
                <w:szCs w:val="24"/>
              </w:rPr>
              <w:br/>
            </w:r>
            <w:r w:rsidR="00CC09F4" w:rsidRPr="001334D3">
              <w:rPr>
                <w:rFonts w:ascii="Times New Roman" w:hAnsi="Times New Roman"/>
                <w:sz w:val="24"/>
                <w:szCs w:val="24"/>
              </w:rPr>
              <w:t>w kolorze płyty, bez ostrych krawędzi.</w:t>
            </w:r>
            <w:r w:rsidRPr="001334D3">
              <w:rPr>
                <w:rFonts w:ascii="Times New Roman" w:hAnsi="Times New Roman"/>
                <w:sz w:val="24"/>
                <w:szCs w:val="24"/>
              </w:rPr>
              <w:t xml:space="preserve"> Blenda mocowana</w:t>
            </w:r>
            <w:r w:rsidR="00777E42" w:rsidRPr="001334D3">
              <w:rPr>
                <w:rFonts w:ascii="Times New Roman" w:hAnsi="Times New Roman"/>
                <w:sz w:val="24"/>
                <w:szCs w:val="24"/>
              </w:rPr>
              <w:t xml:space="preserve"> do</w:t>
            </w:r>
            <w:r w:rsidRPr="001334D3">
              <w:rPr>
                <w:rFonts w:ascii="Times New Roman" w:hAnsi="Times New Roman"/>
                <w:sz w:val="24"/>
                <w:szCs w:val="24"/>
              </w:rPr>
              <w:t xml:space="preserve"> stelaż</w:t>
            </w:r>
            <w:r w:rsidR="00777E42" w:rsidRPr="001334D3">
              <w:rPr>
                <w:rFonts w:ascii="Times New Roman" w:hAnsi="Times New Roman"/>
                <w:sz w:val="24"/>
                <w:szCs w:val="24"/>
              </w:rPr>
              <w:t xml:space="preserve">a za pomocą 3-4 wsporników metalowych malowanych proszkowo w kolorze metalik RAL 9006 </w:t>
            </w:r>
            <w:r w:rsidRPr="001334D3">
              <w:rPr>
                <w:rFonts w:ascii="Times New Roman" w:hAnsi="Times New Roman"/>
                <w:sz w:val="24"/>
                <w:szCs w:val="24"/>
              </w:rPr>
              <w:t>w odległości 1</w:t>
            </w:r>
            <w:r w:rsidR="00CC09F4" w:rsidRPr="001334D3">
              <w:rPr>
                <w:rFonts w:ascii="Times New Roman" w:hAnsi="Times New Roman"/>
                <w:sz w:val="24"/>
                <w:szCs w:val="24"/>
              </w:rPr>
              <w:t>0</w:t>
            </w:r>
            <w:r w:rsidRPr="001334D3">
              <w:rPr>
                <w:rFonts w:ascii="Times New Roman" w:hAnsi="Times New Roman"/>
                <w:sz w:val="24"/>
                <w:szCs w:val="24"/>
              </w:rPr>
              <w:t>0</w:t>
            </w:r>
            <w:r w:rsidR="00CC09F4" w:rsidRPr="001334D3">
              <w:rPr>
                <w:rFonts w:ascii="Times New Roman" w:hAnsi="Times New Roman"/>
                <w:sz w:val="24"/>
                <w:szCs w:val="24"/>
              </w:rPr>
              <w:t xml:space="preserve"> </w:t>
            </w:r>
            <w:r w:rsidRPr="001334D3">
              <w:rPr>
                <w:rFonts w:ascii="Times New Roman" w:hAnsi="Times New Roman"/>
                <w:sz w:val="24"/>
                <w:szCs w:val="24"/>
              </w:rPr>
              <w:t>mm od frontu krawędzi biurka pod blatem.</w:t>
            </w:r>
          </w:p>
          <w:p w:rsidR="00692EE6" w:rsidRPr="001334D3" w:rsidRDefault="00692EE6" w:rsidP="008F38E8">
            <w:pPr>
              <w:spacing w:line="240" w:lineRule="auto"/>
              <w:jc w:val="both"/>
              <w:rPr>
                <w:rFonts w:ascii="Times New Roman" w:hAnsi="Times New Roman"/>
                <w:sz w:val="24"/>
                <w:szCs w:val="24"/>
              </w:rPr>
            </w:pPr>
            <w:r w:rsidRPr="001334D3">
              <w:rPr>
                <w:rFonts w:ascii="Times New Roman" w:hAnsi="Times New Roman"/>
                <w:sz w:val="24"/>
                <w:szCs w:val="24"/>
              </w:rPr>
              <w:t xml:space="preserve">ŁĄCZNIK/DOSTAWKA: 900 (+/-10) x 600 (+/-10) x wys. </w:t>
            </w:r>
            <w:r w:rsidR="00CC09F4" w:rsidRPr="001334D3">
              <w:rPr>
                <w:rFonts w:ascii="Times New Roman" w:hAnsi="Times New Roman"/>
                <w:sz w:val="24"/>
                <w:szCs w:val="24"/>
              </w:rPr>
              <w:t>705-865</w:t>
            </w:r>
            <w:r w:rsidRPr="001334D3">
              <w:rPr>
                <w:rFonts w:ascii="Times New Roman" w:hAnsi="Times New Roman"/>
                <w:sz w:val="24"/>
                <w:szCs w:val="24"/>
              </w:rPr>
              <w:t xml:space="preserve">  - opis blatu jak w biurku, stelaż jak w biurku ale nogi umieszczone tylko z jednej strony dostawki. Dostawka zespolona z biurkiem za pomocą min. 3 blach od spodu, w sposób zapewniający stabilność.</w:t>
            </w:r>
          </w:p>
          <w:p w:rsidR="008F38E8" w:rsidRPr="001334D3" w:rsidRDefault="00E82CA0" w:rsidP="008F38E8">
            <w:pPr>
              <w:spacing w:line="240" w:lineRule="auto"/>
              <w:jc w:val="both"/>
              <w:rPr>
                <w:rFonts w:ascii="Times New Roman" w:hAnsi="Times New Roman"/>
                <w:sz w:val="24"/>
                <w:szCs w:val="24"/>
              </w:rPr>
            </w:pPr>
            <w:r w:rsidRPr="001334D3">
              <w:rPr>
                <w:rFonts w:ascii="Times New Roman" w:hAnsi="Times New Roman"/>
                <w:sz w:val="24"/>
                <w:szCs w:val="24"/>
              </w:rPr>
              <w:t>Atesty jak w biurku B01.</w:t>
            </w:r>
          </w:p>
        </w:tc>
        <w:tc>
          <w:tcPr>
            <w:tcW w:w="803" w:type="dxa"/>
          </w:tcPr>
          <w:p w:rsidR="00E27598" w:rsidRPr="001334D3" w:rsidRDefault="008879E6" w:rsidP="00DC068B">
            <w:pPr>
              <w:spacing w:line="240" w:lineRule="auto"/>
              <w:rPr>
                <w:rFonts w:ascii="Times New Roman" w:hAnsi="Times New Roman"/>
                <w:sz w:val="24"/>
                <w:szCs w:val="24"/>
              </w:rPr>
            </w:pPr>
            <w:r>
              <w:rPr>
                <w:rFonts w:ascii="Times New Roman" w:hAnsi="Times New Roman"/>
                <w:sz w:val="24"/>
                <w:szCs w:val="24"/>
              </w:rPr>
              <w:lastRenderedPageBreak/>
              <w:t>3</w:t>
            </w:r>
          </w:p>
          <w:p w:rsidR="00A039B3" w:rsidRPr="001334D3" w:rsidRDefault="00A039B3" w:rsidP="00DC068B">
            <w:pPr>
              <w:spacing w:line="240" w:lineRule="auto"/>
              <w:rPr>
                <w:rFonts w:ascii="Times New Roman" w:hAnsi="Times New Roman"/>
                <w:sz w:val="24"/>
                <w:szCs w:val="24"/>
              </w:rPr>
            </w:pPr>
          </w:p>
          <w:p w:rsidR="00CC09F4" w:rsidRPr="001334D3" w:rsidRDefault="00CC09F4" w:rsidP="00DC068B">
            <w:pPr>
              <w:spacing w:line="240" w:lineRule="auto"/>
              <w:rPr>
                <w:rFonts w:ascii="Times New Roman" w:hAnsi="Times New Roman"/>
                <w:sz w:val="24"/>
                <w:szCs w:val="24"/>
              </w:rPr>
            </w:pPr>
          </w:p>
          <w:p w:rsidR="00A039B3" w:rsidRPr="001334D3" w:rsidRDefault="00A039B3" w:rsidP="00DC068B">
            <w:pPr>
              <w:spacing w:line="240" w:lineRule="auto"/>
              <w:rPr>
                <w:rFonts w:ascii="Times New Roman" w:hAnsi="Times New Roman"/>
                <w:sz w:val="24"/>
                <w:szCs w:val="24"/>
              </w:rPr>
            </w:pPr>
          </w:p>
          <w:p w:rsidR="00A039B3" w:rsidRPr="001334D3" w:rsidRDefault="00A039B3" w:rsidP="00DC068B">
            <w:pPr>
              <w:spacing w:line="240" w:lineRule="auto"/>
              <w:rPr>
                <w:rFonts w:ascii="Times New Roman" w:hAnsi="Times New Roman"/>
                <w:sz w:val="24"/>
                <w:szCs w:val="24"/>
              </w:rPr>
            </w:pPr>
          </w:p>
          <w:p w:rsidR="00A039B3" w:rsidRPr="001334D3" w:rsidRDefault="00A039B3" w:rsidP="00DC068B">
            <w:pPr>
              <w:spacing w:line="240" w:lineRule="auto"/>
              <w:rPr>
                <w:rFonts w:ascii="Times New Roman" w:hAnsi="Times New Roman"/>
                <w:sz w:val="24"/>
                <w:szCs w:val="24"/>
              </w:rPr>
            </w:pPr>
          </w:p>
          <w:p w:rsidR="00A039B3" w:rsidRPr="001334D3" w:rsidRDefault="00A039B3" w:rsidP="00DC068B">
            <w:pPr>
              <w:spacing w:line="240" w:lineRule="auto"/>
              <w:rPr>
                <w:rFonts w:ascii="Times New Roman" w:hAnsi="Times New Roman"/>
                <w:sz w:val="24"/>
                <w:szCs w:val="24"/>
              </w:rPr>
            </w:pPr>
          </w:p>
          <w:p w:rsidR="00A039B3" w:rsidRPr="001334D3" w:rsidRDefault="00A039B3" w:rsidP="00DC068B">
            <w:pPr>
              <w:spacing w:line="240" w:lineRule="auto"/>
              <w:rPr>
                <w:rFonts w:ascii="Times New Roman" w:hAnsi="Times New Roman"/>
                <w:sz w:val="24"/>
                <w:szCs w:val="24"/>
              </w:rPr>
            </w:pPr>
          </w:p>
          <w:p w:rsidR="00A039B3" w:rsidRPr="001334D3" w:rsidRDefault="00A039B3" w:rsidP="00DC068B">
            <w:pPr>
              <w:spacing w:line="240" w:lineRule="auto"/>
              <w:rPr>
                <w:rFonts w:ascii="Times New Roman" w:hAnsi="Times New Roman"/>
                <w:sz w:val="24"/>
                <w:szCs w:val="24"/>
              </w:rPr>
            </w:pPr>
          </w:p>
          <w:p w:rsidR="00A039B3" w:rsidRPr="001334D3" w:rsidRDefault="00A039B3" w:rsidP="00DC068B">
            <w:pPr>
              <w:spacing w:line="240" w:lineRule="auto"/>
              <w:rPr>
                <w:rFonts w:ascii="Times New Roman" w:hAnsi="Times New Roman"/>
                <w:sz w:val="24"/>
                <w:szCs w:val="24"/>
              </w:rPr>
            </w:pPr>
          </w:p>
          <w:p w:rsidR="00A039B3" w:rsidRPr="001334D3" w:rsidRDefault="00A039B3" w:rsidP="00DC068B">
            <w:pPr>
              <w:spacing w:line="240" w:lineRule="auto"/>
              <w:rPr>
                <w:rFonts w:ascii="Times New Roman" w:hAnsi="Times New Roman"/>
                <w:sz w:val="24"/>
                <w:szCs w:val="24"/>
              </w:rPr>
            </w:pPr>
          </w:p>
          <w:p w:rsidR="00A039B3" w:rsidRPr="001334D3" w:rsidRDefault="00A039B3" w:rsidP="00DC068B">
            <w:pPr>
              <w:spacing w:line="240" w:lineRule="auto"/>
              <w:rPr>
                <w:rFonts w:ascii="Times New Roman" w:hAnsi="Times New Roman"/>
                <w:sz w:val="24"/>
                <w:szCs w:val="24"/>
              </w:rPr>
            </w:pPr>
          </w:p>
          <w:p w:rsidR="00A039B3" w:rsidRPr="001334D3" w:rsidRDefault="00A039B3" w:rsidP="00DC068B">
            <w:pPr>
              <w:spacing w:line="240" w:lineRule="auto"/>
              <w:rPr>
                <w:rFonts w:ascii="Times New Roman" w:hAnsi="Times New Roman"/>
                <w:sz w:val="24"/>
                <w:szCs w:val="24"/>
              </w:rPr>
            </w:pPr>
          </w:p>
          <w:p w:rsidR="00CC09F4" w:rsidRPr="001334D3" w:rsidRDefault="00CC09F4" w:rsidP="00DC068B">
            <w:pPr>
              <w:spacing w:line="240" w:lineRule="auto"/>
              <w:rPr>
                <w:rFonts w:ascii="Times New Roman" w:hAnsi="Times New Roman"/>
                <w:sz w:val="24"/>
                <w:szCs w:val="24"/>
              </w:rPr>
            </w:pPr>
          </w:p>
          <w:p w:rsidR="00A039B3" w:rsidRPr="001334D3" w:rsidRDefault="00A039B3" w:rsidP="00DC068B">
            <w:pPr>
              <w:spacing w:line="240" w:lineRule="auto"/>
              <w:rPr>
                <w:rFonts w:ascii="Times New Roman" w:hAnsi="Times New Roman"/>
                <w:sz w:val="24"/>
                <w:szCs w:val="24"/>
              </w:rPr>
            </w:pPr>
          </w:p>
          <w:p w:rsidR="00A039B3" w:rsidRPr="001334D3" w:rsidRDefault="00A039B3" w:rsidP="00DC068B">
            <w:pPr>
              <w:spacing w:line="240" w:lineRule="auto"/>
              <w:rPr>
                <w:rFonts w:ascii="Times New Roman" w:hAnsi="Times New Roman"/>
                <w:sz w:val="24"/>
                <w:szCs w:val="24"/>
              </w:rPr>
            </w:pPr>
          </w:p>
          <w:p w:rsidR="00A039B3" w:rsidRPr="001334D3" w:rsidRDefault="00A039B3" w:rsidP="00DC068B">
            <w:pPr>
              <w:spacing w:line="240" w:lineRule="auto"/>
              <w:rPr>
                <w:rFonts w:ascii="Times New Roman" w:hAnsi="Times New Roman"/>
                <w:sz w:val="24"/>
                <w:szCs w:val="24"/>
              </w:rPr>
            </w:pPr>
          </w:p>
          <w:p w:rsidR="00A039B3" w:rsidRPr="001334D3" w:rsidRDefault="00A039B3" w:rsidP="00DC068B">
            <w:pPr>
              <w:spacing w:line="240" w:lineRule="auto"/>
              <w:rPr>
                <w:rFonts w:ascii="Times New Roman" w:hAnsi="Times New Roman"/>
                <w:sz w:val="24"/>
                <w:szCs w:val="24"/>
              </w:rPr>
            </w:pPr>
          </w:p>
          <w:p w:rsidR="00A039B3" w:rsidRPr="001334D3" w:rsidRDefault="00A039B3" w:rsidP="00DC068B">
            <w:pPr>
              <w:spacing w:line="240" w:lineRule="auto"/>
              <w:rPr>
                <w:rFonts w:ascii="Times New Roman" w:hAnsi="Times New Roman"/>
                <w:sz w:val="24"/>
                <w:szCs w:val="24"/>
              </w:rPr>
            </w:pPr>
          </w:p>
          <w:p w:rsidR="00A039B3" w:rsidRPr="001334D3" w:rsidRDefault="00A039B3" w:rsidP="00DC068B">
            <w:pPr>
              <w:spacing w:line="240" w:lineRule="auto"/>
              <w:rPr>
                <w:rFonts w:ascii="Times New Roman" w:hAnsi="Times New Roman"/>
                <w:sz w:val="24"/>
                <w:szCs w:val="24"/>
              </w:rPr>
            </w:pPr>
          </w:p>
          <w:p w:rsidR="00A039B3" w:rsidRPr="001334D3" w:rsidRDefault="00A039B3" w:rsidP="00DC068B">
            <w:pPr>
              <w:spacing w:line="240" w:lineRule="auto"/>
              <w:rPr>
                <w:rFonts w:ascii="Times New Roman" w:hAnsi="Times New Roman"/>
                <w:sz w:val="24"/>
                <w:szCs w:val="24"/>
              </w:rPr>
            </w:pPr>
          </w:p>
          <w:p w:rsidR="00CC09F4" w:rsidRPr="001334D3" w:rsidRDefault="00CC09F4" w:rsidP="00DC068B">
            <w:pPr>
              <w:spacing w:line="240" w:lineRule="auto"/>
              <w:rPr>
                <w:rFonts w:ascii="Times New Roman" w:hAnsi="Times New Roman"/>
                <w:sz w:val="24"/>
                <w:szCs w:val="24"/>
              </w:rPr>
            </w:pPr>
          </w:p>
          <w:p w:rsidR="00A039B3" w:rsidRPr="001334D3" w:rsidRDefault="00A039B3" w:rsidP="00DC068B">
            <w:pPr>
              <w:spacing w:line="240" w:lineRule="auto"/>
              <w:rPr>
                <w:rFonts w:ascii="Times New Roman" w:hAnsi="Times New Roman"/>
                <w:sz w:val="24"/>
                <w:szCs w:val="24"/>
              </w:rPr>
            </w:pPr>
          </w:p>
          <w:p w:rsidR="00A039B3" w:rsidRPr="001334D3" w:rsidRDefault="00A039B3" w:rsidP="00DC068B">
            <w:pPr>
              <w:spacing w:line="240" w:lineRule="auto"/>
              <w:rPr>
                <w:rFonts w:ascii="Times New Roman" w:hAnsi="Times New Roman"/>
                <w:sz w:val="24"/>
                <w:szCs w:val="24"/>
              </w:rPr>
            </w:pPr>
          </w:p>
          <w:p w:rsidR="00CC09F4" w:rsidRPr="001334D3" w:rsidRDefault="00CC09F4" w:rsidP="00DC068B">
            <w:pPr>
              <w:spacing w:line="240" w:lineRule="auto"/>
              <w:rPr>
                <w:rFonts w:ascii="Times New Roman" w:hAnsi="Times New Roman"/>
                <w:sz w:val="24"/>
                <w:szCs w:val="24"/>
              </w:rPr>
            </w:pPr>
          </w:p>
        </w:tc>
      </w:tr>
      <w:tr w:rsidR="00E27598" w:rsidRPr="001334D3" w:rsidTr="00DC068B">
        <w:tc>
          <w:tcPr>
            <w:tcW w:w="1101" w:type="dxa"/>
          </w:tcPr>
          <w:p w:rsidR="00E27598" w:rsidRPr="001334D3" w:rsidRDefault="00A039B3" w:rsidP="00DC068B">
            <w:pPr>
              <w:spacing w:line="240" w:lineRule="auto"/>
              <w:rPr>
                <w:rFonts w:ascii="Times New Roman" w:hAnsi="Times New Roman"/>
                <w:sz w:val="24"/>
                <w:szCs w:val="24"/>
              </w:rPr>
            </w:pPr>
            <w:r w:rsidRPr="001334D3">
              <w:rPr>
                <w:rFonts w:ascii="Times New Roman" w:hAnsi="Times New Roman"/>
                <w:sz w:val="24"/>
                <w:szCs w:val="24"/>
              </w:rPr>
              <w:lastRenderedPageBreak/>
              <w:t>B04</w:t>
            </w:r>
          </w:p>
        </w:tc>
        <w:tc>
          <w:tcPr>
            <w:tcW w:w="7371" w:type="dxa"/>
          </w:tcPr>
          <w:p w:rsidR="00E27598" w:rsidRPr="001334D3" w:rsidRDefault="005D3BD5" w:rsidP="00DC068B">
            <w:pPr>
              <w:spacing w:line="240" w:lineRule="auto"/>
              <w:rPr>
                <w:rFonts w:ascii="Times New Roman" w:hAnsi="Times New Roman"/>
                <w:sz w:val="24"/>
                <w:szCs w:val="24"/>
                <w:u w:val="single"/>
              </w:rPr>
            </w:pPr>
            <w:r w:rsidRPr="001334D3">
              <w:rPr>
                <w:rFonts w:ascii="Times New Roman" w:hAnsi="Times New Roman"/>
                <w:sz w:val="24"/>
                <w:szCs w:val="24"/>
                <w:u w:val="single"/>
              </w:rPr>
              <w:t>Stolik okolicznościowy okrą</w:t>
            </w:r>
            <w:r w:rsidR="00A039B3" w:rsidRPr="001334D3">
              <w:rPr>
                <w:rFonts w:ascii="Times New Roman" w:hAnsi="Times New Roman"/>
                <w:sz w:val="24"/>
                <w:szCs w:val="24"/>
                <w:u w:val="single"/>
              </w:rPr>
              <w:t xml:space="preserve">gły o średnicy blatu 850 ( +/-10) wys. 740 </w:t>
            </w:r>
            <w:r w:rsidR="00C03C01">
              <w:rPr>
                <w:rFonts w:ascii="Times New Roman" w:hAnsi="Times New Roman"/>
                <w:sz w:val="24"/>
                <w:szCs w:val="24"/>
                <w:u w:val="single"/>
              </w:rPr>
              <w:t xml:space="preserve">-800 </w:t>
            </w:r>
            <w:r w:rsidR="00A039B3" w:rsidRPr="001334D3">
              <w:rPr>
                <w:rFonts w:ascii="Times New Roman" w:hAnsi="Times New Roman"/>
                <w:sz w:val="24"/>
                <w:szCs w:val="24"/>
                <w:u w:val="single"/>
              </w:rPr>
              <w:t>mm .</w:t>
            </w:r>
          </w:p>
          <w:p w:rsidR="00652412" w:rsidRPr="001334D3" w:rsidRDefault="00D57510" w:rsidP="00DC068B">
            <w:pPr>
              <w:spacing w:line="240" w:lineRule="auto"/>
              <w:rPr>
                <w:rFonts w:ascii="Times New Roman" w:hAnsi="Times New Roman"/>
                <w:sz w:val="24"/>
                <w:szCs w:val="24"/>
              </w:rPr>
            </w:pPr>
            <w:r>
              <w:rPr>
                <w:rFonts w:ascii="Times New Roman" w:hAnsi="Times New Roman"/>
                <w:noProof/>
                <w:sz w:val="24"/>
                <w:szCs w:val="24"/>
                <w:lang w:eastAsia="pl-PL"/>
              </w:rPr>
              <w:drawing>
                <wp:inline distT="0" distB="0" distL="0" distR="0">
                  <wp:extent cx="1495425" cy="1638300"/>
                  <wp:effectExtent l="19050" t="0" r="9525" b="0"/>
                  <wp:docPr id="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4" cstate="print"/>
                          <a:srcRect/>
                          <a:stretch>
                            <a:fillRect/>
                          </a:stretch>
                        </pic:blipFill>
                        <pic:spPr bwMode="auto">
                          <a:xfrm>
                            <a:off x="0" y="0"/>
                            <a:ext cx="1495425" cy="1638300"/>
                          </a:xfrm>
                          <a:prstGeom prst="rect">
                            <a:avLst/>
                          </a:prstGeom>
                          <a:noFill/>
                          <a:ln w="9525">
                            <a:noFill/>
                            <a:miter lim="800000"/>
                            <a:headEnd/>
                            <a:tailEnd/>
                          </a:ln>
                        </pic:spPr>
                      </pic:pic>
                    </a:graphicData>
                  </a:graphic>
                </wp:inline>
              </w:drawing>
            </w:r>
          </w:p>
          <w:p w:rsidR="00652412" w:rsidRPr="001334D3" w:rsidRDefault="00652412" w:rsidP="00DC068B">
            <w:pPr>
              <w:spacing w:line="240" w:lineRule="auto"/>
              <w:rPr>
                <w:rFonts w:ascii="Times New Roman" w:hAnsi="Times New Roman"/>
                <w:sz w:val="24"/>
                <w:szCs w:val="24"/>
              </w:rPr>
            </w:pPr>
            <w:r w:rsidRPr="001334D3">
              <w:rPr>
                <w:rFonts w:ascii="Times New Roman" w:hAnsi="Times New Roman"/>
                <w:sz w:val="24"/>
                <w:szCs w:val="24"/>
              </w:rPr>
              <w:t>Rysunek poglądowy</w:t>
            </w:r>
          </w:p>
          <w:p w:rsidR="00652412" w:rsidRPr="001334D3" w:rsidRDefault="00652412" w:rsidP="00DC068B">
            <w:pPr>
              <w:spacing w:line="240" w:lineRule="auto"/>
              <w:rPr>
                <w:rFonts w:ascii="Times New Roman" w:hAnsi="Times New Roman"/>
                <w:sz w:val="24"/>
                <w:szCs w:val="24"/>
              </w:rPr>
            </w:pPr>
            <w:r w:rsidRPr="001334D3">
              <w:rPr>
                <w:rFonts w:ascii="Times New Roman" w:hAnsi="Times New Roman"/>
                <w:sz w:val="24"/>
                <w:szCs w:val="24"/>
              </w:rPr>
              <w:t>BLATY</w:t>
            </w:r>
            <w:r w:rsidR="005D3BD5" w:rsidRPr="001334D3">
              <w:rPr>
                <w:rFonts w:ascii="Times New Roman" w:hAnsi="Times New Roman"/>
                <w:sz w:val="24"/>
                <w:szCs w:val="24"/>
              </w:rPr>
              <w:t>:</w:t>
            </w:r>
          </w:p>
          <w:p w:rsidR="00652412" w:rsidRPr="001334D3" w:rsidRDefault="00652412" w:rsidP="008F38E8">
            <w:pPr>
              <w:spacing w:line="240" w:lineRule="auto"/>
              <w:jc w:val="both"/>
              <w:rPr>
                <w:rFonts w:ascii="Times New Roman" w:hAnsi="Times New Roman"/>
                <w:sz w:val="24"/>
                <w:szCs w:val="24"/>
              </w:rPr>
            </w:pPr>
            <w:r w:rsidRPr="001334D3">
              <w:rPr>
                <w:rFonts w:ascii="Times New Roman" w:hAnsi="Times New Roman"/>
                <w:sz w:val="24"/>
                <w:szCs w:val="24"/>
              </w:rPr>
              <w:t xml:space="preserve">Płyta wiórowa o </w:t>
            </w:r>
            <w:r w:rsidR="008879E6">
              <w:rPr>
                <w:rFonts w:ascii="Times New Roman" w:hAnsi="Times New Roman"/>
                <w:sz w:val="24"/>
                <w:szCs w:val="24"/>
              </w:rPr>
              <w:t xml:space="preserve">grubości minimum </w:t>
            </w:r>
            <w:r w:rsidR="00F97278">
              <w:rPr>
                <w:rFonts w:ascii="Times New Roman" w:hAnsi="Times New Roman"/>
                <w:sz w:val="24"/>
                <w:szCs w:val="24"/>
              </w:rPr>
              <w:t xml:space="preserve"> 25 mm</w:t>
            </w:r>
            <w:r w:rsidRPr="001334D3">
              <w:rPr>
                <w:rFonts w:ascii="Times New Roman" w:hAnsi="Times New Roman"/>
                <w:sz w:val="24"/>
                <w:szCs w:val="24"/>
              </w:rPr>
              <w:t xml:space="preserve">, średnicy 850 mm, pokryta obustronnie melaminą </w:t>
            </w:r>
            <w:r w:rsidR="001A592F">
              <w:rPr>
                <w:rFonts w:ascii="Times New Roman" w:hAnsi="Times New Roman"/>
                <w:sz w:val="24"/>
                <w:szCs w:val="24"/>
              </w:rPr>
              <w:t>w kolorze brzoza naturalna</w:t>
            </w:r>
            <w:r w:rsidR="00826BA1">
              <w:rPr>
                <w:rFonts w:ascii="Times New Roman" w:hAnsi="Times New Roman"/>
                <w:sz w:val="24"/>
                <w:szCs w:val="24"/>
              </w:rPr>
              <w:t xml:space="preserve"> według wzornika  firmy</w:t>
            </w:r>
            <w:r w:rsidR="002D6AD5">
              <w:rPr>
                <w:rFonts w:ascii="Times New Roman" w:hAnsi="Times New Roman"/>
                <w:sz w:val="24"/>
                <w:szCs w:val="24"/>
              </w:rPr>
              <w:t xml:space="preserve"> </w:t>
            </w:r>
            <w:proofErr w:type="spellStart"/>
            <w:r w:rsidR="002D6AD5">
              <w:rPr>
                <w:rFonts w:ascii="Times New Roman" w:hAnsi="Times New Roman"/>
                <w:sz w:val="24"/>
                <w:szCs w:val="24"/>
              </w:rPr>
              <w:t>Egger</w:t>
            </w:r>
            <w:proofErr w:type="spellEnd"/>
            <w:r w:rsidRPr="001334D3">
              <w:rPr>
                <w:rFonts w:ascii="Times New Roman" w:hAnsi="Times New Roman"/>
                <w:sz w:val="24"/>
                <w:szCs w:val="24"/>
              </w:rPr>
              <w:t xml:space="preserve"> lub równoważnym, odporna na wysoka temperaturę i zarysowania. Gęstość płyty minimum 620 kg/m</w:t>
            </w:r>
            <w:r w:rsidRPr="001334D3">
              <w:rPr>
                <w:rFonts w:ascii="Times New Roman" w:hAnsi="Times New Roman"/>
                <w:sz w:val="24"/>
                <w:szCs w:val="24"/>
                <w:vertAlign w:val="superscript"/>
              </w:rPr>
              <w:t>3</w:t>
            </w:r>
            <w:r w:rsidRPr="001334D3">
              <w:rPr>
                <w:rFonts w:ascii="Times New Roman" w:hAnsi="Times New Roman"/>
                <w:sz w:val="24"/>
                <w:szCs w:val="24"/>
              </w:rPr>
              <w:t>, klasa higieniczności E1.</w:t>
            </w:r>
            <w:r w:rsidR="00AE42A8" w:rsidRPr="001334D3">
              <w:rPr>
                <w:rFonts w:ascii="Times New Roman" w:hAnsi="Times New Roman"/>
                <w:sz w:val="24"/>
                <w:szCs w:val="24"/>
              </w:rPr>
              <w:t xml:space="preserve"> Blat oklejony obrzeżem PCV o grubości 2 mm w kolorze płyty.</w:t>
            </w:r>
          </w:p>
          <w:p w:rsidR="00952BF5" w:rsidRPr="001334D3" w:rsidRDefault="00952BF5" w:rsidP="008F38E8">
            <w:pPr>
              <w:spacing w:line="240" w:lineRule="auto"/>
              <w:jc w:val="both"/>
              <w:rPr>
                <w:rFonts w:ascii="Times New Roman" w:hAnsi="Times New Roman"/>
                <w:sz w:val="24"/>
                <w:szCs w:val="24"/>
              </w:rPr>
            </w:pPr>
            <w:r w:rsidRPr="001334D3">
              <w:rPr>
                <w:rFonts w:ascii="Times New Roman" w:hAnsi="Times New Roman"/>
                <w:sz w:val="24"/>
                <w:szCs w:val="24"/>
              </w:rPr>
              <w:t>STELAŻ</w:t>
            </w:r>
            <w:r w:rsidR="005D3BD5" w:rsidRPr="001334D3">
              <w:rPr>
                <w:rFonts w:ascii="Times New Roman" w:hAnsi="Times New Roman"/>
                <w:sz w:val="24"/>
                <w:szCs w:val="24"/>
              </w:rPr>
              <w:t>:</w:t>
            </w:r>
          </w:p>
          <w:p w:rsidR="00652412" w:rsidRPr="001334D3" w:rsidRDefault="00952BF5" w:rsidP="008F38E8">
            <w:pPr>
              <w:spacing w:line="240" w:lineRule="auto"/>
              <w:jc w:val="both"/>
              <w:rPr>
                <w:rFonts w:ascii="Times New Roman" w:hAnsi="Times New Roman"/>
                <w:sz w:val="24"/>
                <w:szCs w:val="24"/>
              </w:rPr>
            </w:pPr>
            <w:r w:rsidRPr="001334D3">
              <w:rPr>
                <w:rFonts w:ascii="Times New Roman" w:hAnsi="Times New Roman"/>
                <w:sz w:val="24"/>
                <w:szCs w:val="24"/>
              </w:rPr>
              <w:t>Zł</w:t>
            </w:r>
            <w:r w:rsidR="00F97278">
              <w:rPr>
                <w:rFonts w:ascii="Times New Roman" w:hAnsi="Times New Roman"/>
                <w:sz w:val="24"/>
                <w:szCs w:val="24"/>
              </w:rPr>
              <w:t>ożony z nogi rurowej stalowej (</w:t>
            </w:r>
            <w:r w:rsidRPr="001334D3">
              <w:rPr>
                <w:rFonts w:ascii="Times New Roman" w:hAnsi="Times New Roman"/>
                <w:sz w:val="24"/>
                <w:szCs w:val="24"/>
              </w:rPr>
              <w:t xml:space="preserve">śr. 60 mm), osadzonej na podstawie talerzowej. Całość stelaża lakierowana proszkowo. Kolor stelaża </w:t>
            </w:r>
            <w:r w:rsidR="002D6AD5">
              <w:rPr>
                <w:rFonts w:ascii="Times New Roman" w:hAnsi="Times New Roman"/>
                <w:sz w:val="24"/>
                <w:szCs w:val="24"/>
              </w:rPr>
              <w:t xml:space="preserve">szary </w:t>
            </w:r>
            <w:r w:rsidRPr="001334D3">
              <w:rPr>
                <w:rFonts w:ascii="Times New Roman" w:hAnsi="Times New Roman"/>
                <w:sz w:val="24"/>
                <w:szCs w:val="24"/>
              </w:rPr>
              <w:t>m</w:t>
            </w:r>
            <w:r w:rsidR="002D6AD5">
              <w:rPr>
                <w:rFonts w:ascii="Times New Roman" w:hAnsi="Times New Roman"/>
                <w:sz w:val="24"/>
                <w:szCs w:val="24"/>
              </w:rPr>
              <w:t>e</w:t>
            </w:r>
            <w:r w:rsidRPr="001334D3">
              <w:rPr>
                <w:rFonts w:ascii="Times New Roman" w:hAnsi="Times New Roman"/>
                <w:sz w:val="24"/>
                <w:szCs w:val="24"/>
              </w:rPr>
              <w:t>talik</w:t>
            </w:r>
            <w:r w:rsidR="00826BA1">
              <w:rPr>
                <w:rFonts w:ascii="Times New Roman" w:hAnsi="Times New Roman"/>
                <w:sz w:val="24"/>
                <w:szCs w:val="24"/>
              </w:rPr>
              <w:t xml:space="preserve"> RAL 9006</w:t>
            </w:r>
            <w:r w:rsidRPr="001334D3">
              <w:rPr>
                <w:rFonts w:ascii="Times New Roman" w:hAnsi="Times New Roman"/>
                <w:sz w:val="24"/>
                <w:szCs w:val="24"/>
              </w:rPr>
              <w:t>.</w:t>
            </w:r>
          </w:p>
          <w:p w:rsidR="00652412" w:rsidRPr="001334D3" w:rsidRDefault="00652412" w:rsidP="00DC068B">
            <w:pPr>
              <w:spacing w:line="240" w:lineRule="auto"/>
              <w:rPr>
                <w:rFonts w:ascii="Times New Roman" w:hAnsi="Times New Roman"/>
                <w:sz w:val="24"/>
                <w:szCs w:val="24"/>
              </w:rPr>
            </w:pPr>
          </w:p>
        </w:tc>
        <w:tc>
          <w:tcPr>
            <w:tcW w:w="803" w:type="dxa"/>
          </w:tcPr>
          <w:p w:rsidR="00E27598" w:rsidRPr="001334D3" w:rsidRDefault="008879E6" w:rsidP="00DC068B">
            <w:pPr>
              <w:spacing w:line="240" w:lineRule="auto"/>
              <w:rPr>
                <w:rFonts w:ascii="Times New Roman" w:hAnsi="Times New Roman"/>
                <w:sz w:val="24"/>
                <w:szCs w:val="24"/>
              </w:rPr>
            </w:pPr>
            <w:r>
              <w:rPr>
                <w:rFonts w:ascii="Times New Roman" w:hAnsi="Times New Roman"/>
                <w:sz w:val="24"/>
                <w:szCs w:val="24"/>
              </w:rPr>
              <w:t>2</w:t>
            </w:r>
          </w:p>
        </w:tc>
      </w:tr>
      <w:tr w:rsidR="00E27598" w:rsidRPr="001334D3" w:rsidTr="00DC068B">
        <w:tc>
          <w:tcPr>
            <w:tcW w:w="1101" w:type="dxa"/>
          </w:tcPr>
          <w:p w:rsidR="00E27598" w:rsidRPr="001334D3" w:rsidRDefault="00794588" w:rsidP="00DC068B">
            <w:pPr>
              <w:spacing w:line="240" w:lineRule="auto"/>
              <w:rPr>
                <w:rFonts w:ascii="Times New Roman" w:hAnsi="Times New Roman"/>
                <w:sz w:val="24"/>
                <w:szCs w:val="24"/>
              </w:rPr>
            </w:pPr>
            <w:r w:rsidRPr="001334D3">
              <w:rPr>
                <w:rFonts w:ascii="Times New Roman" w:hAnsi="Times New Roman"/>
                <w:sz w:val="24"/>
                <w:szCs w:val="24"/>
              </w:rPr>
              <w:lastRenderedPageBreak/>
              <w:t>B05</w:t>
            </w:r>
          </w:p>
        </w:tc>
        <w:tc>
          <w:tcPr>
            <w:tcW w:w="7371" w:type="dxa"/>
          </w:tcPr>
          <w:p w:rsidR="00E27598" w:rsidRPr="001334D3" w:rsidRDefault="00794588" w:rsidP="00DC068B">
            <w:pPr>
              <w:spacing w:line="240" w:lineRule="auto"/>
              <w:rPr>
                <w:rFonts w:ascii="Times New Roman" w:hAnsi="Times New Roman"/>
                <w:sz w:val="24"/>
                <w:szCs w:val="24"/>
                <w:u w:val="single"/>
              </w:rPr>
            </w:pPr>
            <w:r w:rsidRPr="001334D3">
              <w:rPr>
                <w:rFonts w:ascii="Times New Roman" w:hAnsi="Times New Roman"/>
                <w:sz w:val="24"/>
                <w:szCs w:val="24"/>
                <w:u w:val="single"/>
              </w:rPr>
              <w:t xml:space="preserve">Stoliki w aneksie kuchennym – rozmiar 1400 </w:t>
            </w:r>
            <w:r w:rsidR="002D6AD5">
              <w:rPr>
                <w:rFonts w:ascii="Times New Roman" w:hAnsi="Times New Roman"/>
                <w:sz w:val="24"/>
                <w:szCs w:val="24"/>
                <w:u w:val="single"/>
              </w:rPr>
              <w:t xml:space="preserve">(+/- 10) </w:t>
            </w:r>
            <w:r w:rsidRPr="001334D3">
              <w:rPr>
                <w:rFonts w:ascii="Times New Roman" w:hAnsi="Times New Roman"/>
                <w:sz w:val="24"/>
                <w:szCs w:val="24"/>
                <w:u w:val="single"/>
              </w:rPr>
              <w:t xml:space="preserve">x 800 </w:t>
            </w:r>
            <w:r w:rsidR="0049237D">
              <w:rPr>
                <w:rFonts w:ascii="Times New Roman" w:hAnsi="Times New Roman"/>
                <w:sz w:val="24"/>
                <w:szCs w:val="24"/>
                <w:u w:val="single"/>
              </w:rPr>
              <w:t>(+/- 10)</w:t>
            </w:r>
            <w:r w:rsidRPr="001334D3">
              <w:rPr>
                <w:rFonts w:ascii="Times New Roman" w:hAnsi="Times New Roman"/>
                <w:sz w:val="24"/>
                <w:szCs w:val="24"/>
                <w:u w:val="single"/>
              </w:rPr>
              <w:t xml:space="preserve">, </w:t>
            </w:r>
            <w:r w:rsidR="00C03C01">
              <w:rPr>
                <w:rFonts w:ascii="Times New Roman" w:hAnsi="Times New Roman"/>
                <w:sz w:val="24"/>
                <w:szCs w:val="24"/>
                <w:u w:val="single"/>
              </w:rPr>
              <w:t>wys. 750-800</w:t>
            </w:r>
            <w:r w:rsidRPr="001334D3">
              <w:rPr>
                <w:rFonts w:ascii="Times New Roman" w:hAnsi="Times New Roman"/>
                <w:sz w:val="24"/>
                <w:szCs w:val="24"/>
                <w:u w:val="single"/>
              </w:rPr>
              <w:t>.</w:t>
            </w:r>
          </w:p>
          <w:p w:rsidR="009702BE" w:rsidRPr="001334D3" w:rsidRDefault="00D57510" w:rsidP="00DC068B">
            <w:pPr>
              <w:spacing w:line="240" w:lineRule="auto"/>
              <w:rPr>
                <w:rFonts w:ascii="Times New Roman" w:hAnsi="Times New Roman"/>
                <w:noProof/>
                <w:sz w:val="24"/>
                <w:szCs w:val="24"/>
                <w:lang w:eastAsia="pl-PL"/>
              </w:rPr>
            </w:pPr>
            <w:r>
              <w:rPr>
                <w:rFonts w:ascii="Times New Roman" w:hAnsi="Times New Roman"/>
                <w:noProof/>
                <w:sz w:val="24"/>
                <w:szCs w:val="24"/>
                <w:lang w:eastAsia="pl-PL"/>
              </w:rPr>
              <w:drawing>
                <wp:inline distT="0" distB="0" distL="0" distR="0">
                  <wp:extent cx="2266950" cy="1724025"/>
                  <wp:effectExtent l="19050" t="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8" cstate="print"/>
                          <a:srcRect/>
                          <a:stretch>
                            <a:fillRect/>
                          </a:stretch>
                        </pic:blipFill>
                        <pic:spPr bwMode="auto">
                          <a:xfrm>
                            <a:off x="0" y="0"/>
                            <a:ext cx="2266950" cy="1724025"/>
                          </a:xfrm>
                          <a:prstGeom prst="rect">
                            <a:avLst/>
                          </a:prstGeom>
                          <a:noFill/>
                          <a:ln w="9525">
                            <a:noFill/>
                            <a:miter lim="800000"/>
                            <a:headEnd/>
                            <a:tailEnd/>
                          </a:ln>
                        </pic:spPr>
                      </pic:pic>
                    </a:graphicData>
                  </a:graphic>
                </wp:inline>
              </w:drawing>
            </w:r>
          </w:p>
          <w:p w:rsidR="009702BE" w:rsidRPr="001334D3" w:rsidRDefault="009702BE" w:rsidP="00DC068B">
            <w:pPr>
              <w:spacing w:line="240" w:lineRule="auto"/>
              <w:rPr>
                <w:rFonts w:ascii="Times New Roman" w:hAnsi="Times New Roman"/>
                <w:sz w:val="24"/>
                <w:szCs w:val="24"/>
              </w:rPr>
            </w:pPr>
            <w:r w:rsidRPr="001334D3">
              <w:rPr>
                <w:rFonts w:ascii="Times New Roman" w:hAnsi="Times New Roman"/>
                <w:noProof/>
                <w:sz w:val="24"/>
                <w:szCs w:val="24"/>
                <w:lang w:eastAsia="pl-PL"/>
              </w:rPr>
              <w:t>Rysunek poglądowy</w:t>
            </w:r>
          </w:p>
          <w:p w:rsidR="00794588" w:rsidRPr="001334D3" w:rsidRDefault="00794588" w:rsidP="00DC068B">
            <w:pPr>
              <w:spacing w:line="240" w:lineRule="auto"/>
              <w:rPr>
                <w:rFonts w:ascii="Times New Roman" w:hAnsi="Times New Roman"/>
                <w:sz w:val="24"/>
                <w:szCs w:val="24"/>
              </w:rPr>
            </w:pPr>
            <w:r w:rsidRPr="001334D3">
              <w:rPr>
                <w:rFonts w:ascii="Times New Roman" w:hAnsi="Times New Roman"/>
                <w:sz w:val="24"/>
                <w:szCs w:val="24"/>
              </w:rPr>
              <w:t>BLATY</w:t>
            </w:r>
            <w:r w:rsidR="005D3BD5" w:rsidRPr="001334D3">
              <w:rPr>
                <w:rFonts w:ascii="Times New Roman" w:hAnsi="Times New Roman"/>
                <w:sz w:val="24"/>
                <w:szCs w:val="24"/>
              </w:rPr>
              <w:t>:</w:t>
            </w:r>
          </w:p>
          <w:p w:rsidR="00794588" w:rsidRPr="001334D3" w:rsidRDefault="00794588" w:rsidP="008F38E8">
            <w:pPr>
              <w:spacing w:line="240" w:lineRule="auto"/>
              <w:jc w:val="both"/>
              <w:rPr>
                <w:rFonts w:ascii="Times New Roman" w:hAnsi="Times New Roman"/>
                <w:sz w:val="24"/>
                <w:szCs w:val="24"/>
              </w:rPr>
            </w:pPr>
            <w:r w:rsidRPr="001334D3">
              <w:rPr>
                <w:rFonts w:ascii="Times New Roman" w:hAnsi="Times New Roman"/>
                <w:sz w:val="24"/>
                <w:szCs w:val="24"/>
              </w:rPr>
              <w:t xml:space="preserve">Płyta wiórowa o grubości </w:t>
            </w:r>
            <w:r w:rsidR="008879E6">
              <w:rPr>
                <w:rFonts w:ascii="Times New Roman" w:hAnsi="Times New Roman"/>
                <w:sz w:val="24"/>
                <w:szCs w:val="24"/>
              </w:rPr>
              <w:t xml:space="preserve">minimum </w:t>
            </w:r>
            <w:r w:rsidRPr="001334D3">
              <w:rPr>
                <w:rFonts w:ascii="Times New Roman" w:hAnsi="Times New Roman"/>
                <w:sz w:val="24"/>
                <w:szCs w:val="24"/>
              </w:rPr>
              <w:t>25 mm pokryta obustronnie melam</w:t>
            </w:r>
            <w:r w:rsidR="001A592F">
              <w:rPr>
                <w:rFonts w:ascii="Times New Roman" w:hAnsi="Times New Roman"/>
                <w:sz w:val="24"/>
                <w:szCs w:val="24"/>
              </w:rPr>
              <w:t>iną w kolorze brzoza naturalna</w:t>
            </w:r>
            <w:r w:rsidR="00826BA1">
              <w:rPr>
                <w:rFonts w:ascii="Times New Roman" w:hAnsi="Times New Roman"/>
                <w:sz w:val="24"/>
                <w:szCs w:val="24"/>
              </w:rPr>
              <w:t xml:space="preserve"> według wzornika firmy</w:t>
            </w:r>
            <w:r w:rsidR="002D6AD5">
              <w:rPr>
                <w:rFonts w:ascii="Times New Roman" w:hAnsi="Times New Roman"/>
                <w:sz w:val="24"/>
                <w:szCs w:val="24"/>
              </w:rPr>
              <w:t xml:space="preserve"> </w:t>
            </w:r>
            <w:proofErr w:type="spellStart"/>
            <w:r w:rsidR="002D6AD5">
              <w:rPr>
                <w:rFonts w:ascii="Times New Roman" w:hAnsi="Times New Roman"/>
                <w:sz w:val="24"/>
                <w:szCs w:val="24"/>
              </w:rPr>
              <w:t>Egger</w:t>
            </w:r>
            <w:proofErr w:type="spellEnd"/>
            <w:r w:rsidRPr="001334D3">
              <w:rPr>
                <w:rFonts w:ascii="Times New Roman" w:hAnsi="Times New Roman"/>
                <w:sz w:val="24"/>
                <w:szCs w:val="24"/>
              </w:rPr>
              <w:t xml:space="preserve"> lub równoważnym, odporna na wysoka temperaturę i zarysowania. Gęstość płyty minimum 620 kg/m</w:t>
            </w:r>
            <w:r w:rsidRPr="001334D3">
              <w:rPr>
                <w:rFonts w:ascii="Times New Roman" w:hAnsi="Times New Roman"/>
                <w:sz w:val="24"/>
                <w:szCs w:val="24"/>
                <w:vertAlign w:val="superscript"/>
              </w:rPr>
              <w:t>3</w:t>
            </w:r>
            <w:r w:rsidRPr="001334D3">
              <w:rPr>
                <w:rFonts w:ascii="Times New Roman" w:hAnsi="Times New Roman"/>
                <w:sz w:val="24"/>
                <w:szCs w:val="24"/>
              </w:rPr>
              <w:t xml:space="preserve">, klasa higieniczności E1. </w:t>
            </w:r>
            <w:r w:rsidR="005D3BD5" w:rsidRPr="001334D3">
              <w:rPr>
                <w:rFonts w:ascii="Times New Roman" w:hAnsi="Times New Roman"/>
                <w:sz w:val="24"/>
                <w:szCs w:val="24"/>
              </w:rPr>
              <w:t xml:space="preserve">Blaty oklejone obrzeżem PCV o grubości 2 mm w kolorze płyty. </w:t>
            </w:r>
            <w:r w:rsidRPr="001334D3">
              <w:rPr>
                <w:rFonts w:ascii="Times New Roman" w:hAnsi="Times New Roman"/>
                <w:sz w:val="24"/>
                <w:szCs w:val="24"/>
              </w:rPr>
              <w:t xml:space="preserve"> </w:t>
            </w:r>
          </w:p>
          <w:p w:rsidR="00794588" w:rsidRPr="001334D3" w:rsidRDefault="00794588" w:rsidP="00DC068B">
            <w:pPr>
              <w:spacing w:line="240" w:lineRule="auto"/>
              <w:rPr>
                <w:rFonts w:ascii="Times New Roman" w:hAnsi="Times New Roman"/>
                <w:sz w:val="24"/>
                <w:szCs w:val="24"/>
              </w:rPr>
            </w:pPr>
            <w:r w:rsidRPr="001334D3">
              <w:rPr>
                <w:rFonts w:ascii="Times New Roman" w:hAnsi="Times New Roman"/>
                <w:sz w:val="24"/>
                <w:szCs w:val="24"/>
              </w:rPr>
              <w:t>STELAŻ</w:t>
            </w:r>
            <w:r w:rsidR="005D3BD5" w:rsidRPr="001334D3">
              <w:rPr>
                <w:rFonts w:ascii="Times New Roman" w:hAnsi="Times New Roman"/>
                <w:sz w:val="24"/>
                <w:szCs w:val="24"/>
              </w:rPr>
              <w:t>:</w:t>
            </w:r>
          </w:p>
          <w:p w:rsidR="008B20FD" w:rsidRPr="001334D3" w:rsidRDefault="00F97278" w:rsidP="0049237D">
            <w:pPr>
              <w:spacing w:line="240" w:lineRule="auto"/>
              <w:jc w:val="both"/>
              <w:rPr>
                <w:rFonts w:ascii="Times New Roman" w:hAnsi="Times New Roman"/>
                <w:sz w:val="24"/>
                <w:szCs w:val="24"/>
              </w:rPr>
            </w:pPr>
            <w:r>
              <w:rPr>
                <w:rFonts w:ascii="Times New Roman" w:hAnsi="Times New Roman"/>
                <w:sz w:val="24"/>
                <w:szCs w:val="24"/>
              </w:rPr>
              <w:t>Nogi rurowe stalowe (</w:t>
            </w:r>
            <w:r w:rsidR="008B20FD" w:rsidRPr="001334D3">
              <w:rPr>
                <w:rFonts w:ascii="Times New Roman" w:hAnsi="Times New Roman"/>
                <w:sz w:val="24"/>
                <w:szCs w:val="24"/>
              </w:rPr>
              <w:t>śr. 60 mm), połączone z blatem w sposób zapewniający stab</w:t>
            </w:r>
            <w:r>
              <w:rPr>
                <w:rFonts w:ascii="Times New Roman" w:hAnsi="Times New Roman"/>
                <w:sz w:val="24"/>
                <w:szCs w:val="24"/>
              </w:rPr>
              <w:t>ilność stolika. Stelaż ze stali</w:t>
            </w:r>
            <w:r w:rsidR="008B20FD" w:rsidRPr="001334D3">
              <w:rPr>
                <w:rFonts w:ascii="Times New Roman" w:hAnsi="Times New Roman"/>
                <w:sz w:val="24"/>
                <w:szCs w:val="24"/>
              </w:rPr>
              <w:t xml:space="preserve">, lakierowany proszkowo, kolor </w:t>
            </w:r>
            <w:r w:rsidR="00B901E9">
              <w:rPr>
                <w:rFonts w:ascii="Times New Roman" w:hAnsi="Times New Roman"/>
                <w:sz w:val="24"/>
                <w:szCs w:val="24"/>
              </w:rPr>
              <w:t xml:space="preserve">szary </w:t>
            </w:r>
            <w:r w:rsidR="008B20FD" w:rsidRPr="001334D3">
              <w:rPr>
                <w:rFonts w:ascii="Times New Roman" w:hAnsi="Times New Roman"/>
                <w:sz w:val="24"/>
                <w:szCs w:val="24"/>
              </w:rPr>
              <w:t>metalik</w:t>
            </w:r>
            <w:r w:rsidR="00826BA1">
              <w:rPr>
                <w:rFonts w:ascii="Times New Roman" w:hAnsi="Times New Roman"/>
                <w:sz w:val="24"/>
                <w:szCs w:val="24"/>
              </w:rPr>
              <w:t xml:space="preserve"> RAL 9006</w:t>
            </w:r>
            <w:r w:rsidR="00B901E9">
              <w:rPr>
                <w:rFonts w:ascii="Times New Roman" w:hAnsi="Times New Roman"/>
                <w:sz w:val="24"/>
                <w:szCs w:val="24"/>
              </w:rPr>
              <w:t>.</w:t>
            </w:r>
            <w:r w:rsidR="008B20FD" w:rsidRPr="001334D3">
              <w:rPr>
                <w:rFonts w:ascii="Times New Roman" w:hAnsi="Times New Roman"/>
                <w:sz w:val="24"/>
                <w:szCs w:val="24"/>
              </w:rPr>
              <w:t xml:space="preserve"> </w:t>
            </w:r>
          </w:p>
        </w:tc>
        <w:tc>
          <w:tcPr>
            <w:tcW w:w="803" w:type="dxa"/>
          </w:tcPr>
          <w:p w:rsidR="00E27598" w:rsidRPr="001334D3" w:rsidRDefault="008879E6" w:rsidP="00DC068B">
            <w:pPr>
              <w:spacing w:line="240" w:lineRule="auto"/>
              <w:rPr>
                <w:rFonts w:ascii="Times New Roman" w:hAnsi="Times New Roman"/>
                <w:sz w:val="24"/>
                <w:szCs w:val="24"/>
              </w:rPr>
            </w:pPr>
            <w:r>
              <w:rPr>
                <w:rFonts w:ascii="Times New Roman" w:hAnsi="Times New Roman"/>
                <w:sz w:val="24"/>
                <w:szCs w:val="24"/>
              </w:rPr>
              <w:t>3</w:t>
            </w:r>
          </w:p>
        </w:tc>
      </w:tr>
    </w:tbl>
    <w:p w:rsidR="00E27598" w:rsidRDefault="00E27598" w:rsidP="00E27598">
      <w:pPr>
        <w:spacing w:line="240" w:lineRule="auto"/>
        <w:rPr>
          <w:rFonts w:ascii="Times New Roman" w:hAnsi="Times New Roman"/>
          <w:sz w:val="24"/>
          <w:szCs w:val="24"/>
        </w:rPr>
      </w:pPr>
    </w:p>
    <w:p w:rsidR="001334D3" w:rsidRDefault="001334D3" w:rsidP="00E27598">
      <w:pPr>
        <w:spacing w:line="240" w:lineRule="auto"/>
        <w:rPr>
          <w:rFonts w:ascii="Times New Roman" w:hAnsi="Times New Roman"/>
          <w:sz w:val="24"/>
          <w:szCs w:val="24"/>
        </w:rPr>
      </w:pPr>
    </w:p>
    <w:p w:rsidR="000C07B0" w:rsidRDefault="000C07B0" w:rsidP="00E27598">
      <w:pPr>
        <w:spacing w:line="240" w:lineRule="auto"/>
        <w:rPr>
          <w:rFonts w:ascii="Times New Roman" w:hAnsi="Times New Roman"/>
          <w:sz w:val="24"/>
          <w:szCs w:val="24"/>
        </w:rPr>
      </w:pPr>
    </w:p>
    <w:p w:rsidR="000C07B0" w:rsidRPr="001334D3" w:rsidRDefault="000C07B0" w:rsidP="00E27598">
      <w:pPr>
        <w:spacing w:line="240" w:lineRule="auto"/>
        <w:rPr>
          <w:b/>
          <w:sz w:val="24"/>
          <w:szCs w:val="24"/>
        </w:rPr>
      </w:pPr>
      <w:r w:rsidRPr="001334D3">
        <w:rPr>
          <w:b/>
          <w:sz w:val="24"/>
          <w:szCs w:val="24"/>
        </w:rPr>
        <w:t>I.I.2. SZAFY/ REGAŁY/ KONTENERY</w:t>
      </w:r>
    </w:p>
    <w:p w:rsidR="000C07B0" w:rsidRPr="001334D3" w:rsidRDefault="000C07B0" w:rsidP="0049237D">
      <w:pPr>
        <w:spacing w:line="240" w:lineRule="auto"/>
        <w:jc w:val="both"/>
        <w:rPr>
          <w:rFonts w:ascii="Times New Roman" w:hAnsi="Times New Roman"/>
          <w:sz w:val="24"/>
          <w:szCs w:val="24"/>
        </w:rPr>
      </w:pPr>
      <w:r w:rsidRPr="001334D3">
        <w:rPr>
          <w:rFonts w:ascii="Times New Roman" w:hAnsi="Times New Roman"/>
          <w:sz w:val="24"/>
          <w:szCs w:val="24"/>
        </w:rPr>
        <w:t>1.</w:t>
      </w:r>
      <w:r w:rsidR="0049237D">
        <w:rPr>
          <w:rFonts w:ascii="Times New Roman" w:hAnsi="Times New Roman"/>
          <w:sz w:val="24"/>
          <w:szCs w:val="24"/>
        </w:rPr>
        <w:t xml:space="preserve"> </w:t>
      </w:r>
      <w:r w:rsidRPr="001334D3">
        <w:rPr>
          <w:rFonts w:ascii="Times New Roman" w:hAnsi="Times New Roman"/>
          <w:sz w:val="24"/>
          <w:szCs w:val="24"/>
        </w:rPr>
        <w:t>Wymiary mebli podane w mm.</w:t>
      </w:r>
    </w:p>
    <w:p w:rsidR="000C07B0" w:rsidRPr="001334D3" w:rsidRDefault="00B901E9" w:rsidP="0049237D">
      <w:pPr>
        <w:spacing w:line="240" w:lineRule="auto"/>
        <w:ind w:left="284" w:hanging="284"/>
        <w:jc w:val="both"/>
        <w:rPr>
          <w:rFonts w:ascii="Times New Roman" w:hAnsi="Times New Roman"/>
          <w:sz w:val="24"/>
          <w:szCs w:val="24"/>
        </w:rPr>
      </w:pPr>
      <w:r>
        <w:rPr>
          <w:rFonts w:ascii="Times New Roman" w:hAnsi="Times New Roman"/>
          <w:sz w:val="24"/>
          <w:szCs w:val="24"/>
        </w:rPr>
        <w:t>2.</w:t>
      </w:r>
      <w:r w:rsidR="0049237D">
        <w:rPr>
          <w:rFonts w:ascii="Times New Roman" w:hAnsi="Times New Roman"/>
          <w:sz w:val="24"/>
          <w:szCs w:val="24"/>
        </w:rPr>
        <w:t xml:space="preserve"> </w:t>
      </w:r>
      <w:r w:rsidR="000C07B0" w:rsidRPr="001334D3">
        <w:rPr>
          <w:rFonts w:ascii="Times New Roman" w:hAnsi="Times New Roman"/>
          <w:sz w:val="24"/>
          <w:szCs w:val="24"/>
        </w:rPr>
        <w:t>Kierunek otwierania drzw</w:t>
      </w:r>
      <w:r w:rsidR="00546D27">
        <w:rPr>
          <w:rFonts w:ascii="Times New Roman" w:hAnsi="Times New Roman"/>
          <w:sz w:val="24"/>
          <w:szCs w:val="24"/>
        </w:rPr>
        <w:t xml:space="preserve">i szaf </w:t>
      </w:r>
      <w:r w:rsidR="00027115" w:rsidRPr="001334D3">
        <w:rPr>
          <w:rFonts w:ascii="Times New Roman" w:hAnsi="Times New Roman"/>
          <w:sz w:val="24"/>
          <w:szCs w:val="24"/>
        </w:rPr>
        <w:t>jednoskrzydłowych ustalić zgodnie z aranża</w:t>
      </w:r>
      <w:r>
        <w:rPr>
          <w:rFonts w:ascii="Times New Roman" w:hAnsi="Times New Roman"/>
          <w:sz w:val="24"/>
          <w:szCs w:val="24"/>
        </w:rPr>
        <w:t>cją</w:t>
      </w:r>
      <w:r w:rsidR="0049237D">
        <w:rPr>
          <w:rFonts w:ascii="Times New Roman" w:hAnsi="Times New Roman"/>
          <w:sz w:val="24"/>
          <w:szCs w:val="24"/>
        </w:rPr>
        <w:t xml:space="preserve"> poszczególnych  pomieszczeń (Załącznik nr 3 do SIWZ</w:t>
      </w:r>
      <w:r w:rsidR="00546D27">
        <w:rPr>
          <w:rFonts w:ascii="Times New Roman" w:hAnsi="Times New Roman"/>
          <w:sz w:val="24"/>
          <w:szCs w:val="24"/>
        </w:rPr>
        <w:t xml:space="preserve"> – </w:t>
      </w:r>
      <w:r w:rsidR="00546D27" w:rsidRPr="00546D27">
        <w:rPr>
          <w:rFonts w:ascii="Times New Roman" w:hAnsi="Times New Roman"/>
          <w:i/>
          <w:sz w:val="24"/>
          <w:szCs w:val="24"/>
        </w:rPr>
        <w:t>Zestawienie rysunków</w:t>
      </w:r>
      <w:r>
        <w:rPr>
          <w:rFonts w:ascii="Times New Roman" w:hAnsi="Times New Roman"/>
          <w:sz w:val="24"/>
          <w:szCs w:val="24"/>
        </w:rPr>
        <w:t>).</w:t>
      </w:r>
    </w:p>
    <w:p w:rsidR="00AE42A8" w:rsidRDefault="00AE42A8">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371"/>
        <w:gridCol w:w="803"/>
      </w:tblGrid>
      <w:tr w:rsidR="000C07B0" w:rsidRPr="00DC068B" w:rsidTr="00DC068B">
        <w:tc>
          <w:tcPr>
            <w:tcW w:w="1101" w:type="dxa"/>
          </w:tcPr>
          <w:p w:rsidR="000C07B0" w:rsidRPr="00DC068B" w:rsidRDefault="00027115" w:rsidP="00DC068B">
            <w:pPr>
              <w:spacing w:line="240" w:lineRule="auto"/>
              <w:jc w:val="center"/>
              <w:rPr>
                <w:rFonts w:ascii="Times New Roman" w:hAnsi="Times New Roman"/>
                <w:sz w:val="24"/>
                <w:szCs w:val="24"/>
              </w:rPr>
            </w:pPr>
            <w:r w:rsidRPr="00DC068B">
              <w:rPr>
                <w:rFonts w:ascii="Times New Roman" w:hAnsi="Times New Roman"/>
                <w:sz w:val="24"/>
                <w:szCs w:val="24"/>
              </w:rPr>
              <w:t>Symbol</w:t>
            </w:r>
          </w:p>
        </w:tc>
        <w:tc>
          <w:tcPr>
            <w:tcW w:w="7371" w:type="dxa"/>
          </w:tcPr>
          <w:p w:rsidR="000C07B0" w:rsidRPr="00DC068B" w:rsidRDefault="00027115" w:rsidP="00DC068B">
            <w:pPr>
              <w:spacing w:line="240" w:lineRule="auto"/>
              <w:jc w:val="center"/>
              <w:rPr>
                <w:rFonts w:ascii="Times New Roman" w:hAnsi="Times New Roman"/>
                <w:sz w:val="24"/>
                <w:szCs w:val="24"/>
              </w:rPr>
            </w:pPr>
            <w:r w:rsidRPr="00DC068B">
              <w:rPr>
                <w:rFonts w:ascii="Times New Roman" w:hAnsi="Times New Roman"/>
                <w:sz w:val="24"/>
                <w:szCs w:val="24"/>
              </w:rPr>
              <w:t>Opis/ Rysunek poglądowy</w:t>
            </w:r>
          </w:p>
        </w:tc>
        <w:tc>
          <w:tcPr>
            <w:tcW w:w="803" w:type="dxa"/>
          </w:tcPr>
          <w:p w:rsidR="000C07B0" w:rsidRPr="00DC068B" w:rsidRDefault="00027115" w:rsidP="00DC068B">
            <w:pPr>
              <w:spacing w:line="240" w:lineRule="auto"/>
              <w:jc w:val="center"/>
              <w:rPr>
                <w:rFonts w:ascii="Times New Roman" w:hAnsi="Times New Roman"/>
                <w:sz w:val="24"/>
                <w:szCs w:val="24"/>
              </w:rPr>
            </w:pPr>
            <w:r w:rsidRPr="00DC068B">
              <w:rPr>
                <w:rFonts w:ascii="Times New Roman" w:hAnsi="Times New Roman"/>
                <w:sz w:val="24"/>
                <w:szCs w:val="24"/>
              </w:rPr>
              <w:t>Ilość</w:t>
            </w:r>
          </w:p>
        </w:tc>
      </w:tr>
      <w:tr w:rsidR="000C07B0" w:rsidRPr="00DC068B" w:rsidTr="00DC068B">
        <w:tc>
          <w:tcPr>
            <w:tcW w:w="1101" w:type="dxa"/>
          </w:tcPr>
          <w:p w:rsidR="000C07B0" w:rsidRPr="00DC068B" w:rsidRDefault="00027115" w:rsidP="00DC068B">
            <w:pPr>
              <w:spacing w:line="240" w:lineRule="auto"/>
              <w:rPr>
                <w:rFonts w:ascii="Times New Roman" w:hAnsi="Times New Roman"/>
                <w:sz w:val="24"/>
                <w:szCs w:val="24"/>
              </w:rPr>
            </w:pPr>
            <w:r w:rsidRPr="00DC068B">
              <w:rPr>
                <w:rFonts w:ascii="Times New Roman" w:hAnsi="Times New Roman"/>
                <w:sz w:val="24"/>
                <w:szCs w:val="24"/>
              </w:rPr>
              <w:t>SA120</w:t>
            </w:r>
          </w:p>
        </w:tc>
        <w:tc>
          <w:tcPr>
            <w:tcW w:w="7371" w:type="dxa"/>
          </w:tcPr>
          <w:p w:rsidR="000C07B0" w:rsidRPr="00DC068B" w:rsidRDefault="00027115" w:rsidP="00DC068B">
            <w:pPr>
              <w:spacing w:line="240" w:lineRule="auto"/>
              <w:rPr>
                <w:rFonts w:ascii="Times New Roman" w:hAnsi="Times New Roman"/>
                <w:sz w:val="24"/>
                <w:szCs w:val="24"/>
                <w:u w:val="single"/>
              </w:rPr>
            </w:pPr>
            <w:r w:rsidRPr="00DC068B">
              <w:rPr>
                <w:rFonts w:ascii="Times New Roman" w:hAnsi="Times New Roman"/>
                <w:sz w:val="24"/>
                <w:szCs w:val="24"/>
                <w:u w:val="single"/>
              </w:rPr>
              <w:t>Szafa aktowa</w:t>
            </w:r>
            <w:r w:rsidR="00B901E9">
              <w:rPr>
                <w:rFonts w:ascii="Times New Roman" w:hAnsi="Times New Roman"/>
                <w:sz w:val="24"/>
                <w:szCs w:val="24"/>
                <w:u w:val="single"/>
              </w:rPr>
              <w:t xml:space="preserve"> z nadstawką</w:t>
            </w:r>
            <w:r w:rsidRPr="00DC068B">
              <w:rPr>
                <w:rFonts w:ascii="Times New Roman" w:hAnsi="Times New Roman"/>
                <w:sz w:val="24"/>
                <w:szCs w:val="24"/>
                <w:u w:val="single"/>
              </w:rPr>
              <w:t xml:space="preserve"> , szer. 1200</w:t>
            </w:r>
            <w:r w:rsidR="00B901E9">
              <w:rPr>
                <w:rFonts w:ascii="Times New Roman" w:hAnsi="Times New Roman"/>
                <w:sz w:val="24"/>
                <w:szCs w:val="24"/>
                <w:u w:val="single"/>
              </w:rPr>
              <w:t xml:space="preserve"> (+/- 10)</w:t>
            </w:r>
            <w:r w:rsidRPr="00DC068B">
              <w:rPr>
                <w:rFonts w:ascii="Times New Roman" w:hAnsi="Times New Roman"/>
                <w:sz w:val="24"/>
                <w:szCs w:val="24"/>
                <w:u w:val="single"/>
              </w:rPr>
              <w:t>, gł. 400</w:t>
            </w:r>
            <w:r w:rsidR="00B901E9">
              <w:rPr>
                <w:rFonts w:ascii="Times New Roman" w:hAnsi="Times New Roman"/>
                <w:sz w:val="24"/>
                <w:szCs w:val="24"/>
                <w:u w:val="single"/>
              </w:rPr>
              <w:t xml:space="preserve"> (+/- 10)</w:t>
            </w:r>
            <w:r w:rsidRPr="00DC068B">
              <w:rPr>
                <w:rFonts w:ascii="Times New Roman" w:hAnsi="Times New Roman"/>
                <w:sz w:val="24"/>
                <w:szCs w:val="24"/>
                <w:u w:val="single"/>
              </w:rPr>
              <w:t xml:space="preserve">, wys. 3000 </w:t>
            </w:r>
            <w:r w:rsidR="00B901E9">
              <w:rPr>
                <w:rFonts w:ascii="Times New Roman" w:hAnsi="Times New Roman"/>
                <w:sz w:val="24"/>
                <w:szCs w:val="24"/>
                <w:u w:val="single"/>
              </w:rPr>
              <w:t>(+/- 10) łącznie z nadstawką</w:t>
            </w:r>
            <w:r w:rsidRPr="00DC068B">
              <w:rPr>
                <w:rFonts w:ascii="Times New Roman" w:hAnsi="Times New Roman"/>
                <w:sz w:val="24"/>
                <w:szCs w:val="24"/>
                <w:u w:val="single"/>
              </w:rPr>
              <w:t>.</w:t>
            </w:r>
          </w:p>
          <w:p w:rsidR="00027115" w:rsidRDefault="00E10F45" w:rsidP="008F38E8">
            <w:pPr>
              <w:spacing w:line="240" w:lineRule="auto"/>
              <w:jc w:val="both"/>
              <w:rPr>
                <w:rFonts w:ascii="Times New Roman" w:hAnsi="Times New Roman"/>
                <w:sz w:val="24"/>
                <w:szCs w:val="24"/>
              </w:rPr>
            </w:pPr>
            <w:r>
              <w:rPr>
                <w:rFonts w:ascii="Times New Roman" w:hAnsi="Times New Roman"/>
                <w:sz w:val="24"/>
                <w:szCs w:val="24"/>
              </w:rPr>
              <w:t>Szafa złoż</w:t>
            </w:r>
            <w:r w:rsidRPr="00E10F45">
              <w:rPr>
                <w:rFonts w:ascii="Times New Roman" w:hAnsi="Times New Roman"/>
                <w:sz w:val="24"/>
                <w:szCs w:val="24"/>
              </w:rPr>
              <w:t>ona z dwóch części</w:t>
            </w:r>
            <w:r>
              <w:rPr>
                <w:rFonts w:ascii="Times New Roman" w:hAnsi="Times New Roman"/>
                <w:sz w:val="24"/>
                <w:szCs w:val="24"/>
              </w:rPr>
              <w:t xml:space="preserve">: </w:t>
            </w:r>
            <w:r w:rsidRPr="00AE42A8">
              <w:rPr>
                <w:rFonts w:ascii="Times New Roman" w:hAnsi="Times New Roman"/>
                <w:sz w:val="24"/>
                <w:szCs w:val="24"/>
              </w:rPr>
              <w:t>szafy sześciopoziomowej oraz nadstawki</w:t>
            </w:r>
            <w:r w:rsidRPr="00E10F45">
              <w:rPr>
                <w:rFonts w:ascii="Times New Roman" w:hAnsi="Times New Roman"/>
                <w:color w:val="FF0000"/>
                <w:sz w:val="24"/>
                <w:szCs w:val="24"/>
              </w:rPr>
              <w:t xml:space="preserve"> </w:t>
            </w:r>
            <w:r w:rsidRPr="00AE42A8">
              <w:rPr>
                <w:rFonts w:ascii="Times New Roman" w:hAnsi="Times New Roman"/>
                <w:sz w:val="24"/>
                <w:szCs w:val="24"/>
              </w:rPr>
              <w:t>dwupoziomowej</w:t>
            </w:r>
            <w:r w:rsidR="007679E6">
              <w:rPr>
                <w:rFonts w:ascii="Times New Roman" w:hAnsi="Times New Roman"/>
                <w:sz w:val="24"/>
                <w:szCs w:val="24"/>
              </w:rPr>
              <w:t>,</w:t>
            </w:r>
            <w:r w:rsidR="008B5F4A">
              <w:rPr>
                <w:rFonts w:ascii="Times New Roman" w:hAnsi="Times New Roman"/>
                <w:sz w:val="24"/>
                <w:szCs w:val="24"/>
              </w:rPr>
              <w:t xml:space="preserve"> </w:t>
            </w:r>
            <w:r w:rsidR="007679E6">
              <w:rPr>
                <w:rFonts w:ascii="Times New Roman" w:hAnsi="Times New Roman"/>
                <w:sz w:val="24"/>
                <w:szCs w:val="24"/>
              </w:rPr>
              <w:t>k</w:t>
            </w:r>
            <w:r w:rsidR="008B5F4A">
              <w:rPr>
                <w:rFonts w:ascii="Times New Roman" w:hAnsi="Times New Roman"/>
                <w:sz w:val="24"/>
                <w:szCs w:val="24"/>
              </w:rPr>
              <w:t>ażda część zamykana osobnymi drzwiami dwuskrzydłowymi.</w:t>
            </w:r>
          </w:p>
          <w:p w:rsidR="008B5F4A" w:rsidRDefault="00D57510" w:rsidP="00DC068B">
            <w:pPr>
              <w:spacing w:line="240" w:lineRule="auto"/>
              <w:rPr>
                <w:rFonts w:ascii="Times New Roman" w:hAnsi="Times New Roman"/>
                <w:sz w:val="24"/>
                <w:szCs w:val="24"/>
              </w:rPr>
            </w:pPr>
            <w:r>
              <w:rPr>
                <w:rFonts w:ascii="Times New Roman" w:hAnsi="Times New Roman"/>
                <w:noProof/>
                <w:sz w:val="24"/>
                <w:szCs w:val="24"/>
                <w:lang w:eastAsia="pl-PL"/>
              </w:rPr>
              <w:lastRenderedPageBreak/>
              <w:drawing>
                <wp:inline distT="0" distB="0" distL="0" distR="0">
                  <wp:extent cx="1333500" cy="2647950"/>
                  <wp:effectExtent l="19050" t="0" r="0" b="0"/>
                  <wp:docPr id="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5" cstate="print"/>
                          <a:srcRect/>
                          <a:stretch>
                            <a:fillRect/>
                          </a:stretch>
                        </pic:blipFill>
                        <pic:spPr bwMode="auto">
                          <a:xfrm>
                            <a:off x="0" y="0"/>
                            <a:ext cx="1333500" cy="2647950"/>
                          </a:xfrm>
                          <a:prstGeom prst="rect">
                            <a:avLst/>
                          </a:prstGeom>
                          <a:noFill/>
                          <a:ln w="9525">
                            <a:noFill/>
                            <a:miter lim="800000"/>
                            <a:headEnd/>
                            <a:tailEnd/>
                          </a:ln>
                        </pic:spPr>
                      </pic:pic>
                    </a:graphicData>
                  </a:graphic>
                </wp:inline>
              </w:drawing>
            </w:r>
          </w:p>
          <w:p w:rsidR="008B5F4A" w:rsidRDefault="002635CB" w:rsidP="00DC068B">
            <w:pPr>
              <w:spacing w:line="240" w:lineRule="auto"/>
              <w:rPr>
                <w:rFonts w:ascii="Times New Roman" w:hAnsi="Times New Roman"/>
                <w:sz w:val="24"/>
                <w:szCs w:val="24"/>
              </w:rPr>
            </w:pPr>
            <w:r>
              <w:rPr>
                <w:rFonts w:ascii="Times New Roman" w:hAnsi="Times New Roman"/>
                <w:sz w:val="24"/>
                <w:szCs w:val="24"/>
              </w:rPr>
              <w:t>Rysunek poglądowy</w:t>
            </w:r>
          </w:p>
          <w:p w:rsidR="008B5F4A" w:rsidRDefault="008B5F4A" w:rsidP="00DC068B">
            <w:pPr>
              <w:spacing w:line="240" w:lineRule="auto"/>
              <w:rPr>
                <w:rFonts w:ascii="Times New Roman" w:hAnsi="Times New Roman"/>
                <w:sz w:val="24"/>
                <w:szCs w:val="24"/>
              </w:rPr>
            </w:pPr>
            <w:r>
              <w:rPr>
                <w:rFonts w:ascii="Times New Roman" w:hAnsi="Times New Roman"/>
                <w:sz w:val="24"/>
                <w:szCs w:val="24"/>
              </w:rPr>
              <w:t>KORPUSY:</w:t>
            </w:r>
          </w:p>
          <w:p w:rsidR="008B5F4A" w:rsidRDefault="008B5F4A" w:rsidP="008F38E8">
            <w:pPr>
              <w:numPr>
                <w:ilvl w:val="0"/>
                <w:numId w:val="2"/>
              </w:numPr>
              <w:spacing w:line="240" w:lineRule="auto"/>
              <w:jc w:val="both"/>
              <w:rPr>
                <w:rFonts w:ascii="Times New Roman" w:hAnsi="Times New Roman"/>
                <w:sz w:val="24"/>
                <w:szCs w:val="24"/>
              </w:rPr>
            </w:pPr>
            <w:r w:rsidRPr="002635CB">
              <w:rPr>
                <w:rFonts w:ascii="Times New Roman" w:hAnsi="Times New Roman"/>
                <w:sz w:val="24"/>
                <w:szCs w:val="24"/>
              </w:rPr>
              <w:t>Boki: Płyta wiórowa o gruboś</w:t>
            </w:r>
            <w:r w:rsidR="002635CB">
              <w:rPr>
                <w:rFonts w:ascii="Times New Roman" w:hAnsi="Times New Roman"/>
                <w:sz w:val="24"/>
                <w:szCs w:val="24"/>
              </w:rPr>
              <w:t xml:space="preserve">ci </w:t>
            </w:r>
            <w:r w:rsidR="00BE6187">
              <w:rPr>
                <w:rFonts w:ascii="Times New Roman" w:hAnsi="Times New Roman"/>
                <w:sz w:val="24"/>
                <w:szCs w:val="24"/>
              </w:rPr>
              <w:t xml:space="preserve">minimum </w:t>
            </w:r>
            <w:r w:rsidR="002635CB">
              <w:rPr>
                <w:rFonts w:ascii="Times New Roman" w:hAnsi="Times New Roman"/>
                <w:sz w:val="24"/>
                <w:szCs w:val="24"/>
              </w:rPr>
              <w:t>18 mm, pokryta obustronnie me</w:t>
            </w:r>
            <w:r w:rsidRPr="002635CB">
              <w:rPr>
                <w:rFonts w:ascii="Times New Roman" w:hAnsi="Times New Roman"/>
                <w:sz w:val="24"/>
                <w:szCs w:val="24"/>
              </w:rPr>
              <w:t>laminą</w:t>
            </w:r>
            <w:r>
              <w:rPr>
                <w:rFonts w:ascii="Times New Roman" w:hAnsi="Times New Roman"/>
                <w:sz w:val="24"/>
                <w:szCs w:val="24"/>
              </w:rPr>
              <w:t>. Gęstość płyty wynosi min. 620 kg/m</w:t>
            </w:r>
            <w:r w:rsidRPr="002635CB">
              <w:rPr>
                <w:rFonts w:ascii="Times New Roman" w:hAnsi="Times New Roman"/>
                <w:sz w:val="24"/>
                <w:szCs w:val="24"/>
                <w:vertAlign w:val="superscript"/>
              </w:rPr>
              <w:t>3</w:t>
            </w:r>
            <w:r>
              <w:rPr>
                <w:rFonts w:ascii="Times New Roman" w:hAnsi="Times New Roman"/>
                <w:sz w:val="24"/>
                <w:szCs w:val="24"/>
              </w:rPr>
              <w:t xml:space="preserve"> zgodnie z normą EN 312 P2. Klasa higieniczności E1.</w:t>
            </w:r>
          </w:p>
          <w:p w:rsidR="008B5F4A" w:rsidRDefault="008B5F4A" w:rsidP="008F38E8">
            <w:pPr>
              <w:numPr>
                <w:ilvl w:val="0"/>
                <w:numId w:val="2"/>
              </w:numPr>
              <w:spacing w:line="240" w:lineRule="auto"/>
              <w:jc w:val="both"/>
              <w:rPr>
                <w:rFonts w:ascii="Times New Roman" w:hAnsi="Times New Roman"/>
                <w:sz w:val="24"/>
                <w:szCs w:val="24"/>
              </w:rPr>
            </w:pPr>
            <w:r w:rsidRPr="008B5F4A">
              <w:rPr>
                <w:rFonts w:ascii="Times New Roman" w:hAnsi="Times New Roman"/>
                <w:sz w:val="24"/>
                <w:szCs w:val="24"/>
              </w:rPr>
              <w:t>Plecy:</w:t>
            </w:r>
            <w:r>
              <w:rPr>
                <w:rFonts w:ascii="Times New Roman" w:hAnsi="Times New Roman"/>
                <w:sz w:val="24"/>
                <w:szCs w:val="24"/>
              </w:rPr>
              <w:t xml:space="preserve"> wpuszczane w boki i wieńce użytkowe, z płyty wiórowej </w:t>
            </w:r>
            <w:r w:rsidR="0049237D">
              <w:rPr>
                <w:rFonts w:ascii="Times New Roman" w:hAnsi="Times New Roman"/>
                <w:sz w:val="24"/>
                <w:szCs w:val="24"/>
              </w:rPr>
              <w:br/>
            </w:r>
            <w:r>
              <w:rPr>
                <w:rFonts w:ascii="Times New Roman" w:hAnsi="Times New Roman"/>
                <w:sz w:val="24"/>
                <w:szCs w:val="24"/>
              </w:rPr>
              <w:t>o grubości 8 mm pokrytej obustronnie melaminą. Gęstość płyty</w:t>
            </w:r>
            <w:r w:rsidR="002635CB">
              <w:rPr>
                <w:rFonts w:ascii="Times New Roman" w:hAnsi="Times New Roman"/>
                <w:sz w:val="24"/>
                <w:szCs w:val="24"/>
              </w:rPr>
              <w:t>: min. 620 kg/m</w:t>
            </w:r>
            <w:r w:rsidR="002635CB" w:rsidRPr="002635CB">
              <w:rPr>
                <w:rFonts w:ascii="Times New Roman" w:hAnsi="Times New Roman"/>
                <w:sz w:val="24"/>
                <w:szCs w:val="24"/>
                <w:vertAlign w:val="superscript"/>
              </w:rPr>
              <w:t>3</w:t>
            </w:r>
            <w:r w:rsidR="002635CB">
              <w:rPr>
                <w:rFonts w:ascii="Times New Roman" w:hAnsi="Times New Roman"/>
                <w:sz w:val="24"/>
                <w:szCs w:val="24"/>
              </w:rPr>
              <w:t>. Klasa higieniczn</w:t>
            </w:r>
            <w:r>
              <w:rPr>
                <w:rFonts w:ascii="Times New Roman" w:hAnsi="Times New Roman"/>
                <w:sz w:val="24"/>
                <w:szCs w:val="24"/>
              </w:rPr>
              <w:t>ości E1. Nie dopuszcza się płyt HDF.</w:t>
            </w:r>
          </w:p>
          <w:p w:rsidR="008B5F4A" w:rsidRDefault="008B5F4A" w:rsidP="008F38E8">
            <w:pPr>
              <w:numPr>
                <w:ilvl w:val="0"/>
                <w:numId w:val="2"/>
              </w:numPr>
              <w:spacing w:line="240" w:lineRule="auto"/>
              <w:jc w:val="both"/>
              <w:rPr>
                <w:rFonts w:ascii="Times New Roman" w:hAnsi="Times New Roman"/>
                <w:sz w:val="24"/>
                <w:szCs w:val="24"/>
              </w:rPr>
            </w:pPr>
            <w:r>
              <w:rPr>
                <w:rFonts w:ascii="Times New Roman" w:hAnsi="Times New Roman"/>
                <w:sz w:val="24"/>
                <w:szCs w:val="24"/>
              </w:rPr>
              <w:t>Wieniec dolny i górny: w kolorze boków, płyta wiórowa o grubo</w:t>
            </w:r>
            <w:r w:rsidR="002635CB">
              <w:rPr>
                <w:rFonts w:ascii="Times New Roman" w:hAnsi="Times New Roman"/>
                <w:sz w:val="24"/>
                <w:szCs w:val="24"/>
              </w:rPr>
              <w:t>ści 18 mm pokryta obustronnie me</w:t>
            </w:r>
            <w:r>
              <w:rPr>
                <w:rFonts w:ascii="Times New Roman" w:hAnsi="Times New Roman"/>
                <w:sz w:val="24"/>
                <w:szCs w:val="24"/>
              </w:rPr>
              <w:t>laminą. Gęstość płyty wynosi min. 620 kg/m</w:t>
            </w:r>
            <w:r w:rsidRPr="00AE42A8">
              <w:rPr>
                <w:rFonts w:ascii="Times New Roman" w:hAnsi="Times New Roman"/>
                <w:sz w:val="24"/>
                <w:szCs w:val="24"/>
                <w:vertAlign w:val="superscript"/>
              </w:rPr>
              <w:t>3</w:t>
            </w:r>
            <w:r>
              <w:rPr>
                <w:rFonts w:ascii="Times New Roman" w:hAnsi="Times New Roman"/>
                <w:sz w:val="24"/>
                <w:szCs w:val="24"/>
              </w:rPr>
              <w:t xml:space="preserve">. </w:t>
            </w:r>
            <w:r w:rsidR="002635CB">
              <w:rPr>
                <w:rFonts w:ascii="Times New Roman" w:hAnsi="Times New Roman"/>
                <w:sz w:val="24"/>
                <w:szCs w:val="24"/>
              </w:rPr>
              <w:t>Klasa higieniczności</w:t>
            </w:r>
            <w:r>
              <w:rPr>
                <w:rFonts w:ascii="Times New Roman" w:hAnsi="Times New Roman"/>
                <w:sz w:val="24"/>
                <w:szCs w:val="24"/>
              </w:rPr>
              <w:t xml:space="preserve"> E1. Wieniec dolny szafy wyposażony w 4 stopki zapewniające poziomowanie od wewnątrz w zakresie 15 mm.</w:t>
            </w:r>
            <w:r w:rsidR="000F65AA">
              <w:rPr>
                <w:rFonts w:ascii="Times New Roman" w:hAnsi="Times New Roman"/>
                <w:sz w:val="24"/>
                <w:szCs w:val="24"/>
              </w:rPr>
              <w:t xml:space="preserve"> Wieńce oklejone PCV 2 mm z czterech stron.</w:t>
            </w:r>
          </w:p>
          <w:p w:rsidR="00194A25" w:rsidRPr="008F38E8" w:rsidRDefault="000F65AA" w:rsidP="008F38E8">
            <w:pPr>
              <w:numPr>
                <w:ilvl w:val="0"/>
                <w:numId w:val="2"/>
              </w:numPr>
              <w:spacing w:line="240" w:lineRule="auto"/>
              <w:jc w:val="both"/>
              <w:rPr>
                <w:rFonts w:ascii="Times New Roman" w:hAnsi="Times New Roman"/>
                <w:sz w:val="24"/>
                <w:szCs w:val="24"/>
                <w:u w:val="single"/>
              </w:rPr>
            </w:pPr>
            <w:r w:rsidRPr="00833D35">
              <w:rPr>
                <w:rFonts w:ascii="Times New Roman" w:hAnsi="Times New Roman"/>
                <w:sz w:val="24"/>
                <w:szCs w:val="24"/>
              </w:rPr>
              <w:t>Ścianka pionowa dzieląca szafę i nadstawkę na 2 części</w:t>
            </w:r>
          </w:p>
          <w:p w:rsidR="00194A25" w:rsidRPr="00833D35" w:rsidRDefault="00D57510" w:rsidP="00194A25">
            <w:pPr>
              <w:spacing w:line="240" w:lineRule="auto"/>
              <w:ind w:left="720"/>
              <w:rPr>
                <w:rFonts w:ascii="Times New Roman" w:hAnsi="Times New Roman"/>
                <w:sz w:val="24"/>
                <w:szCs w:val="24"/>
                <w:u w:val="single"/>
              </w:rPr>
            </w:pPr>
            <w:r>
              <w:rPr>
                <w:rFonts w:ascii="Times New Roman" w:hAnsi="Times New Roman"/>
                <w:noProof/>
                <w:sz w:val="24"/>
                <w:szCs w:val="24"/>
                <w:lang w:eastAsia="pl-PL"/>
              </w:rPr>
              <w:drawing>
                <wp:inline distT="0" distB="0" distL="0" distR="0">
                  <wp:extent cx="1685925" cy="1857375"/>
                  <wp:effectExtent l="19050" t="0" r="9525" b="0"/>
                  <wp:docPr id="1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6" cstate="print"/>
                          <a:srcRect/>
                          <a:stretch>
                            <a:fillRect/>
                          </a:stretch>
                        </pic:blipFill>
                        <pic:spPr bwMode="auto">
                          <a:xfrm>
                            <a:off x="0" y="0"/>
                            <a:ext cx="1685925" cy="1857375"/>
                          </a:xfrm>
                          <a:prstGeom prst="rect">
                            <a:avLst/>
                          </a:prstGeom>
                          <a:noFill/>
                          <a:ln w="9525">
                            <a:noFill/>
                            <a:miter lim="800000"/>
                            <a:headEnd/>
                            <a:tailEnd/>
                          </a:ln>
                        </pic:spPr>
                      </pic:pic>
                    </a:graphicData>
                  </a:graphic>
                </wp:inline>
              </w:drawing>
            </w:r>
            <w:r>
              <w:rPr>
                <w:rFonts w:ascii="Times New Roman" w:hAnsi="Times New Roman"/>
                <w:noProof/>
                <w:sz w:val="24"/>
                <w:szCs w:val="24"/>
                <w:lang w:eastAsia="pl-PL"/>
              </w:rPr>
              <w:drawing>
                <wp:inline distT="0" distB="0" distL="0" distR="0">
                  <wp:extent cx="1447800" cy="1762125"/>
                  <wp:effectExtent l="19050" t="0" r="0" b="0"/>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cstate="print"/>
                          <a:srcRect/>
                          <a:stretch>
                            <a:fillRect/>
                          </a:stretch>
                        </pic:blipFill>
                        <pic:spPr bwMode="auto">
                          <a:xfrm>
                            <a:off x="0" y="0"/>
                            <a:ext cx="1447800" cy="1762125"/>
                          </a:xfrm>
                          <a:prstGeom prst="rect">
                            <a:avLst/>
                          </a:prstGeom>
                          <a:noFill/>
                          <a:ln w="9525">
                            <a:noFill/>
                            <a:miter lim="800000"/>
                            <a:headEnd/>
                            <a:tailEnd/>
                          </a:ln>
                        </pic:spPr>
                      </pic:pic>
                    </a:graphicData>
                  </a:graphic>
                </wp:inline>
              </w:drawing>
            </w:r>
          </w:p>
          <w:p w:rsidR="001334D3" w:rsidRDefault="001334D3" w:rsidP="000F65AA">
            <w:pPr>
              <w:spacing w:line="240" w:lineRule="auto"/>
              <w:rPr>
                <w:rFonts w:ascii="Times New Roman" w:hAnsi="Times New Roman"/>
                <w:sz w:val="24"/>
                <w:szCs w:val="24"/>
              </w:rPr>
            </w:pPr>
          </w:p>
          <w:p w:rsidR="000F65AA" w:rsidRDefault="000F65AA" w:rsidP="000F65AA">
            <w:pPr>
              <w:spacing w:line="240" w:lineRule="auto"/>
              <w:rPr>
                <w:rFonts w:ascii="Times New Roman" w:hAnsi="Times New Roman"/>
                <w:sz w:val="24"/>
                <w:szCs w:val="24"/>
              </w:rPr>
            </w:pPr>
            <w:r>
              <w:rPr>
                <w:rFonts w:ascii="Times New Roman" w:hAnsi="Times New Roman"/>
                <w:sz w:val="24"/>
                <w:szCs w:val="24"/>
              </w:rPr>
              <w:lastRenderedPageBreak/>
              <w:t>PÓŁKI</w:t>
            </w:r>
            <w:r w:rsidRPr="000F65AA">
              <w:rPr>
                <w:rFonts w:ascii="Times New Roman" w:hAnsi="Times New Roman"/>
                <w:sz w:val="24"/>
                <w:szCs w:val="24"/>
              </w:rPr>
              <w:t>:</w:t>
            </w:r>
            <w:r>
              <w:rPr>
                <w:rFonts w:ascii="Times New Roman" w:hAnsi="Times New Roman"/>
                <w:sz w:val="24"/>
                <w:szCs w:val="24"/>
              </w:rPr>
              <w:t xml:space="preserve">  </w:t>
            </w:r>
          </w:p>
          <w:p w:rsidR="000F65AA" w:rsidRDefault="000F65AA" w:rsidP="001334D3">
            <w:pPr>
              <w:spacing w:line="240" w:lineRule="auto"/>
              <w:jc w:val="both"/>
              <w:rPr>
                <w:rFonts w:ascii="Times New Roman" w:hAnsi="Times New Roman"/>
                <w:sz w:val="24"/>
                <w:szCs w:val="24"/>
              </w:rPr>
            </w:pPr>
            <w:r>
              <w:rPr>
                <w:rFonts w:ascii="Times New Roman" w:hAnsi="Times New Roman"/>
                <w:sz w:val="24"/>
                <w:szCs w:val="24"/>
              </w:rPr>
              <w:t>Mocowane do korpusu systemem zapadkowym, uniemożliwiającym ich przypadkowe wysunięcie. Regulacja wysokości półek co 3 cm. Dodatkowo minimum 1 półka konstrukcyjna mocowana za pomocą złącz metalowo – plastikowych w celu zwiększenia sztywności korpusu. Półki w kolorze boków wykonane z płyty wiórowej o grubości</w:t>
            </w:r>
            <w:r w:rsidR="002635CB">
              <w:rPr>
                <w:rFonts w:ascii="Times New Roman" w:hAnsi="Times New Roman"/>
                <w:sz w:val="24"/>
                <w:szCs w:val="24"/>
              </w:rPr>
              <w:t xml:space="preserve"> 18 mm – pokrytej obustronnie me</w:t>
            </w:r>
            <w:r>
              <w:rPr>
                <w:rFonts w:ascii="Times New Roman" w:hAnsi="Times New Roman"/>
                <w:sz w:val="24"/>
                <w:szCs w:val="24"/>
              </w:rPr>
              <w:t>laminą. Gęstość płyty wynosi min. 620 kg/m</w:t>
            </w:r>
            <w:r w:rsidRPr="002635CB">
              <w:rPr>
                <w:rFonts w:ascii="Times New Roman" w:hAnsi="Times New Roman"/>
                <w:sz w:val="24"/>
                <w:szCs w:val="24"/>
                <w:vertAlign w:val="superscript"/>
              </w:rPr>
              <w:t>3</w:t>
            </w:r>
            <w:r>
              <w:rPr>
                <w:rFonts w:ascii="Times New Roman" w:hAnsi="Times New Roman"/>
                <w:sz w:val="24"/>
                <w:szCs w:val="24"/>
              </w:rPr>
              <w:t>. Klasa higieniczności E1.</w:t>
            </w:r>
            <w:r w:rsidR="00884E6C">
              <w:rPr>
                <w:rFonts w:ascii="Times New Roman" w:hAnsi="Times New Roman"/>
                <w:sz w:val="24"/>
                <w:szCs w:val="24"/>
              </w:rPr>
              <w:t xml:space="preserve"> Odległość pomiędzy półkami zgodna </w:t>
            </w:r>
            <w:r w:rsidR="0049237D">
              <w:rPr>
                <w:rFonts w:ascii="Times New Roman" w:hAnsi="Times New Roman"/>
                <w:sz w:val="24"/>
                <w:szCs w:val="24"/>
              </w:rPr>
              <w:br/>
            </w:r>
            <w:r w:rsidR="00884E6C">
              <w:rPr>
                <w:rFonts w:ascii="Times New Roman" w:hAnsi="Times New Roman"/>
                <w:sz w:val="24"/>
                <w:szCs w:val="24"/>
              </w:rPr>
              <w:t>z międzynarodowym standardem OH min. 327 mm.</w:t>
            </w:r>
          </w:p>
          <w:p w:rsidR="00BB267B" w:rsidRDefault="00D57510" w:rsidP="000F65AA">
            <w:pPr>
              <w:spacing w:line="240" w:lineRule="auto"/>
              <w:rPr>
                <w:rFonts w:ascii="Times New Roman" w:hAnsi="Times New Roman"/>
                <w:sz w:val="24"/>
                <w:szCs w:val="24"/>
              </w:rPr>
            </w:pPr>
            <w:r>
              <w:rPr>
                <w:rFonts w:ascii="Times New Roman" w:hAnsi="Times New Roman"/>
                <w:noProof/>
                <w:sz w:val="24"/>
                <w:szCs w:val="24"/>
                <w:lang w:eastAsia="pl-PL"/>
              </w:rPr>
              <w:drawing>
                <wp:inline distT="0" distB="0" distL="0" distR="0">
                  <wp:extent cx="4610100" cy="1381125"/>
                  <wp:effectExtent l="19050" t="0" r="0" b="0"/>
                  <wp:docPr id="1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8" cstate="print"/>
                          <a:srcRect/>
                          <a:stretch>
                            <a:fillRect/>
                          </a:stretch>
                        </pic:blipFill>
                        <pic:spPr bwMode="auto">
                          <a:xfrm>
                            <a:off x="0" y="0"/>
                            <a:ext cx="4610100" cy="1381125"/>
                          </a:xfrm>
                          <a:prstGeom prst="rect">
                            <a:avLst/>
                          </a:prstGeom>
                          <a:noFill/>
                          <a:ln w="9525">
                            <a:noFill/>
                            <a:miter lim="800000"/>
                            <a:headEnd/>
                            <a:tailEnd/>
                          </a:ln>
                        </pic:spPr>
                      </pic:pic>
                    </a:graphicData>
                  </a:graphic>
                </wp:inline>
              </w:drawing>
            </w:r>
          </w:p>
          <w:p w:rsidR="000F65AA" w:rsidRDefault="004871A2" w:rsidP="000F65AA">
            <w:pPr>
              <w:spacing w:line="240" w:lineRule="auto"/>
              <w:rPr>
                <w:rFonts w:ascii="Times New Roman" w:hAnsi="Times New Roman"/>
                <w:sz w:val="24"/>
                <w:szCs w:val="24"/>
              </w:rPr>
            </w:pPr>
            <w:r>
              <w:rPr>
                <w:rFonts w:ascii="Times New Roman" w:hAnsi="Times New Roman"/>
                <w:sz w:val="24"/>
                <w:szCs w:val="24"/>
              </w:rPr>
              <w:t>FRONTY I OKUCIA:</w:t>
            </w:r>
          </w:p>
          <w:p w:rsidR="004871A2" w:rsidRDefault="004871A2" w:rsidP="001334D3">
            <w:pPr>
              <w:spacing w:line="240" w:lineRule="auto"/>
              <w:jc w:val="both"/>
              <w:rPr>
                <w:rFonts w:ascii="Times New Roman" w:hAnsi="Times New Roman"/>
                <w:sz w:val="24"/>
                <w:szCs w:val="24"/>
              </w:rPr>
            </w:pPr>
            <w:r>
              <w:rPr>
                <w:rFonts w:ascii="Times New Roman" w:hAnsi="Times New Roman"/>
                <w:sz w:val="24"/>
                <w:szCs w:val="24"/>
              </w:rPr>
              <w:t>Fronty w kolorze brzoza naturalna</w:t>
            </w:r>
            <w:r w:rsidR="00826BA1">
              <w:rPr>
                <w:rFonts w:ascii="Times New Roman" w:hAnsi="Times New Roman"/>
                <w:sz w:val="24"/>
                <w:szCs w:val="24"/>
              </w:rPr>
              <w:t xml:space="preserve"> według wzornika firmy </w:t>
            </w:r>
            <w:proofErr w:type="spellStart"/>
            <w:r w:rsidR="00B901E9">
              <w:rPr>
                <w:rFonts w:ascii="Times New Roman" w:hAnsi="Times New Roman"/>
                <w:sz w:val="24"/>
                <w:szCs w:val="24"/>
              </w:rPr>
              <w:t>Egger</w:t>
            </w:r>
            <w:proofErr w:type="spellEnd"/>
            <w:r>
              <w:rPr>
                <w:rFonts w:ascii="Times New Roman" w:hAnsi="Times New Roman"/>
                <w:sz w:val="24"/>
                <w:szCs w:val="24"/>
              </w:rPr>
              <w:t xml:space="preserve"> lub równoważnym wykonane z płyty wiórowej pokrytej obustronnie melaminą o grubości 18 mm. Gęstość płyty wynosi min. 620 kg/m</w:t>
            </w:r>
            <w:r w:rsidRPr="002635CB">
              <w:rPr>
                <w:rFonts w:ascii="Times New Roman" w:hAnsi="Times New Roman"/>
                <w:sz w:val="24"/>
                <w:szCs w:val="24"/>
                <w:vertAlign w:val="superscript"/>
              </w:rPr>
              <w:t>3</w:t>
            </w:r>
            <w:r>
              <w:rPr>
                <w:rFonts w:ascii="Times New Roman" w:hAnsi="Times New Roman"/>
                <w:sz w:val="24"/>
                <w:szCs w:val="24"/>
              </w:rPr>
              <w:t>. Klasa higieni</w:t>
            </w:r>
            <w:r w:rsidR="002635CB">
              <w:rPr>
                <w:rFonts w:ascii="Times New Roman" w:hAnsi="Times New Roman"/>
                <w:sz w:val="24"/>
                <w:szCs w:val="24"/>
              </w:rPr>
              <w:t>czności</w:t>
            </w:r>
            <w:r>
              <w:rPr>
                <w:rFonts w:ascii="Times New Roman" w:hAnsi="Times New Roman"/>
                <w:sz w:val="24"/>
                <w:szCs w:val="24"/>
              </w:rPr>
              <w:t xml:space="preserve"> E1. Fronty oklejone PCV 2 mm z czterech stron.</w:t>
            </w:r>
            <w:r w:rsidR="00E72E02">
              <w:rPr>
                <w:rFonts w:ascii="Times New Roman" w:hAnsi="Times New Roman"/>
                <w:sz w:val="24"/>
                <w:szCs w:val="24"/>
              </w:rPr>
              <w:t xml:space="preserve"> D</w:t>
            </w:r>
            <w:r>
              <w:rPr>
                <w:rFonts w:ascii="Times New Roman" w:hAnsi="Times New Roman"/>
                <w:sz w:val="24"/>
                <w:szCs w:val="24"/>
              </w:rPr>
              <w:t xml:space="preserve">rzwi zamocowane na </w:t>
            </w:r>
            <w:proofErr w:type="spellStart"/>
            <w:r>
              <w:rPr>
                <w:rFonts w:ascii="Times New Roman" w:hAnsi="Times New Roman"/>
                <w:sz w:val="24"/>
                <w:szCs w:val="24"/>
              </w:rPr>
              <w:t>samodomykajacych</w:t>
            </w:r>
            <w:proofErr w:type="spellEnd"/>
            <w:r>
              <w:rPr>
                <w:rFonts w:ascii="Times New Roman" w:hAnsi="Times New Roman"/>
                <w:sz w:val="24"/>
                <w:szCs w:val="24"/>
              </w:rPr>
              <w:t xml:space="preserve"> zawiasach </w:t>
            </w:r>
            <w:r w:rsidRPr="002635CB">
              <w:rPr>
                <w:rFonts w:ascii="Times New Roman" w:hAnsi="Times New Roman"/>
                <w:sz w:val="24"/>
                <w:szCs w:val="24"/>
              </w:rPr>
              <w:t>puszkowych Blum lub równoważnych, pozwalających na szybki montaż drzwi bez użycia narzędzi (clip)</w:t>
            </w:r>
            <w:r w:rsidR="00E72E02" w:rsidRPr="002635CB">
              <w:rPr>
                <w:rFonts w:ascii="Times New Roman" w:hAnsi="Times New Roman"/>
                <w:sz w:val="24"/>
                <w:szCs w:val="24"/>
              </w:rPr>
              <w:t xml:space="preserve">, spowalniacze – cichy </w:t>
            </w:r>
            <w:proofErr w:type="spellStart"/>
            <w:r w:rsidR="00E72E02" w:rsidRPr="002635CB">
              <w:rPr>
                <w:rFonts w:ascii="Times New Roman" w:hAnsi="Times New Roman"/>
                <w:sz w:val="24"/>
                <w:szCs w:val="24"/>
              </w:rPr>
              <w:t>domyk</w:t>
            </w:r>
            <w:proofErr w:type="spellEnd"/>
            <w:r w:rsidR="00E72E02" w:rsidRPr="002635CB">
              <w:rPr>
                <w:rFonts w:ascii="Times New Roman" w:hAnsi="Times New Roman"/>
                <w:sz w:val="24"/>
                <w:szCs w:val="24"/>
              </w:rPr>
              <w:t>. Zamek baskwilowy dwupunktowy z dwoma kluczykami.</w:t>
            </w:r>
          </w:p>
          <w:p w:rsidR="00D9284D" w:rsidRPr="002635CB" w:rsidRDefault="00D57510" w:rsidP="000F65AA">
            <w:pPr>
              <w:spacing w:line="240" w:lineRule="auto"/>
              <w:rPr>
                <w:rFonts w:ascii="Times New Roman" w:hAnsi="Times New Roman"/>
                <w:sz w:val="24"/>
                <w:szCs w:val="24"/>
              </w:rPr>
            </w:pPr>
            <w:r>
              <w:rPr>
                <w:rFonts w:ascii="Times New Roman" w:hAnsi="Times New Roman"/>
                <w:noProof/>
                <w:sz w:val="24"/>
                <w:szCs w:val="24"/>
                <w:lang w:eastAsia="pl-PL"/>
              </w:rPr>
              <w:drawing>
                <wp:inline distT="0" distB="0" distL="0" distR="0">
                  <wp:extent cx="742950" cy="752475"/>
                  <wp:effectExtent l="19050" t="0" r="0" b="0"/>
                  <wp:docPr id="13"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9" cstate="print"/>
                          <a:srcRect/>
                          <a:stretch>
                            <a:fillRect/>
                          </a:stretch>
                        </pic:blipFill>
                        <pic:spPr bwMode="auto">
                          <a:xfrm>
                            <a:off x="0" y="0"/>
                            <a:ext cx="742950" cy="752475"/>
                          </a:xfrm>
                          <a:prstGeom prst="rect">
                            <a:avLst/>
                          </a:prstGeom>
                          <a:noFill/>
                          <a:ln w="9525">
                            <a:noFill/>
                            <a:miter lim="800000"/>
                            <a:headEnd/>
                            <a:tailEnd/>
                          </a:ln>
                        </pic:spPr>
                      </pic:pic>
                    </a:graphicData>
                  </a:graphic>
                </wp:inline>
              </w:drawing>
            </w:r>
            <w:r>
              <w:rPr>
                <w:rFonts w:ascii="Times New Roman" w:hAnsi="Times New Roman"/>
                <w:noProof/>
                <w:sz w:val="24"/>
                <w:szCs w:val="24"/>
                <w:lang w:eastAsia="pl-PL"/>
              </w:rPr>
              <w:drawing>
                <wp:inline distT="0" distB="0" distL="0" distR="0">
                  <wp:extent cx="1924050" cy="904875"/>
                  <wp:effectExtent l="19050" t="0" r="0" b="0"/>
                  <wp:docPr id="14"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20" cstate="print"/>
                          <a:srcRect/>
                          <a:stretch>
                            <a:fillRect/>
                          </a:stretch>
                        </pic:blipFill>
                        <pic:spPr bwMode="auto">
                          <a:xfrm>
                            <a:off x="0" y="0"/>
                            <a:ext cx="1924050" cy="904875"/>
                          </a:xfrm>
                          <a:prstGeom prst="rect">
                            <a:avLst/>
                          </a:prstGeom>
                          <a:noFill/>
                          <a:ln w="9525">
                            <a:noFill/>
                            <a:miter lim="800000"/>
                            <a:headEnd/>
                            <a:tailEnd/>
                          </a:ln>
                        </pic:spPr>
                      </pic:pic>
                    </a:graphicData>
                  </a:graphic>
                </wp:inline>
              </w:drawing>
            </w:r>
          </w:p>
          <w:p w:rsidR="00027115" w:rsidRDefault="00E82CA0" w:rsidP="0049237D">
            <w:pPr>
              <w:spacing w:line="240" w:lineRule="auto"/>
              <w:jc w:val="both"/>
              <w:rPr>
                <w:rFonts w:ascii="Times New Roman" w:hAnsi="Times New Roman"/>
                <w:sz w:val="24"/>
                <w:szCs w:val="24"/>
              </w:rPr>
            </w:pPr>
            <w:r>
              <w:rPr>
                <w:rFonts w:ascii="Times New Roman" w:hAnsi="Times New Roman"/>
                <w:sz w:val="24"/>
                <w:szCs w:val="24"/>
              </w:rPr>
              <w:t>Uchwyty o rozstawie śrub 128 mm w kolorze satyna mat , montowane pionowo.</w:t>
            </w:r>
          </w:p>
          <w:p w:rsidR="0030300A" w:rsidRPr="00F54AAC" w:rsidRDefault="0030300A" w:rsidP="0049237D">
            <w:pPr>
              <w:spacing w:line="240" w:lineRule="auto"/>
              <w:jc w:val="both"/>
              <w:rPr>
                <w:rFonts w:ascii="Times New Roman" w:hAnsi="Times New Roman"/>
                <w:color w:val="FF0000"/>
                <w:sz w:val="24"/>
                <w:szCs w:val="24"/>
              </w:rPr>
            </w:pPr>
            <w:r w:rsidRPr="001334D3">
              <w:rPr>
                <w:rFonts w:ascii="Times New Roman" w:hAnsi="Times New Roman"/>
                <w:sz w:val="24"/>
                <w:szCs w:val="24"/>
              </w:rPr>
              <w:t xml:space="preserve">Wymagane atesty i dokumenty, które należy złożyć </w:t>
            </w:r>
            <w:r>
              <w:rPr>
                <w:rFonts w:ascii="Times New Roman" w:hAnsi="Times New Roman"/>
                <w:sz w:val="24"/>
                <w:szCs w:val="24"/>
              </w:rPr>
              <w:t>przed rozpoczęciem dostaw:</w:t>
            </w:r>
            <w:r w:rsidRPr="001334D3">
              <w:rPr>
                <w:rFonts w:ascii="Times New Roman" w:hAnsi="Times New Roman"/>
                <w:sz w:val="24"/>
                <w:szCs w:val="24"/>
              </w:rPr>
              <w:t xml:space="preserve"> atest higieniczny na płytę melaminową, atest higieniczny na kleje używane do wąskich krawędzi.</w:t>
            </w:r>
          </w:p>
        </w:tc>
        <w:tc>
          <w:tcPr>
            <w:tcW w:w="803" w:type="dxa"/>
          </w:tcPr>
          <w:p w:rsidR="000C07B0" w:rsidRDefault="00BE6187" w:rsidP="00DC068B">
            <w:pPr>
              <w:spacing w:line="240" w:lineRule="auto"/>
              <w:rPr>
                <w:rFonts w:ascii="Times New Roman" w:hAnsi="Times New Roman"/>
                <w:sz w:val="24"/>
                <w:szCs w:val="24"/>
              </w:rPr>
            </w:pPr>
            <w:r>
              <w:rPr>
                <w:rFonts w:ascii="Times New Roman" w:hAnsi="Times New Roman"/>
                <w:sz w:val="24"/>
                <w:szCs w:val="24"/>
              </w:rPr>
              <w:lastRenderedPageBreak/>
              <w:t>21</w:t>
            </w:r>
          </w:p>
          <w:p w:rsidR="002635CB" w:rsidRDefault="002635CB" w:rsidP="00DC068B">
            <w:pPr>
              <w:spacing w:line="240" w:lineRule="auto"/>
              <w:rPr>
                <w:rFonts w:ascii="Times New Roman" w:hAnsi="Times New Roman"/>
                <w:sz w:val="24"/>
                <w:szCs w:val="24"/>
              </w:rPr>
            </w:pPr>
          </w:p>
          <w:p w:rsidR="002635CB" w:rsidRDefault="002635CB" w:rsidP="00DC068B">
            <w:pPr>
              <w:spacing w:line="240" w:lineRule="auto"/>
              <w:rPr>
                <w:rFonts w:ascii="Times New Roman" w:hAnsi="Times New Roman"/>
                <w:sz w:val="24"/>
                <w:szCs w:val="24"/>
              </w:rPr>
            </w:pPr>
          </w:p>
          <w:p w:rsidR="007679E6" w:rsidRPr="00DC068B" w:rsidRDefault="007679E6" w:rsidP="00DC068B">
            <w:pPr>
              <w:spacing w:line="240" w:lineRule="auto"/>
              <w:rPr>
                <w:rFonts w:ascii="Times New Roman" w:hAnsi="Times New Roman"/>
                <w:sz w:val="24"/>
                <w:szCs w:val="24"/>
              </w:rPr>
            </w:pPr>
          </w:p>
        </w:tc>
      </w:tr>
      <w:tr w:rsidR="000C07B0" w:rsidRPr="00DC068B" w:rsidTr="00DC068B">
        <w:tc>
          <w:tcPr>
            <w:tcW w:w="1101" w:type="dxa"/>
          </w:tcPr>
          <w:p w:rsidR="000C07B0" w:rsidRPr="00DC068B" w:rsidRDefault="00F260FE" w:rsidP="00DC068B">
            <w:pPr>
              <w:spacing w:line="240" w:lineRule="auto"/>
              <w:rPr>
                <w:rFonts w:ascii="Times New Roman" w:hAnsi="Times New Roman"/>
                <w:sz w:val="24"/>
                <w:szCs w:val="24"/>
              </w:rPr>
            </w:pPr>
            <w:r>
              <w:rPr>
                <w:rFonts w:ascii="Times New Roman" w:hAnsi="Times New Roman"/>
                <w:sz w:val="24"/>
                <w:szCs w:val="24"/>
              </w:rPr>
              <w:lastRenderedPageBreak/>
              <w:t>SA/U 120</w:t>
            </w:r>
          </w:p>
        </w:tc>
        <w:tc>
          <w:tcPr>
            <w:tcW w:w="7371" w:type="dxa"/>
          </w:tcPr>
          <w:p w:rsidR="000C07B0" w:rsidRDefault="00027115" w:rsidP="00DC068B">
            <w:pPr>
              <w:spacing w:line="240" w:lineRule="auto"/>
              <w:rPr>
                <w:rFonts w:ascii="Times New Roman" w:hAnsi="Times New Roman"/>
                <w:sz w:val="24"/>
                <w:szCs w:val="24"/>
                <w:u w:val="single"/>
              </w:rPr>
            </w:pPr>
            <w:r w:rsidRPr="00DC068B">
              <w:rPr>
                <w:rFonts w:ascii="Times New Roman" w:hAnsi="Times New Roman"/>
                <w:sz w:val="24"/>
                <w:szCs w:val="24"/>
                <w:u w:val="single"/>
              </w:rPr>
              <w:t>Szafa aktowo- ubraniowa</w:t>
            </w:r>
            <w:r w:rsidR="00B901E9">
              <w:rPr>
                <w:rFonts w:ascii="Times New Roman" w:hAnsi="Times New Roman"/>
                <w:sz w:val="24"/>
                <w:szCs w:val="24"/>
                <w:u w:val="single"/>
              </w:rPr>
              <w:t xml:space="preserve"> z nadstawką </w:t>
            </w:r>
            <w:r w:rsidRPr="00DC068B">
              <w:rPr>
                <w:rFonts w:ascii="Times New Roman" w:hAnsi="Times New Roman"/>
                <w:sz w:val="24"/>
                <w:szCs w:val="24"/>
                <w:u w:val="single"/>
              </w:rPr>
              <w:t>, szer. 1200</w:t>
            </w:r>
            <w:r w:rsidR="00B901E9">
              <w:rPr>
                <w:rFonts w:ascii="Times New Roman" w:hAnsi="Times New Roman"/>
                <w:sz w:val="24"/>
                <w:szCs w:val="24"/>
                <w:u w:val="single"/>
              </w:rPr>
              <w:t xml:space="preserve"> (+/- 10)</w:t>
            </w:r>
            <w:r w:rsidRPr="00DC068B">
              <w:rPr>
                <w:rFonts w:ascii="Times New Roman" w:hAnsi="Times New Roman"/>
                <w:sz w:val="24"/>
                <w:szCs w:val="24"/>
                <w:u w:val="single"/>
              </w:rPr>
              <w:t xml:space="preserve">, </w:t>
            </w:r>
            <w:r w:rsidRPr="00AE42A8">
              <w:rPr>
                <w:rFonts w:ascii="Times New Roman" w:hAnsi="Times New Roman"/>
                <w:sz w:val="24"/>
                <w:szCs w:val="24"/>
                <w:u w:val="single"/>
              </w:rPr>
              <w:t>gł</w:t>
            </w:r>
            <w:r w:rsidR="00575F61" w:rsidRPr="00AE42A8">
              <w:rPr>
                <w:rFonts w:ascii="Times New Roman" w:hAnsi="Times New Roman"/>
                <w:sz w:val="24"/>
                <w:szCs w:val="24"/>
                <w:u w:val="single"/>
              </w:rPr>
              <w:t>. 4</w:t>
            </w:r>
            <w:r w:rsidRPr="00AE42A8">
              <w:rPr>
                <w:rFonts w:ascii="Times New Roman" w:hAnsi="Times New Roman"/>
                <w:sz w:val="24"/>
                <w:szCs w:val="24"/>
                <w:u w:val="single"/>
              </w:rPr>
              <w:t>00</w:t>
            </w:r>
            <w:r w:rsidR="00B901E9">
              <w:rPr>
                <w:rFonts w:ascii="Times New Roman" w:hAnsi="Times New Roman"/>
                <w:sz w:val="24"/>
                <w:szCs w:val="24"/>
                <w:u w:val="single"/>
              </w:rPr>
              <w:t xml:space="preserve"> (+/10)</w:t>
            </w:r>
            <w:r w:rsidRPr="00AE42A8">
              <w:rPr>
                <w:rFonts w:ascii="Times New Roman" w:hAnsi="Times New Roman"/>
                <w:sz w:val="24"/>
                <w:szCs w:val="24"/>
                <w:u w:val="single"/>
              </w:rPr>
              <w:t>, wys</w:t>
            </w:r>
            <w:r w:rsidRPr="00DC068B">
              <w:rPr>
                <w:rFonts w:ascii="Times New Roman" w:hAnsi="Times New Roman"/>
                <w:sz w:val="24"/>
                <w:szCs w:val="24"/>
                <w:u w:val="single"/>
              </w:rPr>
              <w:t xml:space="preserve">. 3000 </w:t>
            </w:r>
            <w:r w:rsidR="00B901E9">
              <w:rPr>
                <w:rFonts w:ascii="Times New Roman" w:hAnsi="Times New Roman"/>
                <w:sz w:val="24"/>
                <w:szCs w:val="24"/>
                <w:u w:val="single"/>
              </w:rPr>
              <w:t xml:space="preserve">(+/- 10) </w:t>
            </w:r>
            <w:r w:rsidRPr="00DC068B">
              <w:rPr>
                <w:rFonts w:ascii="Times New Roman" w:hAnsi="Times New Roman"/>
                <w:sz w:val="24"/>
                <w:szCs w:val="24"/>
                <w:u w:val="single"/>
              </w:rPr>
              <w:t>(łącznie z nadstawką)</w:t>
            </w:r>
          </w:p>
          <w:p w:rsidR="00575F61" w:rsidRDefault="00575F61" w:rsidP="001334D3">
            <w:pPr>
              <w:spacing w:line="240" w:lineRule="auto"/>
              <w:jc w:val="both"/>
              <w:rPr>
                <w:rFonts w:ascii="Times New Roman" w:hAnsi="Times New Roman"/>
                <w:sz w:val="24"/>
                <w:szCs w:val="24"/>
              </w:rPr>
            </w:pPr>
            <w:r>
              <w:rPr>
                <w:rFonts w:ascii="Times New Roman" w:hAnsi="Times New Roman"/>
                <w:sz w:val="24"/>
                <w:szCs w:val="24"/>
              </w:rPr>
              <w:t>Szafa złoż</w:t>
            </w:r>
            <w:r w:rsidRPr="00E10F45">
              <w:rPr>
                <w:rFonts w:ascii="Times New Roman" w:hAnsi="Times New Roman"/>
                <w:sz w:val="24"/>
                <w:szCs w:val="24"/>
              </w:rPr>
              <w:t>ona z dwóch części</w:t>
            </w:r>
            <w:r>
              <w:rPr>
                <w:rFonts w:ascii="Times New Roman" w:hAnsi="Times New Roman"/>
                <w:sz w:val="24"/>
                <w:szCs w:val="24"/>
              </w:rPr>
              <w:t xml:space="preserve">: </w:t>
            </w:r>
            <w:r w:rsidRPr="00AE42A8">
              <w:rPr>
                <w:rFonts w:ascii="Times New Roman" w:hAnsi="Times New Roman"/>
                <w:sz w:val="24"/>
                <w:szCs w:val="24"/>
              </w:rPr>
              <w:t>szafy sześciopoziomow</w:t>
            </w:r>
            <w:r w:rsidR="0049237D">
              <w:rPr>
                <w:rFonts w:ascii="Times New Roman" w:hAnsi="Times New Roman"/>
                <w:sz w:val="24"/>
                <w:szCs w:val="24"/>
              </w:rPr>
              <w:t>ej oraz nadstawki dwupoziomowej</w:t>
            </w:r>
            <w:r w:rsidRPr="00AE42A8">
              <w:rPr>
                <w:rFonts w:ascii="Times New Roman" w:hAnsi="Times New Roman"/>
                <w:sz w:val="24"/>
                <w:szCs w:val="24"/>
              </w:rPr>
              <w:t>. Każda część zamykana</w:t>
            </w:r>
            <w:r>
              <w:rPr>
                <w:rFonts w:ascii="Times New Roman" w:hAnsi="Times New Roman"/>
                <w:sz w:val="24"/>
                <w:szCs w:val="24"/>
              </w:rPr>
              <w:t xml:space="preserve"> osobnymi drzwiami dwuskrzydłowymi. W dolnej części podział pionowy na część aktową oraz </w:t>
            </w:r>
            <w:r>
              <w:rPr>
                <w:rFonts w:ascii="Times New Roman" w:hAnsi="Times New Roman"/>
                <w:sz w:val="24"/>
                <w:szCs w:val="24"/>
              </w:rPr>
              <w:lastRenderedPageBreak/>
              <w:t>ubraniową wyposażoną w drążek wysuwny. Ponad drążkiem wysuwnym jeden poziom  aktowy.</w:t>
            </w:r>
          </w:p>
          <w:p w:rsidR="00575F61" w:rsidRDefault="00D57510" w:rsidP="00575F61">
            <w:pPr>
              <w:spacing w:line="240" w:lineRule="auto"/>
              <w:rPr>
                <w:rFonts w:ascii="Times New Roman" w:hAnsi="Times New Roman"/>
                <w:sz w:val="24"/>
                <w:szCs w:val="24"/>
              </w:rPr>
            </w:pPr>
            <w:r>
              <w:rPr>
                <w:rFonts w:ascii="Times New Roman" w:hAnsi="Times New Roman"/>
                <w:noProof/>
                <w:sz w:val="24"/>
                <w:szCs w:val="24"/>
                <w:lang w:eastAsia="pl-PL"/>
              </w:rPr>
              <w:drawing>
                <wp:inline distT="0" distB="0" distL="0" distR="0">
                  <wp:extent cx="1428750" cy="2495550"/>
                  <wp:effectExtent l="19050" t="0" r="0" b="0"/>
                  <wp:docPr id="1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21" cstate="print"/>
                          <a:srcRect/>
                          <a:stretch>
                            <a:fillRect/>
                          </a:stretch>
                        </pic:blipFill>
                        <pic:spPr bwMode="auto">
                          <a:xfrm>
                            <a:off x="0" y="0"/>
                            <a:ext cx="1428750" cy="2495550"/>
                          </a:xfrm>
                          <a:prstGeom prst="rect">
                            <a:avLst/>
                          </a:prstGeom>
                          <a:noFill/>
                          <a:ln w="9525">
                            <a:noFill/>
                            <a:miter lim="800000"/>
                            <a:headEnd/>
                            <a:tailEnd/>
                          </a:ln>
                        </pic:spPr>
                      </pic:pic>
                    </a:graphicData>
                  </a:graphic>
                </wp:inline>
              </w:drawing>
            </w:r>
          </w:p>
          <w:p w:rsidR="00575F61" w:rsidRDefault="00AE42A8" w:rsidP="00575F61">
            <w:pPr>
              <w:spacing w:line="240" w:lineRule="auto"/>
              <w:rPr>
                <w:rFonts w:ascii="Times New Roman" w:hAnsi="Times New Roman"/>
                <w:sz w:val="24"/>
                <w:szCs w:val="24"/>
              </w:rPr>
            </w:pPr>
            <w:r>
              <w:rPr>
                <w:rFonts w:ascii="Times New Roman" w:hAnsi="Times New Roman"/>
                <w:sz w:val="24"/>
                <w:szCs w:val="24"/>
              </w:rPr>
              <w:t>Rysunek poglądowy</w:t>
            </w:r>
          </w:p>
          <w:p w:rsidR="00575F61" w:rsidRDefault="00575F61" w:rsidP="00575F61">
            <w:pPr>
              <w:spacing w:line="240" w:lineRule="auto"/>
              <w:rPr>
                <w:rFonts w:ascii="Times New Roman" w:hAnsi="Times New Roman"/>
                <w:sz w:val="24"/>
                <w:szCs w:val="24"/>
              </w:rPr>
            </w:pPr>
            <w:r>
              <w:rPr>
                <w:rFonts w:ascii="Times New Roman" w:hAnsi="Times New Roman"/>
                <w:sz w:val="24"/>
                <w:szCs w:val="24"/>
              </w:rPr>
              <w:t>KORPUSY:</w:t>
            </w:r>
          </w:p>
          <w:p w:rsidR="00575F61" w:rsidRDefault="00575F61" w:rsidP="001334D3">
            <w:pPr>
              <w:numPr>
                <w:ilvl w:val="0"/>
                <w:numId w:val="2"/>
              </w:numPr>
              <w:spacing w:line="240" w:lineRule="auto"/>
              <w:jc w:val="both"/>
              <w:rPr>
                <w:rFonts w:ascii="Times New Roman" w:hAnsi="Times New Roman"/>
                <w:sz w:val="24"/>
                <w:szCs w:val="24"/>
              </w:rPr>
            </w:pPr>
            <w:r w:rsidRPr="00AE42A8">
              <w:rPr>
                <w:rFonts w:ascii="Times New Roman" w:hAnsi="Times New Roman"/>
                <w:sz w:val="24"/>
                <w:szCs w:val="24"/>
              </w:rPr>
              <w:t>Boki:</w:t>
            </w:r>
            <w:r>
              <w:rPr>
                <w:rFonts w:ascii="Times New Roman" w:hAnsi="Times New Roman"/>
                <w:color w:val="FF0000"/>
                <w:sz w:val="24"/>
                <w:szCs w:val="24"/>
              </w:rPr>
              <w:t xml:space="preserve"> </w:t>
            </w:r>
            <w:r>
              <w:rPr>
                <w:rFonts w:ascii="Times New Roman" w:hAnsi="Times New Roman"/>
                <w:sz w:val="24"/>
                <w:szCs w:val="24"/>
              </w:rPr>
              <w:t>Płyta wiórowa o gruboś</w:t>
            </w:r>
            <w:r w:rsidR="00AE42A8">
              <w:rPr>
                <w:rFonts w:ascii="Times New Roman" w:hAnsi="Times New Roman"/>
                <w:sz w:val="24"/>
                <w:szCs w:val="24"/>
              </w:rPr>
              <w:t>ci</w:t>
            </w:r>
            <w:r w:rsidR="004C2002">
              <w:rPr>
                <w:rFonts w:ascii="Times New Roman" w:hAnsi="Times New Roman"/>
                <w:sz w:val="24"/>
                <w:szCs w:val="24"/>
              </w:rPr>
              <w:t xml:space="preserve"> minimum</w:t>
            </w:r>
            <w:r w:rsidR="00AE42A8">
              <w:rPr>
                <w:rFonts w:ascii="Times New Roman" w:hAnsi="Times New Roman"/>
                <w:sz w:val="24"/>
                <w:szCs w:val="24"/>
              </w:rPr>
              <w:t xml:space="preserve"> 18 mm, pokryta obustronnie me</w:t>
            </w:r>
            <w:r>
              <w:rPr>
                <w:rFonts w:ascii="Times New Roman" w:hAnsi="Times New Roman"/>
                <w:sz w:val="24"/>
                <w:szCs w:val="24"/>
              </w:rPr>
              <w:t>laminą. Gęstość płyty wynosi min. 620 kg/m</w:t>
            </w:r>
            <w:r w:rsidRPr="00AE42A8">
              <w:rPr>
                <w:rFonts w:ascii="Times New Roman" w:hAnsi="Times New Roman"/>
                <w:sz w:val="24"/>
                <w:szCs w:val="24"/>
                <w:vertAlign w:val="superscript"/>
              </w:rPr>
              <w:t>3</w:t>
            </w:r>
            <w:r>
              <w:rPr>
                <w:rFonts w:ascii="Times New Roman" w:hAnsi="Times New Roman"/>
                <w:sz w:val="24"/>
                <w:szCs w:val="24"/>
              </w:rPr>
              <w:t xml:space="preserve"> zgodnie z normą EN 312 P2. Klasa higieniczności E1.</w:t>
            </w:r>
          </w:p>
          <w:p w:rsidR="00575F61" w:rsidRDefault="00575F61" w:rsidP="001334D3">
            <w:pPr>
              <w:numPr>
                <w:ilvl w:val="0"/>
                <w:numId w:val="2"/>
              </w:numPr>
              <w:spacing w:line="240" w:lineRule="auto"/>
              <w:jc w:val="both"/>
              <w:rPr>
                <w:rFonts w:ascii="Times New Roman" w:hAnsi="Times New Roman"/>
                <w:sz w:val="24"/>
                <w:szCs w:val="24"/>
              </w:rPr>
            </w:pPr>
            <w:r w:rsidRPr="008B5F4A">
              <w:rPr>
                <w:rFonts w:ascii="Times New Roman" w:hAnsi="Times New Roman"/>
                <w:sz w:val="24"/>
                <w:szCs w:val="24"/>
              </w:rPr>
              <w:t>Plecy:</w:t>
            </w:r>
            <w:r>
              <w:rPr>
                <w:rFonts w:ascii="Times New Roman" w:hAnsi="Times New Roman"/>
                <w:sz w:val="24"/>
                <w:szCs w:val="24"/>
              </w:rPr>
              <w:t xml:space="preserve"> wpuszczane w boki i wieńce użytkowe, z płyty wiórowej </w:t>
            </w:r>
            <w:r w:rsidR="0049237D">
              <w:rPr>
                <w:rFonts w:ascii="Times New Roman" w:hAnsi="Times New Roman"/>
                <w:sz w:val="24"/>
                <w:szCs w:val="24"/>
              </w:rPr>
              <w:br/>
            </w:r>
            <w:r>
              <w:rPr>
                <w:rFonts w:ascii="Times New Roman" w:hAnsi="Times New Roman"/>
                <w:sz w:val="24"/>
                <w:szCs w:val="24"/>
              </w:rPr>
              <w:t>o grubości 8 mm pokrytej obustronnie melaminą. Gęstość płyty: min. 620 kg/m</w:t>
            </w:r>
            <w:r w:rsidRPr="00AE42A8">
              <w:rPr>
                <w:rFonts w:ascii="Times New Roman" w:hAnsi="Times New Roman"/>
                <w:sz w:val="24"/>
                <w:szCs w:val="24"/>
                <w:vertAlign w:val="superscript"/>
              </w:rPr>
              <w:t>3</w:t>
            </w:r>
            <w:r>
              <w:rPr>
                <w:rFonts w:ascii="Times New Roman" w:hAnsi="Times New Roman"/>
                <w:sz w:val="24"/>
                <w:szCs w:val="24"/>
              </w:rPr>
              <w:t>. Klasa higieni</w:t>
            </w:r>
            <w:r w:rsidR="00AE42A8">
              <w:rPr>
                <w:rFonts w:ascii="Times New Roman" w:hAnsi="Times New Roman"/>
                <w:sz w:val="24"/>
                <w:szCs w:val="24"/>
              </w:rPr>
              <w:t>czności</w:t>
            </w:r>
            <w:r>
              <w:rPr>
                <w:rFonts w:ascii="Times New Roman" w:hAnsi="Times New Roman"/>
                <w:sz w:val="24"/>
                <w:szCs w:val="24"/>
              </w:rPr>
              <w:t xml:space="preserve"> E1. Nie dopuszcza się płyt HDF.</w:t>
            </w:r>
          </w:p>
          <w:p w:rsidR="00575F61" w:rsidRDefault="00575F61" w:rsidP="001334D3">
            <w:pPr>
              <w:numPr>
                <w:ilvl w:val="0"/>
                <w:numId w:val="2"/>
              </w:numPr>
              <w:spacing w:line="240" w:lineRule="auto"/>
              <w:jc w:val="both"/>
              <w:rPr>
                <w:rFonts w:ascii="Times New Roman" w:hAnsi="Times New Roman"/>
                <w:sz w:val="24"/>
                <w:szCs w:val="24"/>
              </w:rPr>
            </w:pPr>
            <w:r>
              <w:rPr>
                <w:rFonts w:ascii="Times New Roman" w:hAnsi="Times New Roman"/>
                <w:sz w:val="24"/>
                <w:szCs w:val="24"/>
              </w:rPr>
              <w:t>Wieniec dolny i górny: w kolorze boków, płyta wiórowa o grubo</w:t>
            </w:r>
            <w:r w:rsidR="00AE42A8">
              <w:rPr>
                <w:rFonts w:ascii="Times New Roman" w:hAnsi="Times New Roman"/>
                <w:sz w:val="24"/>
                <w:szCs w:val="24"/>
              </w:rPr>
              <w:t>ści 18 mm pokryta obustronnie me</w:t>
            </w:r>
            <w:r>
              <w:rPr>
                <w:rFonts w:ascii="Times New Roman" w:hAnsi="Times New Roman"/>
                <w:sz w:val="24"/>
                <w:szCs w:val="24"/>
              </w:rPr>
              <w:t>laminą. Gęstość płyty wynosi min. 620 kg/m</w:t>
            </w:r>
            <w:r w:rsidRPr="00AE42A8">
              <w:rPr>
                <w:rFonts w:ascii="Times New Roman" w:hAnsi="Times New Roman"/>
                <w:sz w:val="24"/>
                <w:szCs w:val="24"/>
                <w:vertAlign w:val="superscript"/>
              </w:rPr>
              <w:t>3</w:t>
            </w:r>
            <w:r>
              <w:rPr>
                <w:rFonts w:ascii="Times New Roman" w:hAnsi="Times New Roman"/>
                <w:sz w:val="24"/>
                <w:szCs w:val="24"/>
              </w:rPr>
              <w:t>. Klasa higieni</w:t>
            </w:r>
            <w:r w:rsidR="00AE42A8">
              <w:rPr>
                <w:rFonts w:ascii="Times New Roman" w:hAnsi="Times New Roman"/>
                <w:sz w:val="24"/>
                <w:szCs w:val="24"/>
              </w:rPr>
              <w:t>czności</w:t>
            </w:r>
            <w:r>
              <w:rPr>
                <w:rFonts w:ascii="Times New Roman" w:hAnsi="Times New Roman"/>
                <w:sz w:val="24"/>
                <w:szCs w:val="24"/>
              </w:rPr>
              <w:t xml:space="preserve"> E1. Wieniec dolny szafy wyposażony w 4 stopki zapewniające poziomowanie od wewnątrz w zakresie 15 mm. Wieńce oklejone PCV 2 mm z czterech stron.</w:t>
            </w:r>
          </w:p>
          <w:p w:rsidR="00575F61" w:rsidRPr="00833D35" w:rsidRDefault="00575F61" w:rsidP="001334D3">
            <w:pPr>
              <w:numPr>
                <w:ilvl w:val="0"/>
                <w:numId w:val="2"/>
              </w:numPr>
              <w:spacing w:line="240" w:lineRule="auto"/>
              <w:jc w:val="both"/>
              <w:rPr>
                <w:rFonts w:ascii="Times New Roman" w:hAnsi="Times New Roman"/>
                <w:sz w:val="24"/>
                <w:szCs w:val="24"/>
                <w:u w:val="single"/>
              </w:rPr>
            </w:pPr>
            <w:r w:rsidRPr="00833D35">
              <w:rPr>
                <w:rFonts w:ascii="Times New Roman" w:hAnsi="Times New Roman"/>
                <w:sz w:val="24"/>
                <w:szCs w:val="24"/>
              </w:rPr>
              <w:t>Ścianka pionowa dzieląca szafę i nadstawkę na 2 części</w:t>
            </w:r>
          </w:p>
          <w:p w:rsidR="00575F61" w:rsidRDefault="00575F61" w:rsidP="00575F61">
            <w:pPr>
              <w:spacing w:line="240" w:lineRule="auto"/>
              <w:rPr>
                <w:rFonts w:ascii="Times New Roman" w:hAnsi="Times New Roman"/>
                <w:sz w:val="24"/>
                <w:szCs w:val="24"/>
              </w:rPr>
            </w:pPr>
            <w:r>
              <w:rPr>
                <w:rFonts w:ascii="Times New Roman" w:hAnsi="Times New Roman"/>
                <w:sz w:val="24"/>
                <w:szCs w:val="24"/>
              </w:rPr>
              <w:t>PÓŁKI</w:t>
            </w:r>
            <w:r w:rsidRPr="000F65AA">
              <w:rPr>
                <w:rFonts w:ascii="Times New Roman" w:hAnsi="Times New Roman"/>
                <w:sz w:val="24"/>
                <w:szCs w:val="24"/>
              </w:rPr>
              <w:t>:</w:t>
            </w:r>
            <w:r>
              <w:rPr>
                <w:rFonts w:ascii="Times New Roman" w:hAnsi="Times New Roman"/>
                <w:sz w:val="24"/>
                <w:szCs w:val="24"/>
              </w:rPr>
              <w:t xml:space="preserve">  </w:t>
            </w:r>
          </w:p>
          <w:p w:rsidR="00575F61" w:rsidRDefault="00575F61" w:rsidP="001334D3">
            <w:pPr>
              <w:spacing w:line="240" w:lineRule="auto"/>
              <w:jc w:val="both"/>
              <w:rPr>
                <w:rFonts w:ascii="Times New Roman" w:hAnsi="Times New Roman"/>
                <w:sz w:val="24"/>
                <w:szCs w:val="24"/>
              </w:rPr>
            </w:pPr>
            <w:r>
              <w:rPr>
                <w:rFonts w:ascii="Times New Roman" w:hAnsi="Times New Roman"/>
                <w:sz w:val="24"/>
                <w:szCs w:val="24"/>
              </w:rPr>
              <w:t>Mocowane do korpusu systemem zapadkowym, uniemożliwiającym ich przypadkowe wysunięcie. Regulacja wysokości półek co 3 cm. Dodatkowo minimum 1 półka konstrukcyjna mocowana za pomocą złącz metalowo – plastikowych w celu zwiększenia sztywności korpusu. Półki w kolorze boków wykonane z płyty wiórowej o grubości</w:t>
            </w:r>
            <w:r w:rsidR="00AE42A8">
              <w:rPr>
                <w:rFonts w:ascii="Times New Roman" w:hAnsi="Times New Roman"/>
                <w:sz w:val="24"/>
                <w:szCs w:val="24"/>
              </w:rPr>
              <w:t xml:space="preserve"> 18 mm – pokrytej obustronnie me</w:t>
            </w:r>
            <w:r>
              <w:rPr>
                <w:rFonts w:ascii="Times New Roman" w:hAnsi="Times New Roman"/>
                <w:sz w:val="24"/>
                <w:szCs w:val="24"/>
              </w:rPr>
              <w:t xml:space="preserve">laminą. Gęstość płyty wynosi min. 620 kg/m3. Klasa higieniczności E1. Odległość pomiędzy półkami zgodna </w:t>
            </w:r>
            <w:r w:rsidR="00F97278">
              <w:rPr>
                <w:rFonts w:ascii="Times New Roman" w:hAnsi="Times New Roman"/>
                <w:sz w:val="24"/>
                <w:szCs w:val="24"/>
              </w:rPr>
              <w:br/>
            </w:r>
            <w:r>
              <w:rPr>
                <w:rFonts w:ascii="Times New Roman" w:hAnsi="Times New Roman"/>
                <w:sz w:val="24"/>
                <w:szCs w:val="24"/>
              </w:rPr>
              <w:t>z międzynarodowym standardem OH min. 327 mm.</w:t>
            </w:r>
          </w:p>
          <w:p w:rsidR="0049237D" w:rsidRDefault="0049237D" w:rsidP="001334D3">
            <w:pPr>
              <w:spacing w:line="240" w:lineRule="auto"/>
              <w:jc w:val="both"/>
              <w:rPr>
                <w:rFonts w:ascii="Times New Roman" w:hAnsi="Times New Roman"/>
                <w:sz w:val="24"/>
                <w:szCs w:val="24"/>
              </w:rPr>
            </w:pPr>
          </w:p>
          <w:p w:rsidR="00575F61" w:rsidRDefault="00575F61" w:rsidP="001334D3">
            <w:pPr>
              <w:spacing w:line="240" w:lineRule="auto"/>
              <w:jc w:val="both"/>
              <w:rPr>
                <w:rFonts w:ascii="Times New Roman" w:hAnsi="Times New Roman"/>
                <w:sz w:val="24"/>
                <w:szCs w:val="24"/>
              </w:rPr>
            </w:pPr>
            <w:r>
              <w:rPr>
                <w:rFonts w:ascii="Times New Roman" w:hAnsi="Times New Roman"/>
                <w:sz w:val="24"/>
                <w:szCs w:val="24"/>
              </w:rPr>
              <w:lastRenderedPageBreak/>
              <w:t>FRONTY I OKUCIA:</w:t>
            </w:r>
          </w:p>
          <w:p w:rsidR="00575F61" w:rsidRPr="00AE42A8" w:rsidRDefault="00575F61" w:rsidP="001334D3">
            <w:pPr>
              <w:spacing w:line="240" w:lineRule="auto"/>
              <w:jc w:val="both"/>
              <w:rPr>
                <w:rFonts w:ascii="Times New Roman" w:hAnsi="Times New Roman"/>
                <w:sz w:val="24"/>
                <w:szCs w:val="24"/>
              </w:rPr>
            </w:pPr>
            <w:r>
              <w:rPr>
                <w:rFonts w:ascii="Times New Roman" w:hAnsi="Times New Roman"/>
                <w:sz w:val="24"/>
                <w:szCs w:val="24"/>
              </w:rPr>
              <w:t xml:space="preserve">Fronty w kolorze brzoza </w:t>
            </w:r>
            <w:r w:rsidRPr="00B901E9">
              <w:rPr>
                <w:rFonts w:ascii="Times New Roman" w:hAnsi="Times New Roman"/>
                <w:sz w:val="24"/>
                <w:szCs w:val="24"/>
              </w:rPr>
              <w:t>naturalna</w:t>
            </w:r>
            <w:r>
              <w:rPr>
                <w:rFonts w:ascii="Times New Roman" w:hAnsi="Times New Roman"/>
                <w:sz w:val="24"/>
                <w:szCs w:val="24"/>
              </w:rPr>
              <w:t xml:space="preserve"> </w:t>
            </w:r>
            <w:r w:rsidR="00826BA1">
              <w:rPr>
                <w:rFonts w:ascii="Times New Roman" w:hAnsi="Times New Roman"/>
                <w:sz w:val="24"/>
                <w:szCs w:val="24"/>
              </w:rPr>
              <w:t xml:space="preserve">według wzornika firmy </w:t>
            </w:r>
            <w:proofErr w:type="spellStart"/>
            <w:r w:rsidR="00B901E9">
              <w:rPr>
                <w:rFonts w:ascii="Times New Roman" w:hAnsi="Times New Roman"/>
                <w:sz w:val="24"/>
                <w:szCs w:val="24"/>
              </w:rPr>
              <w:t>Egger</w:t>
            </w:r>
            <w:proofErr w:type="spellEnd"/>
            <w:r w:rsidR="00B901E9">
              <w:rPr>
                <w:rFonts w:ascii="Times New Roman" w:hAnsi="Times New Roman"/>
                <w:sz w:val="24"/>
                <w:szCs w:val="24"/>
              </w:rPr>
              <w:t xml:space="preserve"> </w:t>
            </w:r>
            <w:r>
              <w:rPr>
                <w:rFonts w:ascii="Times New Roman" w:hAnsi="Times New Roman"/>
                <w:sz w:val="24"/>
                <w:szCs w:val="24"/>
              </w:rPr>
              <w:t>lub równoważnym wykonane z płyty wiórowej pokrytej obustronnie melaminą o grubości 18 mm. Gęstość płyty wynosi min. 620 kg/m</w:t>
            </w:r>
            <w:r w:rsidRPr="00AE42A8">
              <w:rPr>
                <w:rFonts w:ascii="Times New Roman" w:hAnsi="Times New Roman"/>
                <w:sz w:val="24"/>
                <w:szCs w:val="24"/>
                <w:vertAlign w:val="superscript"/>
              </w:rPr>
              <w:t>3</w:t>
            </w:r>
            <w:r>
              <w:rPr>
                <w:rFonts w:ascii="Times New Roman" w:hAnsi="Times New Roman"/>
                <w:sz w:val="24"/>
                <w:szCs w:val="24"/>
              </w:rPr>
              <w:t>. Klasa higieni</w:t>
            </w:r>
            <w:r w:rsidR="00AE42A8">
              <w:rPr>
                <w:rFonts w:ascii="Times New Roman" w:hAnsi="Times New Roman"/>
                <w:sz w:val="24"/>
                <w:szCs w:val="24"/>
              </w:rPr>
              <w:t>czności</w:t>
            </w:r>
            <w:r>
              <w:rPr>
                <w:rFonts w:ascii="Times New Roman" w:hAnsi="Times New Roman"/>
                <w:sz w:val="24"/>
                <w:szCs w:val="24"/>
              </w:rPr>
              <w:t xml:space="preserve"> E1. Fronty oklejone PCV 2 mm z czterech stron. Drzwi zamocowane na </w:t>
            </w:r>
            <w:proofErr w:type="spellStart"/>
            <w:r>
              <w:rPr>
                <w:rFonts w:ascii="Times New Roman" w:hAnsi="Times New Roman"/>
                <w:sz w:val="24"/>
                <w:szCs w:val="24"/>
              </w:rPr>
              <w:t>samodomykajacych</w:t>
            </w:r>
            <w:proofErr w:type="spellEnd"/>
            <w:r>
              <w:rPr>
                <w:rFonts w:ascii="Times New Roman" w:hAnsi="Times New Roman"/>
                <w:sz w:val="24"/>
                <w:szCs w:val="24"/>
              </w:rPr>
              <w:t xml:space="preserve"> zawiasach </w:t>
            </w:r>
            <w:r w:rsidRPr="00AE42A8">
              <w:rPr>
                <w:rFonts w:ascii="Times New Roman" w:hAnsi="Times New Roman"/>
                <w:sz w:val="24"/>
                <w:szCs w:val="24"/>
              </w:rPr>
              <w:t xml:space="preserve">puszkowych Blum lub równoważnych, pozwalających na szybki montaż drzwi bez użycia narzędzi (clip), spowalniacze – cichy </w:t>
            </w:r>
            <w:proofErr w:type="spellStart"/>
            <w:r w:rsidRPr="00AE42A8">
              <w:rPr>
                <w:rFonts w:ascii="Times New Roman" w:hAnsi="Times New Roman"/>
                <w:sz w:val="24"/>
                <w:szCs w:val="24"/>
              </w:rPr>
              <w:t>domyk</w:t>
            </w:r>
            <w:proofErr w:type="spellEnd"/>
            <w:r w:rsidRPr="00AE42A8">
              <w:rPr>
                <w:rFonts w:ascii="Times New Roman" w:hAnsi="Times New Roman"/>
                <w:sz w:val="24"/>
                <w:szCs w:val="24"/>
              </w:rPr>
              <w:t>. Zamek baskwilowy dwupunktowy z dwoma kluczykami.</w:t>
            </w:r>
          </w:p>
          <w:p w:rsidR="00027115" w:rsidRDefault="00575F61" w:rsidP="001334D3">
            <w:pPr>
              <w:spacing w:line="240" w:lineRule="auto"/>
              <w:jc w:val="both"/>
              <w:rPr>
                <w:rFonts w:ascii="Times New Roman" w:hAnsi="Times New Roman"/>
                <w:sz w:val="24"/>
                <w:szCs w:val="24"/>
              </w:rPr>
            </w:pPr>
            <w:r>
              <w:rPr>
                <w:rFonts w:ascii="Times New Roman" w:hAnsi="Times New Roman"/>
                <w:sz w:val="24"/>
                <w:szCs w:val="24"/>
              </w:rPr>
              <w:t>Uchwyty</w:t>
            </w:r>
            <w:r w:rsidR="00E82CA0">
              <w:rPr>
                <w:rFonts w:ascii="Times New Roman" w:hAnsi="Times New Roman"/>
                <w:sz w:val="24"/>
                <w:szCs w:val="24"/>
              </w:rPr>
              <w:t xml:space="preserve"> o rozstawie ś</w:t>
            </w:r>
            <w:r w:rsidR="00F97278">
              <w:rPr>
                <w:rFonts w:ascii="Times New Roman" w:hAnsi="Times New Roman"/>
                <w:sz w:val="24"/>
                <w:szCs w:val="24"/>
              </w:rPr>
              <w:t>rub 128 mm w kolorze satyna mat</w:t>
            </w:r>
            <w:r w:rsidR="00E82CA0">
              <w:rPr>
                <w:rFonts w:ascii="Times New Roman" w:hAnsi="Times New Roman"/>
                <w:sz w:val="24"/>
                <w:szCs w:val="24"/>
              </w:rPr>
              <w:t>, montowane pionowo.</w:t>
            </w:r>
          </w:p>
          <w:p w:rsidR="0030300A" w:rsidRPr="00F54AAC" w:rsidRDefault="0030300A" w:rsidP="00826BA1">
            <w:pPr>
              <w:spacing w:line="240" w:lineRule="auto"/>
              <w:jc w:val="both"/>
              <w:rPr>
                <w:rFonts w:ascii="Times New Roman" w:hAnsi="Times New Roman"/>
                <w:color w:val="FF0000"/>
                <w:sz w:val="24"/>
                <w:szCs w:val="24"/>
              </w:rPr>
            </w:pPr>
            <w:r w:rsidRPr="001334D3">
              <w:rPr>
                <w:rFonts w:ascii="Times New Roman" w:hAnsi="Times New Roman"/>
                <w:sz w:val="24"/>
                <w:szCs w:val="24"/>
              </w:rPr>
              <w:t xml:space="preserve">Wymagane atesty i dokumenty, które należy złożyć </w:t>
            </w:r>
            <w:r>
              <w:rPr>
                <w:rFonts w:ascii="Times New Roman" w:hAnsi="Times New Roman"/>
                <w:sz w:val="24"/>
                <w:szCs w:val="24"/>
              </w:rPr>
              <w:t>przed rozpoczęciem dostaw:</w:t>
            </w:r>
            <w:r w:rsidRPr="001334D3">
              <w:rPr>
                <w:rFonts w:ascii="Times New Roman" w:hAnsi="Times New Roman"/>
                <w:sz w:val="24"/>
                <w:szCs w:val="24"/>
              </w:rPr>
              <w:t xml:space="preserve"> atest higieniczny na płytę melaminową, atest higieniczny na kleje używane do wąskich krawędzi.</w:t>
            </w:r>
          </w:p>
        </w:tc>
        <w:tc>
          <w:tcPr>
            <w:tcW w:w="803" w:type="dxa"/>
          </w:tcPr>
          <w:p w:rsidR="000C07B0" w:rsidRPr="00DC068B" w:rsidRDefault="004C2002" w:rsidP="00DC068B">
            <w:pPr>
              <w:spacing w:line="240" w:lineRule="auto"/>
              <w:rPr>
                <w:rFonts w:ascii="Times New Roman" w:hAnsi="Times New Roman"/>
                <w:sz w:val="24"/>
                <w:szCs w:val="24"/>
              </w:rPr>
            </w:pPr>
            <w:r>
              <w:rPr>
                <w:rFonts w:ascii="Times New Roman" w:hAnsi="Times New Roman"/>
                <w:sz w:val="24"/>
                <w:szCs w:val="24"/>
              </w:rPr>
              <w:lastRenderedPageBreak/>
              <w:t>31</w:t>
            </w:r>
          </w:p>
        </w:tc>
      </w:tr>
      <w:tr w:rsidR="000C07B0" w:rsidRPr="00DC068B" w:rsidTr="00DC068B">
        <w:tc>
          <w:tcPr>
            <w:tcW w:w="1101" w:type="dxa"/>
          </w:tcPr>
          <w:p w:rsidR="000C07B0" w:rsidRPr="00DC068B" w:rsidRDefault="00027115" w:rsidP="00DC068B">
            <w:pPr>
              <w:spacing w:line="240" w:lineRule="auto"/>
              <w:rPr>
                <w:rFonts w:ascii="Times New Roman" w:hAnsi="Times New Roman"/>
                <w:sz w:val="24"/>
                <w:szCs w:val="24"/>
              </w:rPr>
            </w:pPr>
            <w:r w:rsidRPr="00DC068B">
              <w:rPr>
                <w:rFonts w:ascii="Times New Roman" w:hAnsi="Times New Roman"/>
                <w:sz w:val="24"/>
                <w:szCs w:val="24"/>
              </w:rPr>
              <w:lastRenderedPageBreak/>
              <w:t>SD 80</w:t>
            </w:r>
          </w:p>
        </w:tc>
        <w:tc>
          <w:tcPr>
            <w:tcW w:w="7371" w:type="dxa"/>
          </w:tcPr>
          <w:p w:rsidR="000C07B0" w:rsidRPr="00AE42A8" w:rsidRDefault="00027115" w:rsidP="00DC068B">
            <w:pPr>
              <w:spacing w:line="240" w:lineRule="auto"/>
              <w:rPr>
                <w:rFonts w:ascii="Times New Roman" w:hAnsi="Times New Roman"/>
                <w:sz w:val="24"/>
                <w:szCs w:val="24"/>
                <w:u w:val="single"/>
              </w:rPr>
            </w:pPr>
            <w:r w:rsidRPr="00DC068B">
              <w:rPr>
                <w:rFonts w:ascii="Times New Roman" w:hAnsi="Times New Roman"/>
                <w:sz w:val="24"/>
                <w:szCs w:val="24"/>
                <w:u w:val="single"/>
              </w:rPr>
              <w:t>Szafka</w:t>
            </w:r>
            <w:r w:rsidR="00DE4F16">
              <w:rPr>
                <w:rFonts w:ascii="Times New Roman" w:hAnsi="Times New Roman"/>
                <w:sz w:val="24"/>
                <w:szCs w:val="24"/>
                <w:u w:val="single"/>
              </w:rPr>
              <w:t xml:space="preserve"> socjalna /</w:t>
            </w:r>
            <w:r w:rsidRPr="00DC068B">
              <w:rPr>
                <w:rFonts w:ascii="Times New Roman" w:hAnsi="Times New Roman"/>
                <w:sz w:val="24"/>
                <w:szCs w:val="24"/>
                <w:u w:val="single"/>
              </w:rPr>
              <w:t xml:space="preserve"> pod drukarkę</w:t>
            </w:r>
            <w:r w:rsidR="00E72E02">
              <w:rPr>
                <w:rFonts w:ascii="Times New Roman" w:hAnsi="Times New Roman"/>
                <w:sz w:val="24"/>
                <w:szCs w:val="24"/>
                <w:u w:val="single"/>
              </w:rPr>
              <w:t xml:space="preserve"> szer</w:t>
            </w:r>
            <w:r w:rsidR="00E72E02" w:rsidRPr="00AE42A8">
              <w:rPr>
                <w:rFonts w:ascii="Times New Roman" w:hAnsi="Times New Roman"/>
                <w:sz w:val="24"/>
                <w:szCs w:val="24"/>
                <w:u w:val="single"/>
              </w:rPr>
              <w:t xml:space="preserve">. </w:t>
            </w:r>
            <w:r w:rsidR="00D73E79" w:rsidRPr="00AE42A8">
              <w:rPr>
                <w:rFonts w:ascii="Times New Roman" w:hAnsi="Times New Roman"/>
                <w:sz w:val="24"/>
                <w:szCs w:val="24"/>
                <w:u w:val="single"/>
              </w:rPr>
              <w:t>6</w:t>
            </w:r>
            <w:r w:rsidR="00884E6C" w:rsidRPr="00AE42A8">
              <w:rPr>
                <w:rFonts w:ascii="Times New Roman" w:hAnsi="Times New Roman"/>
                <w:sz w:val="24"/>
                <w:szCs w:val="24"/>
                <w:u w:val="single"/>
              </w:rPr>
              <w:t>00</w:t>
            </w:r>
            <w:r w:rsidR="00B901E9">
              <w:rPr>
                <w:rFonts w:ascii="Times New Roman" w:hAnsi="Times New Roman"/>
                <w:sz w:val="24"/>
                <w:szCs w:val="24"/>
                <w:u w:val="single"/>
              </w:rPr>
              <w:t xml:space="preserve"> (+/- 10)</w:t>
            </w:r>
            <w:r w:rsidR="00E72E02" w:rsidRPr="00AE42A8">
              <w:rPr>
                <w:rFonts w:ascii="Times New Roman" w:hAnsi="Times New Roman"/>
                <w:sz w:val="24"/>
                <w:szCs w:val="24"/>
                <w:u w:val="single"/>
              </w:rPr>
              <w:t xml:space="preserve"> , gł.  400 ( +/-10), wys. 780</w:t>
            </w:r>
            <w:r w:rsidR="00B901E9">
              <w:rPr>
                <w:rFonts w:ascii="Times New Roman" w:hAnsi="Times New Roman"/>
                <w:sz w:val="24"/>
                <w:szCs w:val="24"/>
                <w:u w:val="single"/>
              </w:rPr>
              <w:t xml:space="preserve"> (+/- 10)</w:t>
            </w:r>
          </w:p>
          <w:p w:rsidR="00F86B4D" w:rsidRPr="00D73E79" w:rsidRDefault="00D73E79" w:rsidP="00DC068B">
            <w:pPr>
              <w:spacing w:line="240" w:lineRule="auto"/>
              <w:rPr>
                <w:rFonts w:ascii="Times New Roman" w:hAnsi="Times New Roman"/>
                <w:sz w:val="24"/>
                <w:szCs w:val="24"/>
              </w:rPr>
            </w:pPr>
            <w:r>
              <w:rPr>
                <w:rFonts w:ascii="Times New Roman" w:hAnsi="Times New Roman"/>
                <w:sz w:val="24"/>
                <w:szCs w:val="24"/>
              </w:rPr>
              <w:t xml:space="preserve">Szafka </w:t>
            </w:r>
            <w:r w:rsidRPr="00D73E79">
              <w:rPr>
                <w:rFonts w:ascii="Times New Roman" w:hAnsi="Times New Roman"/>
                <w:sz w:val="24"/>
                <w:szCs w:val="24"/>
              </w:rPr>
              <w:t>jednodrzwiowa</w:t>
            </w:r>
            <w:r>
              <w:rPr>
                <w:rFonts w:ascii="Times New Roman" w:hAnsi="Times New Roman"/>
                <w:sz w:val="24"/>
                <w:szCs w:val="24"/>
              </w:rPr>
              <w:t>.</w:t>
            </w:r>
          </w:p>
          <w:p w:rsidR="00E72E02" w:rsidRDefault="00E72E02" w:rsidP="00E72E02">
            <w:pPr>
              <w:spacing w:line="240" w:lineRule="auto"/>
              <w:rPr>
                <w:rFonts w:ascii="Times New Roman" w:hAnsi="Times New Roman"/>
                <w:sz w:val="24"/>
                <w:szCs w:val="24"/>
              </w:rPr>
            </w:pPr>
            <w:r>
              <w:rPr>
                <w:rFonts w:ascii="Times New Roman" w:hAnsi="Times New Roman"/>
                <w:sz w:val="24"/>
                <w:szCs w:val="24"/>
              </w:rPr>
              <w:t>KORPUSY:</w:t>
            </w:r>
          </w:p>
          <w:p w:rsidR="00E72E02" w:rsidRDefault="00E72E02" w:rsidP="001334D3">
            <w:pPr>
              <w:numPr>
                <w:ilvl w:val="0"/>
                <w:numId w:val="2"/>
              </w:numPr>
              <w:spacing w:line="240" w:lineRule="auto"/>
              <w:jc w:val="both"/>
              <w:rPr>
                <w:rFonts w:ascii="Times New Roman" w:hAnsi="Times New Roman"/>
                <w:sz w:val="24"/>
                <w:szCs w:val="24"/>
              </w:rPr>
            </w:pPr>
            <w:r>
              <w:rPr>
                <w:rFonts w:ascii="Times New Roman" w:hAnsi="Times New Roman"/>
                <w:sz w:val="24"/>
                <w:szCs w:val="24"/>
              </w:rPr>
              <w:t xml:space="preserve"> Płyta wiórowa o grubości </w:t>
            </w:r>
            <w:r w:rsidR="004C2002">
              <w:rPr>
                <w:rFonts w:ascii="Times New Roman" w:hAnsi="Times New Roman"/>
                <w:sz w:val="24"/>
                <w:szCs w:val="24"/>
              </w:rPr>
              <w:t xml:space="preserve">minimum </w:t>
            </w:r>
            <w:r>
              <w:rPr>
                <w:rFonts w:ascii="Times New Roman" w:hAnsi="Times New Roman"/>
                <w:sz w:val="24"/>
                <w:szCs w:val="24"/>
              </w:rPr>
              <w:t>18 mm, pokryta</w:t>
            </w:r>
            <w:r w:rsidR="00AE42A8">
              <w:rPr>
                <w:rFonts w:ascii="Times New Roman" w:hAnsi="Times New Roman"/>
                <w:sz w:val="24"/>
                <w:szCs w:val="24"/>
              </w:rPr>
              <w:t xml:space="preserve"> obustronnie me</w:t>
            </w:r>
            <w:r>
              <w:rPr>
                <w:rFonts w:ascii="Times New Roman" w:hAnsi="Times New Roman"/>
                <w:sz w:val="24"/>
                <w:szCs w:val="24"/>
              </w:rPr>
              <w:t>laminą. Gęstość płyty wynosi min. 620 kg/m</w:t>
            </w:r>
            <w:r w:rsidRPr="00AE42A8">
              <w:rPr>
                <w:rFonts w:ascii="Times New Roman" w:hAnsi="Times New Roman"/>
                <w:sz w:val="24"/>
                <w:szCs w:val="24"/>
                <w:vertAlign w:val="superscript"/>
              </w:rPr>
              <w:t>3</w:t>
            </w:r>
            <w:r w:rsidR="00884E6C">
              <w:rPr>
                <w:rFonts w:ascii="Times New Roman" w:hAnsi="Times New Roman"/>
                <w:sz w:val="24"/>
                <w:szCs w:val="24"/>
              </w:rPr>
              <w:t>.</w:t>
            </w:r>
            <w:r>
              <w:rPr>
                <w:rFonts w:ascii="Times New Roman" w:hAnsi="Times New Roman"/>
                <w:sz w:val="24"/>
                <w:szCs w:val="24"/>
              </w:rPr>
              <w:t xml:space="preserve"> Klasa higieniczności E1.</w:t>
            </w:r>
            <w:r w:rsidR="00884E6C">
              <w:rPr>
                <w:rFonts w:ascii="Times New Roman" w:hAnsi="Times New Roman"/>
                <w:sz w:val="24"/>
                <w:szCs w:val="24"/>
              </w:rPr>
              <w:t xml:space="preserve"> Konstrukcja wieńcowa. Boki oklejone PCV 2mm. Plecy: wpuszczone w boki i wieńce ,użytkowe ( w kolorze boków) z płyty wiórowej o grubości 8 mm – pokrytej obustronnie melaminą. Gęstość płyty min. 620 kg/m</w:t>
            </w:r>
            <w:r w:rsidR="00884E6C" w:rsidRPr="00AE42A8">
              <w:rPr>
                <w:rFonts w:ascii="Times New Roman" w:hAnsi="Times New Roman"/>
                <w:sz w:val="24"/>
                <w:szCs w:val="24"/>
                <w:vertAlign w:val="superscript"/>
              </w:rPr>
              <w:t>3</w:t>
            </w:r>
            <w:r w:rsidR="00884E6C">
              <w:rPr>
                <w:rFonts w:ascii="Times New Roman" w:hAnsi="Times New Roman"/>
                <w:sz w:val="24"/>
                <w:szCs w:val="24"/>
              </w:rPr>
              <w:t>. Klasa higieniczności E1. Nie dopuszcza się płyty HDF.</w:t>
            </w:r>
          </w:p>
          <w:p w:rsidR="00E72E02" w:rsidRPr="00884E6C" w:rsidRDefault="00E72E02" w:rsidP="001334D3">
            <w:pPr>
              <w:numPr>
                <w:ilvl w:val="0"/>
                <w:numId w:val="2"/>
              </w:numPr>
              <w:spacing w:line="240" w:lineRule="auto"/>
              <w:jc w:val="both"/>
              <w:rPr>
                <w:rFonts w:ascii="Times New Roman" w:hAnsi="Times New Roman"/>
                <w:sz w:val="24"/>
                <w:szCs w:val="24"/>
              </w:rPr>
            </w:pPr>
            <w:r w:rsidRPr="00884E6C">
              <w:rPr>
                <w:rFonts w:ascii="Times New Roman" w:hAnsi="Times New Roman"/>
                <w:sz w:val="24"/>
                <w:szCs w:val="24"/>
              </w:rPr>
              <w:t>Wieniec dolny i górny: w kolorze boków, płyta wiórowa o grubo</w:t>
            </w:r>
            <w:r w:rsidR="007679E6">
              <w:rPr>
                <w:rFonts w:ascii="Times New Roman" w:hAnsi="Times New Roman"/>
                <w:sz w:val="24"/>
                <w:szCs w:val="24"/>
              </w:rPr>
              <w:t>ści 18 mm pokryta obustronnie m</w:t>
            </w:r>
            <w:r w:rsidR="00AA0DBE">
              <w:rPr>
                <w:rFonts w:ascii="Times New Roman" w:hAnsi="Times New Roman"/>
                <w:sz w:val="24"/>
                <w:szCs w:val="24"/>
              </w:rPr>
              <w:t>e</w:t>
            </w:r>
            <w:r w:rsidRPr="00884E6C">
              <w:rPr>
                <w:rFonts w:ascii="Times New Roman" w:hAnsi="Times New Roman"/>
                <w:sz w:val="24"/>
                <w:szCs w:val="24"/>
              </w:rPr>
              <w:t>laminą. Gęstość płyty wynosi min</w:t>
            </w:r>
            <w:r w:rsidR="00D9687E">
              <w:rPr>
                <w:rFonts w:ascii="Times New Roman" w:hAnsi="Times New Roman"/>
                <w:sz w:val="24"/>
                <w:szCs w:val="24"/>
              </w:rPr>
              <w:t>. 620 kg/m</w:t>
            </w:r>
            <w:r w:rsidR="00D9687E" w:rsidRPr="00AA0DBE">
              <w:rPr>
                <w:rFonts w:ascii="Times New Roman" w:hAnsi="Times New Roman"/>
                <w:sz w:val="24"/>
                <w:szCs w:val="24"/>
                <w:vertAlign w:val="superscript"/>
              </w:rPr>
              <w:t>3</w:t>
            </w:r>
            <w:r w:rsidR="00D9687E">
              <w:rPr>
                <w:rFonts w:ascii="Times New Roman" w:hAnsi="Times New Roman"/>
                <w:sz w:val="24"/>
                <w:szCs w:val="24"/>
              </w:rPr>
              <w:t>. Klasa higieniczności</w:t>
            </w:r>
            <w:r w:rsidRPr="00884E6C">
              <w:rPr>
                <w:rFonts w:ascii="Times New Roman" w:hAnsi="Times New Roman"/>
                <w:sz w:val="24"/>
                <w:szCs w:val="24"/>
              </w:rPr>
              <w:t xml:space="preserve"> E1. Wieniec dolny szafy wyposażony w 4 stopki zapewniające poziomowanie od wewnątrz w zakresie 15 mm. Wieńce oklejone PCV 2 mm z czterech stron.</w:t>
            </w:r>
          </w:p>
          <w:p w:rsidR="00E72E02" w:rsidRDefault="007679E6" w:rsidP="00E72E02">
            <w:pPr>
              <w:spacing w:line="240" w:lineRule="auto"/>
              <w:rPr>
                <w:rFonts w:ascii="Times New Roman" w:hAnsi="Times New Roman"/>
                <w:sz w:val="24"/>
                <w:szCs w:val="24"/>
              </w:rPr>
            </w:pPr>
            <w:r>
              <w:rPr>
                <w:rFonts w:ascii="Times New Roman" w:hAnsi="Times New Roman"/>
                <w:sz w:val="24"/>
                <w:szCs w:val="24"/>
              </w:rPr>
              <w:t>PÓŁKA</w:t>
            </w:r>
            <w:r w:rsidR="00E72E02" w:rsidRPr="000F65AA">
              <w:rPr>
                <w:rFonts w:ascii="Times New Roman" w:hAnsi="Times New Roman"/>
                <w:sz w:val="24"/>
                <w:szCs w:val="24"/>
              </w:rPr>
              <w:t>:</w:t>
            </w:r>
            <w:r w:rsidR="00E72E02">
              <w:rPr>
                <w:rFonts w:ascii="Times New Roman" w:hAnsi="Times New Roman"/>
                <w:sz w:val="24"/>
                <w:szCs w:val="24"/>
              </w:rPr>
              <w:t xml:space="preserve">  </w:t>
            </w:r>
          </w:p>
          <w:p w:rsidR="00E72E02" w:rsidRPr="007679E6" w:rsidRDefault="00A73912" w:rsidP="001334D3">
            <w:pPr>
              <w:spacing w:line="240" w:lineRule="auto"/>
              <w:jc w:val="both"/>
              <w:rPr>
                <w:rFonts w:ascii="Times New Roman" w:hAnsi="Times New Roman"/>
                <w:color w:val="FF0000"/>
                <w:sz w:val="24"/>
                <w:szCs w:val="24"/>
              </w:rPr>
            </w:pPr>
            <w:r>
              <w:rPr>
                <w:rFonts w:ascii="Times New Roman" w:hAnsi="Times New Roman"/>
                <w:sz w:val="24"/>
                <w:szCs w:val="24"/>
              </w:rPr>
              <w:t>Mocowana</w:t>
            </w:r>
            <w:r w:rsidR="00E72E02">
              <w:rPr>
                <w:rFonts w:ascii="Times New Roman" w:hAnsi="Times New Roman"/>
                <w:sz w:val="24"/>
                <w:szCs w:val="24"/>
              </w:rPr>
              <w:t xml:space="preserve"> do korpusu systemem z</w:t>
            </w:r>
            <w:r>
              <w:rPr>
                <w:rFonts w:ascii="Times New Roman" w:hAnsi="Times New Roman"/>
                <w:sz w:val="24"/>
                <w:szCs w:val="24"/>
              </w:rPr>
              <w:t>apadkowym, uniemożliwiającym jej</w:t>
            </w:r>
            <w:r w:rsidR="00E72E02">
              <w:rPr>
                <w:rFonts w:ascii="Times New Roman" w:hAnsi="Times New Roman"/>
                <w:sz w:val="24"/>
                <w:szCs w:val="24"/>
              </w:rPr>
              <w:t xml:space="preserve"> przypadkowe wysunięcie. </w:t>
            </w:r>
            <w:r>
              <w:rPr>
                <w:rFonts w:ascii="Times New Roman" w:hAnsi="Times New Roman"/>
                <w:sz w:val="24"/>
                <w:szCs w:val="24"/>
              </w:rPr>
              <w:t xml:space="preserve">Regulacja wysokości </w:t>
            </w:r>
            <w:r w:rsidR="00E72E02" w:rsidRPr="007679E6">
              <w:rPr>
                <w:rFonts w:ascii="Times New Roman" w:hAnsi="Times New Roman"/>
                <w:sz w:val="24"/>
                <w:szCs w:val="24"/>
              </w:rPr>
              <w:t xml:space="preserve"> co 3 cm. </w:t>
            </w:r>
            <w:r w:rsidR="00A40D18">
              <w:rPr>
                <w:rFonts w:ascii="Times New Roman" w:hAnsi="Times New Roman"/>
                <w:sz w:val="24"/>
                <w:szCs w:val="24"/>
              </w:rPr>
              <w:t>Półka w kolorze boków wykonana</w:t>
            </w:r>
            <w:r w:rsidR="00E72E02">
              <w:rPr>
                <w:rFonts w:ascii="Times New Roman" w:hAnsi="Times New Roman"/>
                <w:sz w:val="24"/>
                <w:szCs w:val="24"/>
              </w:rPr>
              <w:t xml:space="preserve"> z płyty wiórowej o grubości</w:t>
            </w:r>
            <w:r w:rsidR="00AA0DBE">
              <w:rPr>
                <w:rFonts w:ascii="Times New Roman" w:hAnsi="Times New Roman"/>
                <w:sz w:val="24"/>
                <w:szCs w:val="24"/>
              </w:rPr>
              <w:t xml:space="preserve"> 18 mm – pokrytej obustronnie me</w:t>
            </w:r>
            <w:r w:rsidR="00E72E02">
              <w:rPr>
                <w:rFonts w:ascii="Times New Roman" w:hAnsi="Times New Roman"/>
                <w:sz w:val="24"/>
                <w:szCs w:val="24"/>
              </w:rPr>
              <w:t>laminą. Gęstość płyty wynosi min. 620 kg/m</w:t>
            </w:r>
            <w:r w:rsidR="00E72E02" w:rsidRPr="00AA0DBE">
              <w:rPr>
                <w:rFonts w:ascii="Times New Roman" w:hAnsi="Times New Roman"/>
                <w:sz w:val="24"/>
                <w:szCs w:val="24"/>
                <w:vertAlign w:val="superscript"/>
              </w:rPr>
              <w:t>3</w:t>
            </w:r>
            <w:r w:rsidR="00E72E02">
              <w:rPr>
                <w:rFonts w:ascii="Times New Roman" w:hAnsi="Times New Roman"/>
                <w:sz w:val="24"/>
                <w:szCs w:val="24"/>
              </w:rPr>
              <w:t>. Klasa higieniczności E1.</w:t>
            </w:r>
          </w:p>
          <w:p w:rsidR="00E72E02" w:rsidRDefault="00E72E02" w:rsidP="001334D3">
            <w:pPr>
              <w:spacing w:line="240" w:lineRule="auto"/>
              <w:jc w:val="both"/>
              <w:rPr>
                <w:rFonts w:ascii="Times New Roman" w:hAnsi="Times New Roman"/>
                <w:sz w:val="24"/>
                <w:szCs w:val="24"/>
              </w:rPr>
            </w:pPr>
            <w:r>
              <w:rPr>
                <w:rFonts w:ascii="Times New Roman" w:hAnsi="Times New Roman"/>
                <w:sz w:val="24"/>
                <w:szCs w:val="24"/>
              </w:rPr>
              <w:t>FRONTY I OKUCIA:</w:t>
            </w:r>
          </w:p>
          <w:p w:rsidR="00E72E02" w:rsidRDefault="00E72E02" w:rsidP="001334D3">
            <w:pPr>
              <w:spacing w:line="240" w:lineRule="auto"/>
              <w:jc w:val="both"/>
              <w:rPr>
                <w:rFonts w:ascii="Times New Roman" w:hAnsi="Times New Roman"/>
                <w:sz w:val="24"/>
                <w:szCs w:val="24"/>
              </w:rPr>
            </w:pPr>
            <w:r>
              <w:rPr>
                <w:rFonts w:ascii="Times New Roman" w:hAnsi="Times New Roman"/>
                <w:sz w:val="24"/>
                <w:szCs w:val="24"/>
              </w:rPr>
              <w:t xml:space="preserve">Fronty </w:t>
            </w:r>
            <w:r w:rsidR="001A592F">
              <w:rPr>
                <w:rFonts w:ascii="Times New Roman" w:hAnsi="Times New Roman"/>
                <w:sz w:val="24"/>
                <w:szCs w:val="24"/>
              </w:rPr>
              <w:t>w kolorze brzoza naturalna</w:t>
            </w:r>
            <w:r w:rsidR="00826BA1">
              <w:rPr>
                <w:rFonts w:ascii="Times New Roman" w:hAnsi="Times New Roman"/>
                <w:sz w:val="24"/>
                <w:szCs w:val="24"/>
              </w:rPr>
              <w:t xml:space="preserve"> według wzornika firmy</w:t>
            </w:r>
            <w:r w:rsidR="00B901E9">
              <w:rPr>
                <w:rFonts w:ascii="Times New Roman" w:hAnsi="Times New Roman"/>
                <w:sz w:val="24"/>
                <w:szCs w:val="24"/>
              </w:rPr>
              <w:t xml:space="preserve"> </w:t>
            </w:r>
            <w:proofErr w:type="spellStart"/>
            <w:r w:rsidR="00B901E9">
              <w:rPr>
                <w:rFonts w:ascii="Times New Roman" w:hAnsi="Times New Roman"/>
                <w:sz w:val="24"/>
                <w:szCs w:val="24"/>
              </w:rPr>
              <w:t>Egger</w:t>
            </w:r>
            <w:proofErr w:type="spellEnd"/>
            <w:r>
              <w:rPr>
                <w:rFonts w:ascii="Times New Roman" w:hAnsi="Times New Roman"/>
                <w:sz w:val="24"/>
                <w:szCs w:val="24"/>
              </w:rPr>
              <w:t xml:space="preserve"> lub równoważnym wykonane z płyty wiórowej pokrytej obustronnie melaminą o grubości 18 mm. Gęstość płyty wynosi min</w:t>
            </w:r>
            <w:r w:rsidR="00D9687E">
              <w:rPr>
                <w:rFonts w:ascii="Times New Roman" w:hAnsi="Times New Roman"/>
                <w:sz w:val="24"/>
                <w:szCs w:val="24"/>
              </w:rPr>
              <w:t>. 620 kg/m</w:t>
            </w:r>
            <w:r w:rsidR="00D9687E" w:rsidRPr="00AA0DBE">
              <w:rPr>
                <w:rFonts w:ascii="Times New Roman" w:hAnsi="Times New Roman"/>
                <w:sz w:val="24"/>
                <w:szCs w:val="24"/>
                <w:vertAlign w:val="superscript"/>
              </w:rPr>
              <w:t>3</w:t>
            </w:r>
            <w:r w:rsidR="00D9687E">
              <w:rPr>
                <w:rFonts w:ascii="Times New Roman" w:hAnsi="Times New Roman"/>
                <w:sz w:val="24"/>
                <w:szCs w:val="24"/>
              </w:rPr>
              <w:t xml:space="preserve">. Klasa </w:t>
            </w:r>
            <w:r w:rsidR="00D9687E">
              <w:rPr>
                <w:rFonts w:ascii="Times New Roman" w:hAnsi="Times New Roman"/>
                <w:sz w:val="24"/>
                <w:szCs w:val="24"/>
              </w:rPr>
              <w:lastRenderedPageBreak/>
              <w:t>higieniczności</w:t>
            </w:r>
            <w:r>
              <w:rPr>
                <w:rFonts w:ascii="Times New Roman" w:hAnsi="Times New Roman"/>
                <w:sz w:val="24"/>
                <w:szCs w:val="24"/>
              </w:rPr>
              <w:t xml:space="preserve"> E1. Fronty oklejone PCV 2 mm </w:t>
            </w:r>
            <w:r w:rsidR="00D9687E">
              <w:rPr>
                <w:rFonts w:ascii="Times New Roman" w:hAnsi="Times New Roman"/>
                <w:sz w:val="24"/>
                <w:szCs w:val="24"/>
              </w:rPr>
              <w:t>.</w:t>
            </w:r>
            <w:r>
              <w:rPr>
                <w:rFonts w:ascii="Times New Roman" w:hAnsi="Times New Roman"/>
                <w:sz w:val="24"/>
                <w:szCs w:val="24"/>
              </w:rPr>
              <w:t xml:space="preserve"> Drzwi zamocowane na </w:t>
            </w:r>
            <w:proofErr w:type="spellStart"/>
            <w:r>
              <w:rPr>
                <w:rFonts w:ascii="Times New Roman" w:hAnsi="Times New Roman"/>
                <w:sz w:val="24"/>
                <w:szCs w:val="24"/>
              </w:rPr>
              <w:t>samodomykajacych</w:t>
            </w:r>
            <w:proofErr w:type="spellEnd"/>
            <w:r>
              <w:rPr>
                <w:rFonts w:ascii="Times New Roman" w:hAnsi="Times New Roman"/>
                <w:sz w:val="24"/>
                <w:szCs w:val="24"/>
              </w:rPr>
              <w:t xml:space="preserve"> zawiasach </w:t>
            </w:r>
            <w:r w:rsidRPr="00D73E79">
              <w:rPr>
                <w:rFonts w:ascii="Times New Roman" w:hAnsi="Times New Roman"/>
                <w:sz w:val="24"/>
                <w:szCs w:val="24"/>
              </w:rPr>
              <w:t xml:space="preserve">puszkowych Blum lub równoważnych, pozwalających na szybki montaż drzwi bez użycia narzędzi (clip), spowalniacze – cichy </w:t>
            </w:r>
            <w:proofErr w:type="spellStart"/>
            <w:r w:rsidRPr="00D73E79">
              <w:rPr>
                <w:rFonts w:ascii="Times New Roman" w:hAnsi="Times New Roman"/>
                <w:sz w:val="24"/>
                <w:szCs w:val="24"/>
              </w:rPr>
              <w:t>domyk</w:t>
            </w:r>
            <w:proofErr w:type="spellEnd"/>
            <w:r w:rsidR="00D9687E" w:rsidRPr="00D73E79">
              <w:rPr>
                <w:rFonts w:ascii="Times New Roman" w:hAnsi="Times New Roman"/>
                <w:sz w:val="24"/>
                <w:szCs w:val="24"/>
              </w:rPr>
              <w:t xml:space="preserve"> </w:t>
            </w:r>
            <w:r w:rsidRPr="00D73E79">
              <w:rPr>
                <w:rFonts w:ascii="Times New Roman" w:hAnsi="Times New Roman"/>
                <w:sz w:val="24"/>
                <w:szCs w:val="24"/>
              </w:rPr>
              <w:t>. Zamek baskwilowy</w:t>
            </w:r>
            <w:r w:rsidRPr="00E72E02">
              <w:rPr>
                <w:rFonts w:ascii="Times New Roman" w:hAnsi="Times New Roman"/>
                <w:sz w:val="24"/>
                <w:szCs w:val="24"/>
              </w:rPr>
              <w:t xml:space="preserve"> dwupunktowy z dwoma kluczykami.</w:t>
            </w:r>
          </w:p>
          <w:p w:rsidR="00027115" w:rsidRDefault="00A73912" w:rsidP="001334D3">
            <w:pPr>
              <w:spacing w:line="240" w:lineRule="auto"/>
              <w:jc w:val="both"/>
              <w:rPr>
                <w:rFonts w:ascii="Times New Roman" w:hAnsi="Times New Roman"/>
                <w:sz w:val="24"/>
                <w:szCs w:val="24"/>
              </w:rPr>
            </w:pPr>
            <w:r>
              <w:rPr>
                <w:rFonts w:ascii="Times New Roman" w:hAnsi="Times New Roman"/>
                <w:sz w:val="24"/>
                <w:szCs w:val="24"/>
              </w:rPr>
              <w:t>Uchwyty o rozstawie śrub 128 mm w kolorze satyna ma</w:t>
            </w:r>
            <w:r w:rsidR="0049237D">
              <w:rPr>
                <w:rFonts w:ascii="Times New Roman" w:hAnsi="Times New Roman"/>
                <w:sz w:val="24"/>
                <w:szCs w:val="24"/>
              </w:rPr>
              <w:t>t</w:t>
            </w:r>
            <w:r>
              <w:rPr>
                <w:rFonts w:ascii="Times New Roman" w:hAnsi="Times New Roman"/>
                <w:sz w:val="24"/>
                <w:szCs w:val="24"/>
              </w:rPr>
              <w:t>, montowane pionowo.</w:t>
            </w:r>
          </w:p>
          <w:p w:rsidR="0030300A" w:rsidRPr="00F54AAC" w:rsidRDefault="0030300A" w:rsidP="00826BA1">
            <w:pPr>
              <w:spacing w:line="240" w:lineRule="auto"/>
              <w:jc w:val="both"/>
              <w:rPr>
                <w:rFonts w:ascii="Times New Roman" w:hAnsi="Times New Roman"/>
                <w:sz w:val="24"/>
                <w:szCs w:val="24"/>
              </w:rPr>
            </w:pPr>
            <w:r w:rsidRPr="001334D3">
              <w:rPr>
                <w:rFonts w:ascii="Times New Roman" w:hAnsi="Times New Roman"/>
                <w:sz w:val="24"/>
                <w:szCs w:val="24"/>
              </w:rPr>
              <w:t xml:space="preserve">Wymagane atesty i dokumenty, które należy złożyć </w:t>
            </w:r>
            <w:r>
              <w:rPr>
                <w:rFonts w:ascii="Times New Roman" w:hAnsi="Times New Roman"/>
                <w:sz w:val="24"/>
                <w:szCs w:val="24"/>
              </w:rPr>
              <w:t>przed rozpoczęciem dostaw:</w:t>
            </w:r>
            <w:r w:rsidRPr="001334D3">
              <w:rPr>
                <w:rFonts w:ascii="Times New Roman" w:hAnsi="Times New Roman"/>
                <w:sz w:val="24"/>
                <w:szCs w:val="24"/>
              </w:rPr>
              <w:t xml:space="preserve"> atest higieniczny na płytę melaminową, atest higieniczny na kleje używane do wąskich krawędzi.</w:t>
            </w:r>
          </w:p>
        </w:tc>
        <w:tc>
          <w:tcPr>
            <w:tcW w:w="803" w:type="dxa"/>
          </w:tcPr>
          <w:p w:rsidR="000C07B0" w:rsidRDefault="004C2002" w:rsidP="00DC068B">
            <w:pPr>
              <w:spacing w:line="240" w:lineRule="auto"/>
              <w:rPr>
                <w:rFonts w:ascii="Times New Roman" w:hAnsi="Times New Roman"/>
                <w:sz w:val="24"/>
                <w:szCs w:val="24"/>
              </w:rPr>
            </w:pPr>
            <w:r>
              <w:rPr>
                <w:rFonts w:ascii="Times New Roman" w:hAnsi="Times New Roman"/>
                <w:sz w:val="24"/>
                <w:szCs w:val="24"/>
              </w:rPr>
              <w:lastRenderedPageBreak/>
              <w:t>30</w:t>
            </w:r>
          </w:p>
          <w:p w:rsidR="00AA0DBE" w:rsidRDefault="00AA0DBE" w:rsidP="00DC068B">
            <w:pPr>
              <w:spacing w:line="240" w:lineRule="auto"/>
              <w:rPr>
                <w:rFonts w:ascii="Times New Roman" w:hAnsi="Times New Roman"/>
                <w:sz w:val="24"/>
                <w:szCs w:val="24"/>
              </w:rPr>
            </w:pPr>
          </w:p>
          <w:p w:rsidR="00AA0DBE" w:rsidRDefault="00AA0DBE" w:rsidP="00DC068B">
            <w:pPr>
              <w:spacing w:line="240" w:lineRule="auto"/>
              <w:rPr>
                <w:rFonts w:ascii="Times New Roman" w:hAnsi="Times New Roman"/>
                <w:sz w:val="24"/>
                <w:szCs w:val="24"/>
              </w:rPr>
            </w:pPr>
          </w:p>
          <w:p w:rsidR="00AA0DBE" w:rsidRDefault="00AA0DBE" w:rsidP="00DC068B">
            <w:pPr>
              <w:spacing w:line="240" w:lineRule="auto"/>
              <w:rPr>
                <w:rFonts w:ascii="Times New Roman" w:hAnsi="Times New Roman"/>
                <w:sz w:val="24"/>
                <w:szCs w:val="24"/>
              </w:rPr>
            </w:pPr>
          </w:p>
          <w:p w:rsidR="00AA0DBE" w:rsidRDefault="00AA0DBE" w:rsidP="00DC068B">
            <w:pPr>
              <w:spacing w:line="240" w:lineRule="auto"/>
              <w:rPr>
                <w:rFonts w:ascii="Times New Roman" w:hAnsi="Times New Roman"/>
                <w:sz w:val="24"/>
                <w:szCs w:val="24"/>
              </w:rPr>
            </w:pPr>
          </w:p>
          <w:p w:rsidR="00AA0DBE" w:rsidRDefault="00AA0DBE" w:rsidP="00DC068B">
            <w:pPr>
              <w:spacing w:line="240" w:lineRule="auto"/>
              <w:rPr>
                <w:rFonts w:ascii="Times New Roman" w:hAnsi="Times New Roman"/>
                <w:sz w:val="24"/>
                <w:szCs w:val="24"/>
              </w:rPr>
            </w:pPr>
          </w:p>
          <w:p w:rsidR="00AA0DBE" w:rsidRDefault="00AA0DBE" w:rsidP="00DC068B">
            <w:pPr>
              <w:spacing w:line="240" w:lineRule="auto"/>
              <w:rPr>
                <w:rFonts w:ascii="Times New Roman" w:hAnsi="Times New Roman"/>
                <w:sz w:val="24"/>
                <w:szCs w:val="24"/>
              </w:rPr>
            </w:pPr>
          </w:p>
          <w:p w:rsidR="00AA0DBE" w:rsidRDefault="00AA0DBE" w:rsidP="00DC068B">
            <w:pPr>
              <w:spacing w:line="240" w:lineRule="auto"/>
              <w:rPr>
                <w:rFonts w:ascii="Times New Roman" w:hAnsi="Times New Roman"/>
                <w:sz w:val="24"/>
                <w:szCs w:val="24"/>
              </w:rPr>
            </w:pPr>
          </w:p>
          <w:p w:rsidR="00AA0DBE" w:rsidRDefault="00AA0DBE" w:rsidP="00DC068B">
            <w:pPr>
              <w:spacing w:line="240" w:lineRule="auto"/>
              <w:rPr>
                <w:rFonts w:ascii="Times New Roman" w:hAnsi="Times New Roman"/>
                <w:sz w:val="24"/>
                <w:szCs w:val="24"/>
              </w:rPr>
            </w:pPr>
          </w:p>
          <w:p w:rsidR="00AA0DBE" w:rsidRDefault="00AA0DBE" w:rsidP="00DC068B">
            <w:pPr>
              <w:spacing w:line="240" w:lineRule="auto"/>
              <w:rPr>
                <w:rFonts w:ascii="Times New Roman" w:hAnsi="Times New Roman"/>
                <w:sz w:val="24"/>
                <w:szCs w:val="24"/>
              </w:rPr>
            </w:pPr>
          </w:p>
          <w:p w:rsidR="00AA0DBE" w:rsidRDefault="00AA0DBE" w:rsidP="00DC068B">
            <w:pPr>
              <w:spacing w:line="240" w:lineRule="auto"/>
              <w:rPr>
                <w:rFonts w:ascii="Times New Roman" w:hAnsi="Times New Roman"/>
                <w:sz w:val="24"/>
                <w:szCs w:val="24"/>
              </w:rPr>
            </w:pPr>
          </w:p>
          <w:p w:rsidR="00AA0DBE" w:rsidRDefault="00AA0DBE" w:rsidP="00DC068B">
            <w:pPr>
              <w:spacing w:line="240" w:lineRule="auto"/>
              <w:rPr>
                <w:rFonts w:ascii="Times New Roman" w:hAnsi="Times New Roman"/>
                <w:sz w:val="24"/>
                <w:szCs w:val="24"/>
              </w:rPr>
            </w:pPr>
          </w:p>
          <w:p w:rsidR="00AA0DBE" w:rsidRDefault="00AA0DBE" w:rsidP="00DC068B">
            <w:pPr>
              <w:spacing w:line="240" w:lineRule="auto"/>
              <w:rPr>
                <w:rFonts w:ascii="Times New Roman" w:hAnsi="Times New Roman"/>
                <w:sz w:val="24"/>
                <w:szCs w:val="24"/>
              </w:rPr>
            </w:pPr>
          </w:p>
          <w:p w:rsidR="00AA0DBE" w:rsidRDefault="00AA0DBE" w:rsidP="00DC068B">
            <w:pPr>
              <w:spacing w:line="240" w:lineRule="auto"/>
              <w:rPr>
                <w:rFonts w:ascii="Times New Roman" w:hAnsi="Times New Roman"/>
                <w:sz w:val="24"/>
                <w:szCs w:val="24"/>
              </w:rPr>
            </w:pPr>
          </w:p>
          <w:p w:rsidR="007679E6" w:rsidRPr="00DC068B" w:rsidRDefault="007679E6" w:rsidP="00DC068B">
            <w:pPr>
              <w:spacing w:line="240" w:lineRule="auto"/>
              <w:rPr>
                <w:rFonts w:ascii="Times New Roman" w:hAnsi="Times New Roman"/>
                <w:sz w:val="24"/>
                <w:szCs w:val="24"/>
              </w:rPr>
            </w:pPr>
          </w:p>
        </w:tc>
      </w:tr>
      <w:tr w:rsidR="00027115" w:rsidRPr="00DC068B" w:rsidTr="00DC068B">
        <w:tc>
          <w:tcPr>
            <w:tcW w:w="1101" w:type="dxa"/>
          </w:tcPr>
          <w:p w:rsidR="00027115" w:rsidRPr="00DC068B" w:rsidRDefault="00027115" w:rsidP="00DC068B">
            <w:pPr>
              <w:spacing w:line="240" w:lineRule="auto"/>
              <w:rPr>
                <w:rFonts w:ascii="Times New Roman" w:hAnsi="Times New Roman"/>
                <w:sz w:val="24"/>
                <w:szCs w:val="24"/>
              </w:rPr>
            </w:pPr>
            <w:r w:rsidRPr="00DC068B">
              <w:rPr>
                <w:rFonts w:ascii="Times New Roman" w:hAnsi="Times New Roman"/>
                <w:sz w:val="24"/>
                <w:szCs w:val="24"/>
              </w:rPr>
              <w:t>BK01</w:t>
            </w:r>
          </w:p>
        </w:tc>
        <w:tc>
          <w:tcPr>
            <w:tcW w:w="7371" w:type="dxa"/>
          </w:tcPr>
          <w:p w:rsidR="007021F3" w:rsidRPr="00174C90" w:rsidRDefault="00027115" w:rsidP="00DC068B">
            <w:pPr>
              <w:spacing w:line="240" w:lineRule="auto"/>
              <w:rPr>
                <w:rFonts w:ascii="Times New Roman" w:hAnsi="Times New Roman"/>
                <w:sz w:val="24"/>
                <w:szCs w:val="24"/>
                <w:u w:val="single"/>
              </w:rPr>
            </w:pPr>
            <w:r w:rsidRPr="00DC068B">
              <w:rPr>
                <w:rFonts w:ascii="Times New Roman" w:hAnsi="Times New Roman"/>
                <w:sz w:val="24"/>
                <w:szCs w:val="24"/>
                <w:u w:val="single"/>
              </w:rPr>
              <w:t xml:space="preserve">Kontener </w:t>
            </w:r>
            <w:proofErr w:type="spellStart"/>
            <w:r w:rsidRPr="00DC068B">
              <w:rPr>
                <w:rFonts w:ascii="Times New Roman" w:hAnsi="Times New Roman"/>
                <w:sz w:val="24"/>
                <w:szCs w:val="24"/>
                <w:u w:val="single"/>
              </w:rPr>
              <w:t>podbiurkowy</w:t>
            </w:r>
            <w:proofErr w:type="spellEnd"/>
            <w:r w:rsidR="00F654FC">
              <w:rPr>
                <w:rFonts w:ascii="Times New Roman" w:hAnsi="Times New Roman"/>
                <w:sz w:val="24"/>
                <w:szCs w:val="24"/>
                <w:u w:val="single"/>
              </w:rPr>
              <w:t xml:space="preserve"> sz</w:t>
            </w:r>
            <w:r w:rsidR="00D73E79">
              <w:rPr>
                <w:rFonts w:ascii="Times New Roman" w:hAnsi="Times New Roman"/>
                <w:sz w:val="24"/>
                <w:szCs w:val="24"/>
                <w:u w:val="single"/>
              </w:rPr>
              <w:t>e</w:t>
            </w:r>
            <w:r w:rsidR="00F654FC">
              <w:rPr>
                <w:rFonts w:ascii="Times New Roman" w:hAnsi="Times New Roman"/>
                <w:sz w:val="24"/>
                <w:szCs w:val="24"/>
                <w:u w:val="single"/>
              </w:rPr>
              <w:t>r</w:t>
            </w:r>
            <w:r w:rsidR="00F654FC" w:rsidRPr="00AA0DBE">
              <w:rPr>
                <w:rFonts w:ascii="Times New Roman" w:hAnsi="Times New Roman"/>
                <w:sz w:val="24"/>
                <w:szCs w:val="24"/>
                <w:u w:val="single"/>
              </w:rPr>
              <w:t>. 430</w:t>
            </w:r>
            <w:r w:rsidR="00174C90">
              <w:rPr>
                <w:rFonts w:ascii="Times New Roman" w:hAnsi="Times New Roman"/>
                <w:sz w:val="24"/>
                <w:szCs w:val="24"/>
                <w:u w:val="single"/>
              </w:rPr>
              <w:t xml:space="preserve"> (+/-10)</w:t>
            </w:r>
            <w:r w:rsidR="0049237D">
              <w:rPr>
                <w:rFonts w:ascii="Times New Roman" w:hAnsi="Times New Roman"/>
                <w:sz w:val="24"/>
                <w:szCs w:val="24"/>
                <w:u w:val="single"/>
              </w:rPr>
              <w:t>,</w:t>
            </w:r>
            <w:r w:rsidR="00D73E79" w:rsidRPr="00AA0DBE">
              <w:rPr>
                <w:rFonts w:ascii="Times New Roman" w:hAnsi="Times New Roman"/>
                <w:sz w:val="24"/>
                <w:szCs w:val="24"/>
                <w:u w:val="single"/>
              </w:rPr>
              <w:t xml:space="preserve">gł. 450 </w:t>
            </w:r>
            <w:r w:rsidR="00174C90">
              <w:rPr>
                <w:rFonts w:ascii="Times New Roman" w:hAnsi="Times New Roman"/>
                <w:sz w:val="24"/>
                <w:szCs w:val="24"/>
                <w:u w:val="single"/>
              </w:rPr>
              <w:t>(+/-10)</w:t>
            </w:r>
            <w:r w:rsidR="00D73E79" w:rsidRPr="00AA0DBE">
              <w:rPr>
                <w:rFonts w:ascii="Times New Roman" w:hAnsi="Times New Roman"/>
                <w:sz w:val="24"/>
                <w:szCs w:val="24"/>
                <w:u w:val="single"/>
              </w:rPr>
              <w:t>, wys. 550</w:t>
            </w:r>
            <w:r w:rsidR="00174C90">
              <w:rPr>
                <w:rFonts w:ascii="Times New Roman" w:hAnsi="Times New Roman"/>
                <w:color w:val="FF0000"/>
                <w:sz w:val="24"/>
                <w:szCs w:val="24"/>
                <w:u w:val="single"/>
              </w:rPr>
              <w:t xml:space="preserve"> </w:t>
            </w:r>
            <w:r w:rsidR="00174C90" w:rsidRPr="00174C90">
              <w:rPr>
                <w:rFonts w:ascii="Times New Roman" w:hAnsi="Times New Roman"/>
                <w:sz w:val="24"/>
                <w:szCs w:val="24"/>
                <w:u w:val="single"/>
              </w:rPr>
              <w:t>(+/-10)</w:t>
            </w:r>
          </w:p>
          <w:p w:rsidR="00F654FC" w:rsidRPr="002264D6" w:rsidRDefault="00D57510" w:rsidP="00DC068B">
            <w:pPr>
              <w:spacing w:line="240" w:lineRule="auto"/>
              <w:rPr>
                <w:rFonts w:ascii="Times New Roman" w:hAnsi="Times New Roman"/>
                <w:sz w:val="24"/>
                <w:szCs w:val="24"/>
              </w:rPr>
            </w:pPr>
            <w:r>
              <w:rPr>
                <w:rFonts w:ascii="Times New Roman" w:hAnsi="Times New Roman"/>
                <w:noProof/>
                <w:sz w:val="24"/>
                <w:szCs w:val="24"/>
                <w:lang w:eastAsia="pl-PL"/>
              </w:rPr>
              <w:drawing>
                <wp:inline distT="0" distB="0" distL="0" distR="0">
                  <wp:extent cx="1857375" cy="1914525"/>
                  <wp:effectExtent l="19050" t="0" r="9525" b="0"/>
                  <wp:docPr id="1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22" cstate="print"/>
                          <a:srcRect/>
                          <a:stretch>
                            <a:fillRect/>
                          </a:stretch>
                        </pic:blipFill>
                        <pic:spPr bwMode="auto">
                          <a:xfrm>
                            <a:off x="0" y="0"/>
                            <a:ext cx="1857375" cy="1914525"/>
                          </a:xfrm>
                          <a:prstGeom prst="rect">
                            <a:avLst/>
                          </a:prstGeom>
                          <a:noFill/>
                          <a:ln w="9525">
                            <a:noFill/>
                            <a:miter lim="800000"/>
                            <a:headEnd/>
                            <a:tailEnd/>
                          </a:ln>
                        </pic:spPr>
                      </pic:pic>
                    </a:graphicData>
                  </a:graphic>
                </wp:inline>
              </w:drawing>
            </w:r>
          </w:p>
          <w:p w:rsidR="004C2002" w:rsidRPr="00AA0DBE" w:rsidRDefault="00AA0DBE" w:rsidP="00DC068B">
            <w:pPr>
              <w:spacing w:line="240" w:lineRule="auto"/>
              <w:rPr>
                <w:rFonts w:ascii="Times New Roman" w:hAnsi="Times New Roman"/>
                <w:sz w:val="24"/>
                <w:szCs w:val="24"/>
              </w:rPr>
            </w:pPr>
            <w:r w:rsidRPr="00AA0DBE">
              <w:rPr>
                <w:rFonts w:ascii="Times New Roman" w:hAnsi="Times New Roman"/>
                <w:sz w:val="24"/>
                <w:szCs w:val="24"/>
              </w:rPr>
              <w:t>Rysunek poglądowy</w:t>
            </w:r>
          </w:p>
          <w:p w:rsidR="00F654FC" w:rsidRDefault="00F654FC" w:rsidP="001334D3">
            <w:pPr>
              <w:spacing w:line="240" w:lineRule="auto"/>
              <w:jc w:val="both"/>
              <w:rPr>
                <w:rFonts w:ascii="Times New Roman" w:hAnsi="Times New Roman"/>
                <w:sz w:val="24"/>
                <w:szCs w:val="24"/>
              </w:rPr>
            </w:pPr>
            <w:r w:rsidRPr="00F654FC">
              <w:rPr>
                <w:rFonts w:ascii="Times New Roman" w:hAnsi="Times New Roman"/>
                <w:sz w:val="24"/>
                <w:szCs w:val="24"/>
              </w:rPr>
              <w:t>Kontener z 3 szufladami dostarczony na miejsce dostawy w całoś</w:t>
            </w:r>
            <w:r>
              <w:rPr>
                <w:rFonts w:ascii="Times New Roman" w:hAnsi="Times New Roman"/>
                <w:sz w:val="24"/>
                <w:szCs w:val="24"/>
              </w:rPr>
              <w:t>ci (sklejony na prasie korpus</w:t>
            </w:r>
            <w:r w:rsidR="00BA5611">
              <w:rPr>
                <w:rFonts w:ascii="Times New Roman" w:hAnsi="Times New Roman"/>
                <w:sz w:val="24"/>
                <w:szCs w:val="24"/>
              </w:rPr>
              <w:t xml:space="preserve"> kontenera niedemontowany).</w:t>
            </w:r>
          </w:p>
          <w:p w:rsidR="00BA5611" w:rsidRDefault="00BA5611" w:rsidP="001334D3">
            <w:pPr>
              <w:spacing w:line="240" w:lineRule="auto"/>
              <w:jc w:val="both"/>
              <w:rPr>
                <w:rFonts w:ascii="Times New Roman" w:hAnsi="Times New Roman"/>
                <w:sz w:val="24"/>
                <w:szCs w:val="24"/>
              </w:rPr>
            </w:pPr>
            <w:r>
              <w:rPr>
                <w:rFonts w:ascii="Times New Roman" w:hAnsi="Times New Roman"/>
                <w:sz w:val="24"/>
                <w:szCs w:val="24"/>
              </w:rPr>
              <w:t>KORPUSY:</w:t>
            </w:r>
          </w:p>
          <w:p w:rsidR="004C2002" w:rsidRDefault="00BA5611" w:rsidP="001334D3">
            <w:pPr>
              <w:spacing w:line="240" w:lineRule="auto"/>
              <w:jc w:val="both"/>
              <w:rPr>
                <w:rFonts w:ascii="Times New Roman" w:hAnsi="Times New Roman"/>
                <w:sz w:val="24"/>
                <w:szCs w:val="24"/>
              </w:rPr>
            </w:pPr>
            <w:r>
              <w:rPr>
                <w:rFonts w:ascii="Times New Roman" w:hAnsi="Times New Roman"/>
                <w:sz w:val="24"/>
                <w:szCs w:val="24"/>
              </w:rPr>
              <w:t>Boki, plecy w kolorze brzoza naturalna</w:t>
            </w:r>
            <w:r w:rsidR="00174C90">
              <w:rPr>
                <w:rFonts w:ascii="Times New Roman" w:hAnsi="Times New Roman"/>
                <w:sz w:val="24"/>
                <w:szCs w:val="24"/>
              </w:rPr>
              <w:t xml:space="preserve"> </w:t>
            </w:r>
            <w:r w:rsidR="00826BA1">
              <w:rPr>
                <w:rFonts w:ascii="Times New Roman" w:hAnsi="Times New Roman"/>
                <w:sz w:val="24"/>
                <w:szCs w:val="24"/>
              </w:rPr>
              <w:t xml:space="preserve">według wzornika firmy </w:t>
            </w:r>
            <w:proofErr w:type="spellStart"/>
            <w:r w:rsidR="00174C90">
              <w:rPr>
                <w:rFonts w:ascii="Times New Roman" w:hAnsi="Times New Roman"/>
                <w:sz w:val="24"/>
                <w:szCs w:val="24"/>
              </w:rPr>
              <w:t>Egger</w:t>
            </w:r>
            <w:proofErr w:type="spellEnd"/>
            <w:r>
              <w:rPr>
                <w:rFonts w:ascii="Times New Roman" w:hAnsi="Times New Roman"/>
                <w:sz w:val="24"/>
                <w:szCs w:val="24"/>
              </w:rPr>
              <w:t xml:space="preserve"> lub równoważnym wykonane z płyt o gr. 18 mm, z każdej strony zabezpieczone obrzeżem PCV. Płyta wiórowa pokryta obustronnie melaminą odporna na wysoką temperaturę i zarysowania. Krawędzie oklejone obrzeżem PCV o grubości min. 2 mm w kolorze płyt. Wieniec </w:t>
            </w:r>
            <w:r w:rsidRPr="00D73E79">
              <w:rPr>
                <w:rFonts w:ascii="Times New Roman" w:hAnsi="Times New Roman"/>
                <w:sz w:val="24"/>
                <w:szCs w:val="24"/>
              </w:rPr>
              <w:t>górny z</w:t>
            </w:r>
            <w:r>
              <w:rPr>
                <w:rFonts w:ascii="Times New Roman" w:hAnsi="Times New Roman"/>
                <w:sz w:val="24"/>
                <w:szCs w:val="24"/>
              </w:rPr>
              <w:t xml:space="preserve"> płyty o gr. 25 mm, zabezpieczony obrzeżem z PCV. Gęstość zastosowanych płyt wynosi min. 620 kg/m</w:t>
            </w:r>
            <w:r w:rsidRPr="00AA0DBE">
              <w:rPr>
                <w:rFonts w:ascii="Times New Roman" w:hAnsi="Times New Roman"/>
                <w:sz w:val="24"/>
                <w:szCs w:val="24"/>
                <w:vertAlign w:val="superscript"/>
              </w:rPr>
              <w:t>3</w:t>
            </w:r>
            <w:r>
              <w:rPr>
                <w:rFonts w:ascii="Times New Roman" w:hAnsi="Times New Roman"/>
                <w:sz w:val="24"/>
                <w:szCs w:val="24"/>
              </w:rPr>
              <w:t xml:space="preserve">. Klasa higieniczności E1. Wieniec dolny wyposażony w kółka skrętne plastikowa wciskane </w:t>
            </w:r>
            <w:r w:rsidR="0049237D">
              <w:rPr>
                <w:rFonts w:ascii="Times New Roman" w:hAnsi="Times New Roman"/>
                <w:sz w:val="24"/>
                <w:szCs w:val="24"/>
              </w:rPr>
              <w:br/>
            </w:r>
            <w:r>
              <w:rPr>
                <w:rFonts w:ascii="Times New Roman" w:hAnsi="Times New Roman"/>
                <w:sz w:val="24"/>
                <w:szCs w:val="24"/>
              </w:rPr>
              <w:t>o średnicy 40 mm w kolorze czarnym.</w:t>
            </w:r>
          </w:p>
          <w:p w:rsidR="00BA5611" w:rsidRDefault="00BA5611" w:rsidP="00DC068B">
            <w:pPr>
              <w:spacing w:line="240" w:lineRule="auto"/>
              <w:rPr>
                <w:rFonts w:ascii="Times New Roman" w:hAnsi="Times New Roman"/>
                <w:sz w:val="24"/>
                <w:szCs w:val="24"/>
              </w:rPr>
            </w:pPr>
            <w:r>
              <w:rPr>
                <w:rFonts w:ascii="Times New Roman" w:hAnsi="Times New Roman"/>
                <w:sz w:val="24"/>
                <w:szCs w:val="24"/>
              </w:rPr>
              <w:t>FRONTY:</w:t>
            </w:r>
          </w:p>
          <w:p w:rsidR="004C2002" w:rsidRDefault="00BA5611" w:rsidP="001334D3">
            <w:pPr>
              <w:spacing w:line="240" w:lineRule="auto"/>
              <w:jc w:val="both"/>
              <w:rPr>
                <w:rFonts w:ascii="Times New Roman" w:hAnsi="Times New Roman"/>
                <w:sz w:val="24"/>
                <w:szCs w:val="24"/>
              </w:rPr>
            </w:pPr>
            <w:r>
              <w:rPr>
                <w:rFonts w:ascii="Times New Roman" w:hAnsi="Times New Roman"/>
                <w:sz w:val="24"/>
                <w:szCs w:val="24"/>
              </w:rPr>
              <w:t>W kolorze korpusu z płyt o grubości 18 mm, z każdej strony zabezpieczone obrzeżem PCV. Płyta wiórowa pokryta obustronnie melaminą odporna na wysoką temperaturę i zarysowania. Gęstość zastosowanych płyt wynosi min. 620 kg/m</w:t>
            </w:r>
            <w:r w:rsidRPr="00AA0DBE">
              <w:rPr>
                <w:rFonts w:ascii="Times New Roman" w:hAnsi="Times New Roman"/>
                <w:sz w:val="24"/>
                <w:szCs w:val="24"/>
                <w:vertAlign w:val="superscript"/>
              </w:rPr>
              <w:t>3</w:t>
            </w:r>
            <w:r>
              <w:rPr>
                <w:rFonts w:ascii="Times New Roman" w:hAnsi="Times New Roman"/>
                <w:sz w:val="24"/>
                <w:szCs w:val="24"/>
              </w:rPr>
              <w:t xml:space="preserve">. Klasa higieniczności E1. Krawędzie oklejone obrzeżem </w:t>
            </w:r>
            <w:r>
              <w:rPr>
                <w:rFonts w:ascii="Times New Roman" w:hAnsi="Times New Roman"/>
                <w:sz w:val="24"/>
                <w:szCs w:val="24"/>
              </w:rPr>
              <w:lastRenderedPageBreak/>
              <w:t>PCV o grubości 2 mm w kolorze płyt. Centralny zamek z kompletem dwóch kluczy</w:t>
            </w:r>
            <w:r w:rsidR="00A73912">
              <w:rPr>
                <w:rFonts w:ascii="Times New Roman" w:hAnsi="Times New Roman"/>
                <w:sz w:val="24"/>
                <w:szCs w:val="24"/>
              </w:rPr>
              <w:t xml:space="preserve"> zamykający wszystkie szuflady.</w:t>
            </w:r>
          </w:p>
          <w:p w:rsidR="007021F3" w:rsidRDefault="00A73912" w:rsidP="001334D3">
            <w:pPr>
              <w:spacing w:line="240" w:lineRule="auto"/>
              <w:jc w:val="both"/>
              <w:rPr>
                <w:rFonts w:ascii="Times New Roman" w:hAnsi="Times New Roman"/>
                <w:sz w:val="24"/>
                <w:szCs w:val="24"/>
              </w:rPr>
            </w:pPr>
            <w:r>
              <w:rPr>
                <w:rFonts w:ascii="Times New Roman" w:hAnsi="Times New Roman"/>
                <w:sz w:val="24"/>
                <w:szCs w:val="24"/>
              </w:rPr>
              <w:t>Uchwyty o rozstawie ś</w:t>
            </w:r>
            <w:r w:rsidR="0049237D">
              <w:rPr>
                <w:rFonts w:ascii="Times New Roman" w:hAnsi="Times New Roman"/>
                <w:sz w:val="24"/>
                <w:szCs w:val="24"/>
              </w:rPr>
              <w:t>rub 128 mm w kolorze satyna mat</w:t>
            </w:r>
            <w:r>
              <w:rPr>
                <w:rFonts w:ascii="Times New Roman" w:hAnsi="Times New Roman"/>
                <w:sz w:val="24"/>
                <w:szCs w:val="24"/>
              </w:rPr>
              <w:t>, montowane pionowo.</w:t>
            </w:r>
          </w:p>
          <w:p w:rsidR="0030300A" w:rsidRPr="00AA0DBE" w:rsidRDefault="0030300A" w:rsidP="00341DBF">
            <w:pPr>
              <w:spacing w:line="240" w:lineRule="auto"/>
              <w:jc w:val="both"/>
              <w:rPr>
                <w:rFonts w:ascii="Times New Roman" w:hAnsi="Times New Roman"/>
                <w:sz w:val="24"/>
                <w:szCs w:val="24"/>
              </w:rPr>
            </w:pPr>
            <w:r w:rsidRPr="001334D3">
              <w:rPr>
                <w:rFonts w:ascii="Times New Roman" w:hAnsi="Times New Roman"/>
                <w:sz w:val="24"/>
                <w:szCs w:val="24"/>
              </w:rPr>
              <w:t xml:space="preserve">Wymagane atesty i dokumenty, które należy złożyć </w:t>
            </w:r>
            <w:r>
              <w:rPr>
                <w:rFonts w:ascii="Times New Roman" w:hAnsi="Times New Roman"/>
                <w:sz w:val="24"/>
                <w:szCs w:val="24"/>
              </w:rPr>
              <w:t>przed rozpoczęciem dostaw:</w:t>
            </w:r>
            <w:r w:rsidRPr="001334D3">
              <w:rPr>
                <w:rFonts w:ascii="Times New Roman" w:hAnsi="Times New Roman"/>
                <w:sz w:val="24"/>
                <w:szCs w:val="24"/>
              </w:rPr>
              <w:t xml:space="preserve"> atest higieniczny na płytę melaminową,  atest higieniczny na kleje używane do wąskich krawędzi.</w:t>
            </w:r>
          </w:p>
        </w:tc>
        <w:tc>
          <w:tcPr>
            <w:tcW w:w="803" w:type="dxa"/>
          </w:tcPr>
          <w:p w:rsidR="00027115" w:rsidRPr="00DC068B" w:rsidRDefault="004C2002" w:rsidP="00DC068B">
            <w:pPr>
              <w:spacing w:line="240" w:lineRule="auto"/>
              <w:rPr>
                <w:rFonts w:ascii="Times New Roman" w:hAnsi="Times New Roman"/>
                <w:sz w:val="24"/>
                <w:szCs w:val="24"/>
              </w:rPr>
            </w:pPr>
            <w:r>
              <w:rPr>
                <w:rFonts w:ascii="Times New Roman" w:hAnsi="Times New Roman"/>
                <w:sz w:val="24"/>
                <w:szCs w:val="24"/>
              </w:rPr>
              <w:lastRenderedPageBreak/>
              <w:t>64</w:t>
            </w:r>
          </w:p>
        </w:tc>
      </w:tr>
      <w:tr w:rsidR="00027115" w:rsidRPr="00DC068B" w:rsidTr="00DC068B">
        <w:tc>
          <w:tcPr>
            <w:tcW w:w="1101" w:type="dxa"/>
          </w:tcPr>
          <w:p w:rsidR="00027115" w:rsidRPr="00DC068B" w:rsidRDefault="007021F3" w:rsidP="00DC068B">
            <w:pPr>
              <w:spacing w:line="240" w:lineRule="auto"/>
              <w:rPr>
                <w:rFonts w:ascii="Times New Roman" w:hAnsi="Times New Roman"/>
                <w:sz w:val="24"/>
                <w:szCs w:val="24"/>
              </w:rPr>
            </w:pPr>
            <w:r w:rsidRPr="00DC068B">
              <w:rPr>
                <w:rFonts w:ascii="Times New Roman" w:hAnsi="Times New Roman"/>
                <w:sz w:val="24"/>
                <w:szCs w:val="24"/>
              </w:rPr>
              <w:t>SK02</w:t>
            </w:r>
          </w:p>
        </w:tc>
        <w:tc>
          <w:tcPr>
            <w:tcW w:w="7371" w:type="dxa"/>
          </w:tcPr>
          <w:p w:rsidR="00890F23" w:rsidRPr="00E92374" w:rsidRDefault="007021F3" w:rsidP="00DC068B">
            <w:pPr>
              <w:spacing w:line="240" w:lineRule="auto"/>
              <w:rPr>
                <w:rFonts w:ascii="Times New Roman" w:hAnsi="Times New Roman"/>
                <w:sz w:val="24"/>
                <w:szCs w:val="24"/>
                <w:u w:val="single"/>
              </w:rPr>
            </w:pPr>
            <w:r w:rsidRPr="00DC068B">
              <w:rPr>
                <w:rFonts w:ascii="Times New Roman" w:hAnsi="Times New Roman"/>
                <w:sz w:val="24"/>
                <w:szCs w:val="24"/>
                <w:u w:val="single"/>
              </w:rPr>
              <w:t>Metalowa szafka na klucze</w:t>
            </w:r>
            <w:r w:rsidR="00890F23">
              <w:rPr>
                <w:rFonts w:ascii="Times New Roman" w:hAnsi="Times New Roman"/>
                <w:sz w:val="24"/>
                <w:szCs w:val="24"/>
                <w:u w:val="single"/>
              </w:rPr>
              <w:t xml:space="preserve"> szer</w:t>
            </w:r>
            <w:r w:rsidR="0049237D">
              <w:rPr>
                <w:rFonts w:ascii="Times New Roman" w:hAnsi="Times New Roman"/>
                <w:sz w:val="24"/>
                <w:szCs w:val="24"/>
                <w:u w:val="single"/>
              </w:rPr>
              <w:t>. 350 (+/-10)</w:t>
            </w:r>
            <w:r w:rsidR="00890F23" w:rsidRPr="00D73E79">
              <w:rPr>
                <w:rFonts w:ascii="Times New Roman" w:hAnsi="Times New Roman"/>
                <w:sz w:val="24"/>
                <w:szCs w:val="24"/>
                <w:u w:val="single"/>
              </w:rPr>
              <w:t xml:space="preserve"> gł. 60 (+/-10) wys. 320 ( +/-10)</w:t>
            </w:r>
          </w:p>
          <w:p w:rsidR="00AA0DBE" w:rsidRDefault="00D57510" w:rsidP="00DC068B">
            <w:pPr>
              <w:spacing w:line="240" w:lineRule="auto"/>
              <w:rPr>
                <w:rFonts w:ascii="Times New Roman" w:hAnsi="Times New Roman"/>
                <w:color w:val="FF0000"/>
                <w:sz w:val="24"/>
                <w:szCs w:val="24"/>
                <w:u w:val="single"/>
              </w:rPr>
            </w:pPr>
            <w:r>
              <w:rPr>
                <w:rFonts w:ascii="Arial Narrow" w:hAnsi="Arial Narrow"/>
                <w:b/>
                <w:noProof/>
                <w:lang w:eastAsia="pl-PL"/>
              </w:rPr>
              <w:drawing>
                <wp:inline distT="0" distB="0" distL="0" distR="0">
                  <wp:extent cx="2333625" cy="1552575"/>
                  <wp:effectExtent l="19050" t="0" r="952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2333625" cy="1552575"/>
                          </a:xfrm>
                          <a:prstGeom prst="rect">
                            <a:avLst/>
                          </a:prstGeom>
                          <a:noFill/>
                          <a:ln w="9525">
                            <a:noFill/>
                            <a:miter lim="800000"/>
                            <a:headEnd/>
                            <a:tailEnd/>
                          </a:ln>
                        </pic:spPr>
                      </pic:pic>
                    </a:graphicData>
                  </a:graphic>
                </wp:inline>
              </w:drawing>
            </w:r>
          </w:p>
          <w:p w:rsidR="00890F23" w:rsidRPr="00AA0DBE" w:rsidRDefault="00AA0DBE" w:rsidP="00DC068B">
            <w:pPr>
              <w:spacing w:line="240" w:lineRule="auto"/>
              <w:rPr>
                <w:rFonts w:ascii="Times New Roman" w:hAnsi="Times New Roman"/>
                <w:sz w:val="24"/>
                <w:szCs w:val="24"/>
              </w:rPr>
            </w:pPr>
            <w:r w:rsidRPr="00AA0DBE">
              <w:rPr>
                <w:rFonts w:ascii="Times New Roman" w:hAnsi="Times New Roman"/>
                <w:sz w:val="24"/>
                <w:szCs w:val="24"/>
              </w:rPr>
              <w:t>Rysunek poglądowy</w:t>
            </w:r>
          </w:p>
          <w:p w:rsidR="007021F3" w:rsidRPr="00890F23" w:rsidRDefault="00890F23" w:rsidP="001334D3">
            <w:pPr>
              <w:spacing w:line="240" w:lineRule="auto"/>
              <w:jc w:val="both"/>
              <w:rPr>
                <w:rFonts w:ascii="Times New Roman" w:hAnsi="Times New Roman"/>
                <w:sz w:val="24"/>
                <w:szCs w:val="24"/>
              </w:rPr>
            </w:pPr>
            <w:r>
              <w:rPr>
                <w:rFonts w:ascii="Times New Roman" w:hAnsi="Times New Roman"/>
                <w:sz w:val="24"/>
                <w:szCs w:val="24"/>
              </w:rPr>
              <w:t>Szafka na 60 kluczy z haczykami mocowanymi na stałe. Drzwiczki zamykane zamkiem cylindrycznym. Malowana p</w:t>
            </w:r>
            <w:r w:rsidR="00341DBF">
              <w:rPr>
                <w:rFonts w:ascii="Times New Roman" w:hAnsi="Times New Roman"/>
                <w:sz w:val="24"/>
                <w:szCs w:val="24"/>
              </w:rPr>
              <w:t>roszkowo: popielaty RAL 7035. W</w:t>
            </w:r>
            <w:r>
              <w:rPr>
                <w:rFonts w:ascii="Times New Roman" w:hAnsi="Times New Roman"/>
                <w:sz w:val="24"/>
                <w:szCs w:val="24"/>
              </w:rPr>
              <w:t>r</w:t>
            </w:r>
            <w:r w:rsidR="00341DBF">
              <w:rPr>
                <w:rFonts w:ascii="Times New Roman" w:hAnsi="Times New Roman"/>
                <w:sz w:val="24"/>
                <w:szCs w:val="24"/>
              </w:rPr>
              <w:t>a</w:t>
            </w:r>
            <w:r>
              <w:rPr>
                <w:rFonts w:ascii="Times New Roman" w:hAnsi="Times New Roman"/>
                <w:sz w:val="24"/>
                <w:szCs w:val="24"/>
              </w:rPr>
              <w:t>z z sza</w:t>
            </w:r>
            <w:r w:rsidR="00D73E79">
              <w:rPr>
                <w:rFonts w:ascii="Times New Roman" w:hAnsi="Times New Roman"/>
                <w:sz w:val="24"/>
                <w:szCs w:val="24"/>
              </w:rPr>
              <w:t>fkami dostarczony jest komplet śrub</w:t>
            </w:r>
            <w:r>
              <w:rPr>
                <w:rFonts w:ascii="Times New Roman" w:hAnsi="Times New Roman"/>
                <w:sz w:val="24"/>
                <w:szCs w:val="24"/>
              </w:rPr>
              <w:t xml:space="preserve"> z kołkami służącymi do mocowania szafek.</w:t>
            </w:r>
          </w:p>
        </w:tc>
        <w:tc>
          <w:tcPr>
            <w:tcW w:w="803" w:type="dxa"/>
          </w:tcPr>
          <w:p w:rsidR="00027115" w:rsidRPr="00DC068B" w:rsidRDefault="004C2002" w:rsidP="00DC068B">
            <w:pPr>
              <w:spacing w:line="240" w:lineRule="auto"/>
              <w:rPr>
                <w:rFonts w:ascii="Times New Roman" w:hAnsi="Times New Roman"/>
                <w:sz w:val="24"/>
                <w:szCs w:val="24"/>
              </w:rPr>
            </w:pPr>
            <w:r>
              <w:rPr>
                <w:rFonts w:ascii="Times New Roman" w:hAnsi="Times New Roman"/>
                <w:sz w:val="24"/>
                <w:szCs w:val="24"/>
              </w:rPr>
              <w:t>3</w:t>
            </w:r>
          </w:p>
        </w:tc>
      </w:tr>
      <w:tr w:rsidR="00027115" w:rsidRPr="00DC068B" w:rsidTr="00DC068B">
        <w:tc>
          <w:tcPr>
            <w:tcW w:w="1101" w:type="dxa"/>
          </w:tcPr>
          <w:p w:rsidR="00027115" w:rsidRPr="00DC068B" w:rsidRDefault="007021F3" w:rsidP="00DC068B">
            <w:pPr>
              <w:spacing w:line="240" w:lineRule="auto"/>
              <w:rPr>
                <w:rFonts w:ascii="Times New Roman" w:hAnsi="Times New Roman"/>
                <w:sz w:val="24"/>
                <w:szCs w:val="24"/>
              </w:rPr>
            </w:pPr>
            <w:r w:rsidRPr="00DC068B">
              <w:rPr>
                <w:rFonts w:ascii="Times New Roman" w:hAnsi="Times New Roman"/>
                <w:sz w:val="24"/>
                <w:szCs w:val="24"/>
              </w:rPr>
              <w:t>K01</w:t>
            </w:r>
          </w:p>
        </w:tc>
        <w:tc>
          <w:tcPr>
            <w:tcW w:w="7371" w:type="dxa"/>
          </w:tcPr>
          <w:p w:rsidR="00027115" w:rsidRDefault="007021F3" w:rsidP="00DC068B">
            <w:pPr>
              <w:spacing w:line="240" w:lineRule="auto"/>
              <w:rPr>
                <w:rFonts w:ascii="Times New Roman" w:hAnsi="Times New Roman"/>
                <w:sz w:val="24"/>
                <w:szCs w:val="24"/>
                <w:u w:val="single"/>
              </w:rPr>
            </w:pPr>
            <w:r w:rsidRPr="00DC068B">
              <w:rPr>
                <w:rFonts w:ascii="Times New Roman" w:hAnsi="Times New Roman"/>
                <w:sz w:val="24"/>
                <w:szCs w:val="24"/>
                <w:u w:val="single"/>
              </w:rPr>
              <w:t>Kosz na śmieci</w:t>
            </w:r>
          </w:p>
          <w:p w:rsidR="00890F23" w:rsidRDefault="00890F23" w:rsidP="001334D3">
            <w:pPr>
              <w:spacing w:line="240" w:lineRule="auto"/>
              <w:jc w:val="both"/>
              <w:rPr>
                <w:rFonts w:ascii="Times New Roman" w:hAnsi="Times New Roman"/>
                <w:sz w:val="24"/>
                <w:szCs w:val="24"/>
              </w:rPr>
            </w:pPr>
            <w:r w:rsidRPr="00890F23">
              <w:rPr>
                <w:rFonts w:ascii="Times New Roman" w:hAnsi="Times New Roman"/>
                <w:sz w:val="24"/>
                <w:szCs w:val="24"/>
              </w:rPr>
              <w:t>Kosz biurowy metalowy, okrągły, srebrny o wysokości 280mm (+/-30) oraz średnicy 265 mm (+/-30)</w:t>
            </w:r>
            <w:r>
              <w:rPr>
                <w:rFonts w:ascii="Times New Roman" w:hAnsi="Times New Roman"/>
                <w:sz w:val="24"/>
                <w:szCs w:val="24"/>
              </w:rPr>
              <w:t>.</w:t>
            </w:r>
          </w:p>
          <w:p w:rsidR="00AA0DBE" w:rsidRDefault="00D57510" w:rsidP="00DC068B">
            <w:pPr>
              <w:spacing w:line="240" w:lineRule="auto"/>
              <w:rPr>
                <w:rFonts w:ascii="Times New Roman" w:hAnsi="Times New Roman"/>
                <w:sz w:val="24"/>
                <w:szCs w:val="24"/>
              </w:rPr>
            </w:pPr>
            <w:r>
              <w:rPr>
                <w:rFonts w:ascii="Arial Narrow" w:hAnsi="Arial Narrow"/>
                <w:noProof/>
                <w:lang w:eastAsia="pl-PL"/>
              </w:rPr>
              <w:drawing>
                <wp:inline distT="0" distB="0" distL="0" distR="0">
                  <wp:extent cx="685800" cy="876300"/>
                  <wp:effectExtent l="19050" t="0" r="0" b="0"/>
                  <wp:docPr id="18" name="Obraz 18" descr="http://image.ceneo.pl/data/products/11668328/pro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ceneo.pl/data/products/11668328/product.jpg"/>
                          <pic:cNvPicPr>
                            <a:picLocks noChangeAspect="1" noChangeArrowheads="1"/>
                          </pic:cNvPicPr>
                        </pic:nvPicPr>
                        <pic:blipFill>
                          <a:blip r:embed="rId24" r:link="rId25" cstate="print"/>
                          <a:srcRect/>
                          <a:stretch>
                            <a:fillRect/>
                          </a:stretch>
                        </pic:blipFill>
                        <pic:spPr bwMode="auto">
                          <a:xfrm>
                            <a:off x="0" y="0"/>
                            <a:ext cx="685800" cy="876300"/>
                          </a:xfrm>
                          <a:prstGeom prst="rect">
                            <a:avLst/>
                          </a:prstGeom>
                          <a:noFill/>
                          <a:ln w="9525">
                            <a:noFill/>
                            <a:miter lim="800000"/>
                            <a:headEnd/>
                            <a:tailEnd/>
                          </a:ln>
                        </pic:spPr>
                      </pic:pic>
                    </a:graphicData>
                  </a:graphic>
                </wp:inline>
              </w:drawing>
            </w:r>
          </w:p>
          <w:p w:rsidR="007021F3" w:rsidRPr="00AA0DBE" w:rsidRDefault="00AA0DBE" w:rsidP="00DC068B">
            <w:pPr>
              <w:spacing w:line="240" w:lineRule="auto"/>
              <w:rPr>
                <w:rFonts w:ascii="Times New Roman" w:hAnsi="Times New Roman"/>
                <w:sz w:val="24"/>
                <w:szCs w:val="24"/>
              </w:rPr>
            </w:pPr>
            <w:r w:rsidRPr="00AA0DBE">
              <w:rPr>
                <w:rFonts w:ascii="Times New Roman" w:hAnsi="Times New Roman"/>
                <w:sz w:val="24"/>
                <w:szCs w:val="24"/>
              </w:rPr>
              <w:t>Rysunek poglądowy</w:t>
            </w:r>
          </w:p>
        </w:tc>
        <w:tc>
          <w:tcPr>
            <w:tcW w:w="803" w:type="dxa"/>
          </w:tcPr>
          <w:p w:rsidR="00027115" w:rsidRPr="00DC068B" w:rsidRDefault="004C2002" w:rsidP="00DC068B">
            <w:pPr>
              <w:spacing w:line="240" w:lineRule="auto"/>
              <w:rPr>
                <w:rFonts w:ascii="Times New Roman" w:hAnsi="Times New Roman"/>
                <w:sz w:val="24"/>
                <w:szCs w:val="24"/>
              </w:rPr>
            </w:pPr>
            <w:r>
              <w:rPr>
                <w:rFonts w:ascii="Times New Roman" w:hAnsi="Times New Roman"/>
                <w:sz w:val="24"/>
                <w:szCs w:val="24"/>
              </w:rPr>
              <w:t>30</w:t>
            </w:r>
          </w:p>
        </w:tc>
      </w:tr>
      <w:tr w:rsidR="007021F3" w:rsidRPr="00DC068B" w:rsidTr="00DC068B">
        <w:tc>
          <w:tcPr>
            <w:tcW w:w="1101" w:type="dxa"/>
          </w:tcPr>
          <w:p w:rsidR="007021F3" w:rsidRPr="00DC068B" w:rsidRDefault="007021F3" w:rsidP="005024D6">
            <w:pPr>
              <w:spacing w:line="240" w:lineRule="auto"/>
              <w:rPr>
                <w:rFonts w:ascii="Times New Roman" w:hAnsi="Times New Roman"/>
                <w:sz w:val="24"/>
                <w:szCs w:val="24"/>
              </w:rPr>
            </w:pPr>
            <w:r w:rsidRPr="00DC068B">
              <w:rPr>
                <w:rFonts w:ascii="Times New Roman" w:hAnsi="Times New Roman"/>
                <w:sz w:val="24"/>
                <w:szCs w:val="24"/>
              </w:rPr>
              <w:t>SEJF 500</w:t>
            </w:r>
            <w:r w:rsidR="005024D6">
              <w:rPr>
                <w:rFonts w:ascii="Times New Roman" w:hAnsi="Times New Roman"/>
                <w:sz w:val="24"/>
                <w:szCs w:val="24"/>
              </w:rPr>
              <w:t xml:space="preserve"> l</w:t>
            </w:r>
          </w:p>
        </w:tc>
        <w:tc>
          <w:tcPr>
            <w:tcW w:w="7371" w:type="dxa"/>
          </w:tcPr>
          <w:p w:rsidR="007021F3" w:rsidRDefault="007021F3" w:rsidP="00DC068B">
            <w:pPr>
              <w:spacing w:line="240" w:lineRule="auto"/>
              <w:rPr>
                <w:rFonts w:ascii="Times New Roman" w:hAnsi="Times New Roman"/>
                <w:sz w:val="24"/>
                <w:szCs w:val="24"/>
                <w:u w:val="single"/>
              </w:rPr>
            </w:pPr>
            <w:r w:rsidRPr="00DC068B">
              <w:rPr>
                <w:rFonts w:ascii="Times New Roman" w:hAnsi="Times New Roman"/>
                <w:sz w:val="24"/>
                <w:szCs w:val="24"/>
                <w:u w:val="single"/>
              </w:rPr>
              <w:t>Sejf Sz</w:t>
            </w:r>
            <w:r w:rsidR="004C2002">
              <w:rPr>
                <w:rFonts w:ascii="Times New Roman" w:hAnsi="Times New Roman"/>
                <w:sz w:val="24"/>
                <w:szCs w:val="24"/>
                <w:u w:val="single"/>
              </w:rPr>
              <w:t xml:space="preserve">afa ogniotrwała </w:t>
            </w:r>
            <w:r w:rsidRPr="00DC068B">
              <w:rPr>
                <w:rFonts w:ascii="Times New Roman" w:hAnsi="Times New Roman"/>
                <w:sz w:val="24"/>
                <w:szCs w:val="24"/>
                <w:u w:val="single"/>
              </w:rPr>
              <w:t xml:space="preserve"> o pojemności około 500 l</w:t>
            </w:r>
            <w:r w:rsidR="005024D6">
              <w:rPr>
                <w:rFonts w:ascii="Times New Roman" w:hAnsi="Times New Roman"/>
                <w:sz w:val="24"/>
                <w:szCs w:val="24"/>
                <w:u w:val="single"/>
              </w:rPr>
              <w:t>, metalowa.</w:t>
            </w:r>
          </w:p>
          <w:p w:rsidR="00990C4D" w:rsidRPr="001E3D2F" w:rsidRDefault="00990C4D" w:rsidP="0049237D">
            <w:pPr>
              <w:spacing w:line="240" w:lineRule="auto"/>
              <w:jc w:val="both"/>
              <w:rPr>
                <w:rFonts w:ascii="Times New Roman" w:hAnsi="Times New Roman"/>
                <w:sz w:val="24"/>
                <w:szCs w:val="24"/>
              </w:rPr>
            </w:pPr>
            <w:r w:rsidRPr="00990C4D">
              <w:rPr>
                <w:rFonts w:ascii="Times New Roman" w:hAnsi="Times New Roman"/>
                <w:sz w:val="24"/>
                <w:szCs w:val="24"/>
              </w:rPr>
              <w:t xml:space="preserve">Szafa metalowa, 2-drzwiowa, zamek </w:t>
            </w:r>
            <w:r w:rsidR="0049237D">
              <w:rPr>
                <w:rFonts w:ascii="Times New Roman" w:hAnsi="Times New Roman"/>
                <w:sz w:val="24"/>
                <w:szCs w:val="24"/>
              </w:rPr>
              <w:t>kluczowy, grubość drzwi 60 mm</w:t>
            </w:r>
            <w:r>
              <w:rPr>
                <w:rFonts w:ascii="Times New Roman" w:hAnsi="Times New Roman"/>
                <w:sz w:val="24"/>
                <w:szCs w:val="24"/>
              </w:rPr>
              <w:t>, drzwi trójstronne ryglowanie .</w:t>
            </w:r>
            <w:r w:rsidRPr="00990C4D">
              <w:rPr>
                <w:rFonts w:ascii="Times New Roman" w:hAnsi="Times New Roman"/>
                <w:sz w:val="24"/>
                <w:szCs w:val="24"/>
              </w:rPr>
              <w:t xml:space="preserve"> Odporność antywłamaniowa </w:t>
            </w:r>
            <w:r>
              <w:rPr>
                <w:rFonts w:ascii="Times New Roman" w:hAnsi="Times New Roman"/>
                <w:sz w:val="24"/>
                <w:szCs w:val="24"/>
              </w:rPr>
              <w:t xml:space="preserve"> - klasa S2, zgodnie z normą PN-EN-14450. Odporność ogniowa – test fabryczny 30 min</w:t>
            </w:r>
            <w:r w:rsidRPr="001E3D2F">
              <w:rPr>
                <w:rFonts w:ascii="Times New Roman" w:hAnsi="Times New Roman"/>
                <w:sz w:val="24"/>
                <w:szCs w:val="24"/>
              </w:rPr>
              <w:t>.</w:t>
            </w:r>
            <w:r w:rsidR="003D2B95" w:rsidRPr="001E3D2F">
              <w:rPr>
                <w:rFonts w:ascii="Times New Roman" w:hAnsi="Times New Roman"/>
                <w:sz w:val="24"/>
                <w:szCs w:val="24"/>
              </w:rPr>
              <w:t xml:space="preserve"> </w:t>
            </w:r>
            <w:r w:rsidR="001E3D2F" w:rsidRPr="001E3D2F">
              <w:rPr>
                <w:rFonts w:ascii="Times New Roman" w:hAnsi="Times New Roman"/>
                <w:sz w:val="24"/>
                <w:szCs w:val="24"/>
              </w:rPr>
              <w:t>Kolor szary.</w:t>
            </w:r>
          </w:p>
          <w:p w:rsidR="007021F3" w:rsidRDefault="005024D6" w:rsidP="00DC068B">
            <w:pPr>
              <w:spacing w:line="240" w:lineRule="auto"/>
              <w:rPr>
                <w:rFonts w:ascii="Times New Roman" w:hAnsi="Times New Roman"/>
                <w:sz w:val="24"/>
                <w:szCs w:val="24"/>
                <w:u w:val="single"/>
              </w:rPr>
            </w:pPr>
            <w:r>
              <w:rPr>
                <w:noProof/>
                <w:lang w:eastAsia="pl-PL"/>
              </w:rPr>
              <w:lastRenderedPageBreak/>
              <w:drawing>
                <wp:inline distT="0" distB="0" distL="0" distR="0">
                  <wp:extent cx="1428750" cy="1905000"/>
                  <wp:effectExtent l="19050" t="0" r="0" b="0"/>
                  <wp:docPr id="126" name="Obraz 126" descr="szafa ognioodporna pancerna Valberg BM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zafa ognioodporna pancerna Valberg BM 1993"/>
                          <pic:cNvPicPr>
                            <a:picLocks noChangeAspect="1" noChangeArrowheads="1"/>
                          </pic:cNvPicPr>
                        </pic:nvPicPr>
                        <pic:blipFill>
                          <a:blip r:embed="rId26" cstate="print"/>
                          <a:srcRect/>
                          <a:stretch>
                            <a:fillRect/>
                          </a:stretch>
                        </pic:blipFill>
                        <pic:spPr bwMode="auto">
                          <a:xfrm>
                            <a:off x="0" y="0"/>
                            <a:ext cx="1428750" cy="1905000"/>
                          </a:xfrm>
                          <a:prstGeom prst="rect">
                            <a:avLst/>
                          </a:prstGeom>
                          <a:noFill/>
                          <a:ln w="9525">
                            <a:noFill/>
                            <a:miter lim="800000"/>
                            <a:headEnd/>
                            <a:tailEnd/>
                          </a:ln>
                        </pic:spPr>
                      </pic:pic>
                    </a:graphicData>
                  </a:graphic>
                </wp:inline>
              </w:drawing>
            </w:r>
          </w:p>
          <w:p w:rsidR="005024D6" w:rsidRPr="005024D6" w:rsidRDefault="005024D6" w:rsidP="00DC068B">
            <w:pPr>
              <w:spacing w:line="240" w:lineRule="auto"/>
              <w:rPr>
                <w:rFonts w:ascii="Times New Roman" w:hAnsi="Times New Roman"/>
                <w:sz w:val="24"/>
                <w:szCs w:val="24"/>
              </w:rPr>
            </w:pPr>
            <w:r>
              <w:rPr>
                <w:rFonts w:ascii="Times New Roman" w:hAnsi="Times New Roman"/>
                <w:sz w:val="24"/>
                <w:szCs w:val="24"/>
              </w:rPr>
              <w:t>Zdjęcie poglą</w:t>
            </w:r>
            <w:r w:rsidRPr="005024D6">
              <w:rPr>
                <w:rFonts w:ascii="Times New Roman" w:hAnsi="Times New Roman"/>
                <w:sz w:val="24"/>
                <w:szCs w:val="24"/>
              </w:rPr>
              <w:t>dowe</w:t>
            </w:r>
          </w:p>
        </w:tc>
        <w:tc>
          <w:tcPr>
            <w:tcW w:w="803" w:type="dxa"/>
          </w:tcPr>
          <w:p w:rsidR="007021F3" w:rsidRPr="00DC068B" w:rsidRDefault="004C2002" w:rsidP="00DC068B">
            <w:pPr>
              <w:spacing w:line="240" w:lineRule="auto"/>
              <w:rPr>
                <w:rFonts w:ascii="Times New Roman" w:hAnsi="Times New Roman"/>
                <w:sz w:val="24"/>
                <w:szCs w:val="24"/>
              </w:rPr>
            </w:pPr>
            <w:r>
              <w:rPr>
                <w:rFonts w:ascii="Times New Roman" w:hAnsi="Times New Roman"/>
                <w:sz w:val="24"/>
                <w:szCs w:val="24"/>
              </w:rPr>
              <w:lastRenderedPageBreak/>
              <w:t>1</w:t>
            </w:r>
          </w:p>
        </w:tc>
      </w:tr>
      <w:tr w:rsidR="007021F3" w:rsidRPr="00DC068B" w:rsidTr="00DC068B">
        <w:tc>
          <w:tcPr>
            <w:tcW w:w="1101" w:type="dxa"/>
          </w:tcPr>
          <w:p w:rsidR="007021F3" w:rsidRPr="00DC068B" w:rsidRDefault="007021F3" w:rsidP="00DC068B">
            <w:pPr>
              <w:spacing w:line="240" w:lineRule="auto"/>
              <w:rPr>
                <w:rFonts w:ascii="Times New Roman" w:hAnsi="Times New Roman"/>
                <w:sz w:val="24"/>
                <w:szCs w:val="24"/>
              </w:rPr>
            </w:pPr>
            <w:r w:rsidRPr="00DC068B">
              <w:rPr>
                <w:rFonts w:ascii="Times New Roman" w:hAnsi="Times New Roman"/>
                <w:sz w:val="24"/>
                <w:szCs w:val="24"/>
              </w:rPr>
              <w:t>SM120</w:t>
            </w:r>
          </w:p>
        </w:tc>
        <w:tc>
          <w:tcPr>
            <w:tcW w:w="7371" w:type="dxa"/>
          </w:tcPr>
          <w:p w:rsidR="007021F3" w:rsidRDefault="007021F3" w:rsidP="00DC068B">
            <w:pPr>
              <w:spacing w:line="240" w:lineRule="auto"/>
              <w:rPr>
                <w:rFonts w:ascii="Times New Roman" w:hAnsi="Times New Roman"/>
                <w:sz w:val="24"/>
                <w:szCs w:val="24"/>
                <w:u w:val="single"/>
              </w:rPr>
            </w:pPr>
            <w:r w:rsidRPr="00DC068B">
              <w:rPr>
                <w:rFonts w:ascii="Times New Roman" w:hAnsi="Times New Roman"/>
                <w:sz w:val="24"/>
                <w:szCs w:val="24"/>
                <w:u w:val="single"/>
              </w:rPr>
              <w:t>Szafa metalowa</w:t>
            </w:r>
            <w:r w:rsidR="00890F23">
              <w:rPr>
                <w:rFonts w:ascii="Times New Roman" w:hAnsi="Times New Roman"/>
                <w:sz w:val="24"/>
                <w:szCs w:val="24"/>
                <w:u w:val="single"/>
              </w:rPr>
              <w:t xml:space="preserve"> szer. 1200 gł.500 ( +/-70) wys. 2000</w:t>
            </w:r>
          </w:p>
          <w:p w:rsidR="00890F23" w:rsidRPr="00D73E79" w:rsidRDefault="0049237D" w:rsidP="001334D3">
            <w:pPr>
              <w:spacing w:line="240" w:lineRule="auto"/>
              <w:jc w:val="both"/>
              <w:rPr>
                <w:rFonts w:ascii="Times New Roman" w:hAnsi="Times New Roman"/>
                <w:sz w:val="24"/>
                <w:szCs w:val="24"/>
              </w:rPr>
            </w:pPr>
            <w:r>
              <w:rPr>
                <w:rFonts w:ascii="Times New Roman" w:hAnsi="Times New Roman"/>
                <w:sz w:val="24"/>
                <w:szCs w:val="24"/>
              </w:rPr>
              <w:t>Szafa metalowa</w:t>
            </w:r>
            <w:r w:rsidR="00835E1A">
              <w:rPr>
                <w:rFonts w:ascii="Times New Roman" w:hAnsi="Times New Roman"/>
                <w:sz w:val="24"/>
                <w:szCs w:val="24"/>
              </w:rPr>
              <w:t xml:space="preserve">, </w:t>
            </w:r>
            <w:r>
              <w:rPr>
                <w:rFonts w:ascii="Times New Roman" w:hAnsi="Times New Roman"/>
                <w:sz w:val="24"/>
                <w:szCs w:val="24"/>
              </w:rPr>
              <w:t>2-drzwiowa, na dokumenty poufne</w:t>
            </w:r>
            <w:r w:rsidR="00835E1A">
              <w:rPr>
                <w:rFonts w:ascii="Times New Roman" w:hAnsi="Times New Roman"/>
                <w:sz w:val="24"/>
                <w:szCs w:val="24"/>
              </w:rPr>
              <w:t>. Wykonana z blachy stalowej</w:t>
            </w:r>
            <w:r>
              <w:rPr>
                <w:rFonts w:ascii="Times New Roman" w:hAnsi="Times New Roman"/>
                <w:sz w:val="24"/>
                <w:szCs w:val="24"/>
              </w:rPr>
              <w:t xml:space="preserve"> o grubości 1 mm</w:t>
            </w:r>
            <w:r w:rsidR="00835E1A">
              <w:rPr>
                <w:rFonts w:ascii="Times New Roman" w:hAnsi="Times New Roman"/>
                <w:sz w:val="24"/>
                <w:szCs w:val="24"/>
              </w:rPr>
              <w:t>. D</w:t>
            </w:r>
            <w:r w:rsidR="00890F23" w:rsidRPr="00890F23">
              <w:rPr>
                <w:rFonts w:ascii="Times New Roman" w:hAnsi="Times New Roman"/>
                <w:sz w:val="24"/>
                <w:szCs w:val="24"/>
              </w:rPr>
              <w:t>rzwi z uch</w:t>
            </w:r>
            <w:r w:rsidR="00835E1A">
              <w:rPr>
                <w:rFonts w:ascii="Times New Roman" w:hAnsi="Times New Roman"/>
                <w:sz w:val="24"/>
                <w:szCs w:val="24"/>
              </w:rPr>
              <w:t xml:space="preserve">wytem i zamkiem blokującym </w:t>
            </w:r>
            <w:r w:rsidR="00890F23" w:rsidRPr="00890F23">
              <w:rPr>
                <w:rFonts w:ascii="Times New Roman" w:hAnsi="Times New Roman"/>
                <w:sz w:val="24"/>
                <w:szCs w:val="24"/>
              </w:rPr>
              <w:t xml:space="preserve"> </w:t>
            </w:r>
            <w:r>
              <w:rPr>
                <w:rFonts w:ascii="Times New Roman" w:hAnsi="Times New Roman"/>
                <w:sz w:val="24"/>
                <w:szCs w:val="24"/>
              </w:rPr>
              <w:br/>
            </w:r>
            <w:r w:rsidR="00890F23" w:rsidRPr="00890F23">
              <w:rPr>
                <w:rFonts w:ascii="Times New Roman" w:hAnsi="Times New Roman"/>
                <w:sz w:val="24"/>
                <w:szCs w:val="24"/>
              </w:rPr>
              <w:t>w</w:t>
            </w:r>
            <w:r>
              <w:rPr>
                <w:rFonts w:ascii="Times New Roman" w:hAnsi="Times New Roman"/>
                <w:sz w:val="24"/>
                <w:szCs w:val="24"/>
              </w:rPr>
              <w:t xml:space="preserve"> 2 punktach (</w:t>
            </w:r>
            <w:r w:rsidR="00835E1A">
              <w:rPr>
                <w:rFonts w:ascii="Times New Roman" w:hAnsi="Times New Roman"/>
                <w:sz w:val="24"/>
                <w:szCs w:val="24"/>
              </w:rPr>
              <w:t>góra i dół drzwi).</w:t>
            </w:r>
            <w:r>
              <w:rPr>
                <w:rFonts w:ascii="Times New Roman" w:hAnsi="Times New Roman"/>
                <w:sz w:val="24"/>
                <w:szCs w:val="24"/>
              </w:rPr>
              <w:t xml:space="preserve"> </w:t>
            </w:r>
            <w:r w:rsidR="00835E1A">
              <w:rPr>
                <w:rFonts w:ascii="Times New Roman" w:hAnsi="Times New Roman"/>
                <w:sz w:val="24"/>
                <w:szCs w:val="24"/>
              </w:rPr>
              <w:t>Przeznaczona na umieszczen</w:t>
            </w:r>
            <w:r>
              <w:rPr>
                <w:rFonts w:ascii="Times New Roman" w:hAnsi="Times New Roman"/>
                <w:sz w:val="24"/>
                <w:szCs w:val="24"/>
              </w:rPr>
              <w:t xml:space="preserve">ie 5-ciu rzędów segregatorów, z </w:t>
            </w:r>
            <w:r w:rsidR="00890F23" w:rsidRPr="00890F23">
              <w:rPr>
                <w:rFonts w:ascii="Times New Roman" w:hAnsi="Times New Roman"/>
                <w:sz w:val="24"/>
                <w:szCs w:val="24"/>
              </w:rPr>
              <w:t>możliwoś</w:t>
            </w:r>
            <w:r w:rsidR="00835E1A">
              <w:rPr>
                <w:rFonts w:ascii="Times New Roman" w:hAnsi="Times New Roman"/>
                <w:sz w:val="24"/>
                <w:szCs w:val="24"/>
              </w:rPr>
              <w:t>cią</w:t>
            </w:r>
            <w:r w:rsidR="00890F23" w:rsidRPr="00890F23">
              <w:rPr>
                <w:rFonts w:ascii="Times New Roman" w:hAnsi="Times New Roman"/>
                <w:sz w:val="24"/>
                <w:szCs w:val="24"/>
              </w:rPr>
              <w:t xml:space="preserve"> ustawienia półek na różnej wysokości. </w:t>
            </w:r>
            <w:r>
              <w:rPr>
                <w:rFonts w:ascii="Times New Roman" w:hAnsi="Times New Roman"/>
                <w:sz w:val="24"/>
                <w:szCs w:val="24"/>
              </w:rPr>
              <w:t>Udźwig półki 50 kg</w:t>
            </w:r>
            <w:r w:rsidR="00835E1A">
              <w:rPr>
                <w:rFonts w:ascii="Times New Roman" w:hAnsi="Times New Roman"/>
                <w:sz w:val="24"/>
                <w:szCs w:val="24"/>
              </w:rPr>
              <w:t>. Szafa malowana proszkowo, kolor</w:t>
            </w:r>
            <w:r w:rsidR="00890F23" w:rsidRPr="00D73E79">
              <w:rPr>
                <w:rFonts w:ascii="Times New Roman" w:hAnsi="Times New Roman"/>
                <w:sz w:val="24"/>
                <w:szCs w:val="24"/>
              </w:rPr>
              <w:t xml:space="preserve"> szary </w:t>
            </w:r>
            <w:r w:rsidR="00835E1A">
              <w:rPr>
                <w:rFonts w:ascii="Times New Roman" w:hAnsi="Times New Roman"/>
                <w:sz w:val="24"/>
                <w:szCs w:val="24"/>
              </w:rPr>
              <w:t xml:space="preserve"> RAL 7035</w:t>
            </w:r>
            <w:r w:rsidR="00174C90">
              <w:rPr>
                <w:rFonts w:ascii="Times New Roman" w:hAnsi="Times New Roman"/>
                <w:sz w:val="24"/>
                <w:szCs w:val="24"/>
              </w:rPr>
              <w:t>.</w:t>
            </w:r>
          </w:p>
          <w:p w:rsidR="00AA0DBE" w:rsidRPr="00DC068B" w:rsidRDefault="00D57510" w:rsidP="00DC068B">
            <w:pPr>
              <w:spacing w:line="240" w:lineRule="auto"/>
              <w:rPr>
                <w:rFonts w:ascii="Times New Roman" w:hAnsi="Times New Roman"/>
                <w:sz w:val="24"/>
                <w:szCs w:val="24"/>
                <w:u w:val="single"/>
              </w:rPr>
            </w:pPr>
            <w:r>
              <w:rPr>
                <w:rFonts w:ascii="Arial Narrow" w:hAnsi="Arial Narrow"/>
                <w:b/>
                <w:noProof/>
                <w:lang w:eastAsia="pl-PL"/>
              </w:rPr>
              <w:drawing>
                <wp:inline distT="0" distB="0" distL="0" distR="0">
                  <wp:extent cx="952500" cy="1857375"/>
                  <wp:effectExtent l="1905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952500" cy="1857375"/>
                          </a:xfrm>
                          <a:prstGeom prst="rect">
                            <a:avLst/>
                          </a:prstGeom>
                          <a:noFill/>
                          <a:ln w="9525">
                            <a:noFill/>
                            <a:miter lim="800000"/>
                            <a:headEnd/>
                            <a:tailEnd/>
                          </a:ln>
                        </pic:spPr>
                      </pic:pic>
                    </a:graphicData>
                  </a:graphic>
                </wp:inline>
              </w:drawing>
            </w:r>
          </w:p>
          <w:p w:rsidR="007021F3" w:rsidRPr="00AA0DBE" w:rsidRDefault="00AA0DBE" w:rsidP="00DC068B">
            <w:pPr>
              <w:spacing w:line="240" w:lineRule="auto"/>
              <w:rPr>
                <w:rFonts w:ascii="Times New Roman" w:hAnsi="Times New Roman"/>
                <w:sz w:val="24"/>
                <w:szCs w:val="24"/>
              </w:rPr>
            </w:pPr>
            <w:r w:rsidRPr="00AA0DBE">
              <w:rPr>
                <w:rFonts w:ascii="Times New Roman" w:hAnsi="Times New Roman"/>
                <w:sz w:val="24"/>
                <w:szCs w:val="24"/>
              </w:rPr>
              <w:t>Rysunek poglądowy</w:t>
            </w:r>
          </w:p>
        </w:tc>
        <w:tc>
          <w:tcPr>
            <w:tcW w:w="803" w:type="dxa"/>
          </w:tcPr>
          <w:p w:rsidR="007021F3" w:rsidRPr="00DC068B" w:rsidRDefault="004C2002" w:rsidP="00DC068B">
            <w:pPr>
              <w:spacing w:line="240" w:lineRule="auto"/>
              <w:rPr>
                <w:rFonts w:ascii="Times New Roman" w:hAnsi="Times New Roman"/>
                <w:sz w:val="24"/>
                <w:szCs w:val="24"/>
              </w:rPr>
            </w:pPr>
            <w:r>
              <w:rPr>
                <w:rFonts w:ascii="Times New Roman" w:hAnsi="Times New Roman"/>
                <w:sz w:val="24"/>
                <w:szCs w:val="24"/>
              </w:rPr>
              <w:t>25</w:t>
            </w:r>
          </w:p>
        </w:tc>
      </w:tr>
      <w:tr w:rsidR="007021F3" w:rsidRPr="00DC068B" w:rsidTr="00DC068B">
        <w:tc>
          <w:tcPr>
            <w:tcW w:w="1101" w:type="dxa"/>
          </w:tcPr>
          <w:p w:rsidR="007021F3" w:rsidRPr="00DC068B" w:rsidRDefault="007021F3" w:rsidP="00DC068B">
            <w:pPr>
              <w:spacing w:line="240" w:lineRule="auto"/>
              <w:rPr>
                <w:rFonts w:ascii="Times New Roman" w:hAnsi="Times New Roman"/>
                <w:sz w:val="24"/>
                <w:szCs w:val="24"/>
              </w:rPr>
            </w:pPr>
            <w:r w:rsidRPr="00DC068B">
              <w:rPr>
                <w:rFonts w:ascii="Times New Roman" w:hAnsi="Times New Roman"/>
                <w:sz w:val="24"/>
                <w:szCs w:val="24"/>
              </w:rPr>
              <w:t>SU</w:t>
            </w:r>
          </w:p>
        </w:tc>
        <w:tc>
          <w:tcPr>
            <w:tcW w:w="7371" w:type="dxa"/>
          </w:tcPr>
          <w:p w:rsidR="007021F3" w:rsidRPr="001E3D2F" w:rsidRDefault="007021F3" w:rsidP="00DC068B">
            <w:pPr>
              <w:spacing w:line="240" w:lineRule="auto"/>
              <w:rPr>
                <w:rFonts w:ascii="Times New Roman" w:hAnsi="Times New Roman"/>
                <w:sz w:val="24"/>
                <w:szCs w:val="24"/>
                <w:u w:val="single"/>
              </w:rPr>
            </w:pPr>
            <w:r w:rsidRPr="0057382F">
              <w:rPr>
                <w:rFonts w:ascii="Times New Roman" w:hAnsi="Times New Roman"/>
                <w:sz w:val="24"/>
                <w:szCs w:val="24"/>
                <w:u w:val="single"/>
              </w:rPr>
              <w:t>Szafa ubraniowa bhp stalowa do pomieszczeń szatni</w:t>
            </w:r>
            <w:r w:rsidR="003D2B95">
              <w:rPr>
                <w:rFonts w:ascii="Times New Roman" w:hAnsi="Times New Roman"/>
                <w:sz w:val="24"/>
                <w:szCs w:val="24"/>
                <w:u w:val="single"/>
              </w:rPr>
              <w:t xml:space="preserve"> </w:t>
            </w:r>
            <w:r w:rsidR="001E3D2F">
              <w:rPr>
                <w:rFonts w:ascii="Times New Roman" w:hAnsi="Times New Roman"/>
                <w:sz w:val="24"/>
                <w:szCs w:val="24"/>
                <w:u w:val="single"/>
              </w:rPr>
              <w:t xml:space="preserve"> podwójna</w:t>
            </w:r>
            <w:r w:rsidRPr="001E3D2F">
              <w:rPr>
                <w:rFonts w:ascii="Times New Roman" w:hAnsi="Times New Roman"/>
                <w:sz w:val="24"/>
                <w:szCs w:val="24"/>
                <w:u w:val="single"/>
              </w:rPr>
              <w:t>.</w:t>
            </w:r>
            <w:r w:rsidR="00972BEE" w:rsidRPr="001E3D2F">
              <w:rPr>
                <w:rFonts w:ascii="Times New Roman" w:hAnsi="Times New Roman"/>
                <w:sz w:val="24"/>
                <w:szCs w:val="24"/>
                <w:u w:val="single"/>
              </w:rPr>
              <w:t xml:space="preserve"> Wymiary zewnętrzn</w:t>
            </w:r>
            <w:r w:rsidR="00FF1EFE" w:rsidRPr="001E3D2F">
              <w:rPr>
                <w:rFonts w:ascii="Times New Roman" w:hAnsi="Times New Roman"/>
                <w:sz w:val="24"/>
                <w:szCs w:val="24"/>
                <w:u w:val="single"/>
              </w:rPr>
              <w:t>e szer. 6</w:t>
            </w:r>
            <w:r w:rsidR="00972BEE" w:rsidRPr="001E3D2F">
              <w:rPr>
                <w:rFonts w:ascii="Times New Roman" w:hAnsi="Times New Roman"/>
                <w:sz w:val="24"/>
                <w:szCs w:val="24"/>
                <w:u w:val="single"/>
              </w:rPr>
              <w:t>00 (+/-20) gł. 480 (+/-20) wys. 2000</w:t>
            </w:r>
            <w:r w:rsidR="001E3D2F" w:rsidRPr="001E3D2F">
              <w:rPr>
                <w:rFonts w:ascii="Times New Roman" w:hAnsi="Times New Roman"/>
                <w:sz w:val="24"/>
                <w:szCs w:val="24"/>
                <w:u w:val="single"/>
              </w:rPr>
              <w:t xml:space="preserve">. </w:t>
            </w:r>
          </w:p>
          <w:p w:rsidR="00AA0DBE" w:rsidRPr="0057382F" w:rsidRDefault="00D57510" w:rsidP="00DC068B">
            <w:pPr>
              <w:spacing w:line="240" w:lineRule="auto"/>
              <w:rPr>
                <w:rFonts w:ascii="Times New Roman" w:hAnsi="Times New Roman"/>
                <w:sz w:val="24"/>
                <w:szCs w:val="24"/>
                <w:u w:val="single"/>
              </w:rPr>
            </w:pPr>
            <w:r>
              <w:rPr>
                <w:rFonts w:ascii="Arial Narrow" w:hAnsi="Arial Narrow"/>
                <w:noProof/>
                <w:lang w:eastAsia="pl-PL"/>
              </w:rPr>
              <w:drawing>
                <wp:inline distT="0" distB="0" distL="0" distR="0">
                  <wp:extent cx="2457450" cy="1914525"/>
                  <wp:effectExtent l="19050" t="0" r="0" b="0"/>
                  <wp:docPr id="20" name="Obraz 20" descr="szafa-ubraniowa-bhp-su3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zafa-ubraniowa-bhp-su300-01"/>
                          <pic:cNvPicPr>
                            <a:picLocks noChangeAspect="1" noChangeArrowheads="1"/>
                          </pic:cNvPicPr>
                        </pic:nvPicPr>
                        <pic:blipFill>
                          <a:blip r:embed="rId28" cstate="print"/>
                          <a:srcRect/>
                          <a:stretch>
                            <a:fillRect/>
                          </a:stretch>
                        </pic:blipFill>
                        <pic:spPr bwMode="auto">
                          <a:xfrm>
                            <a:off x="0" y="0"/>
                            <a:ext cx="2457450" cy="1914525"/>
                          </a:xfrm>
                          <a:prstGeom prst="rect">
                            <a:avLst/>
                          </a:prstGeom>
                          <a:noFill/>
                          <a:ln w="9525">
                            <a:noFill/>
                            <a:miter lim="800000"/>
                            <a:headEnd/>
                            <a:tailEnd/>
                          </a:ln>
                        </pic:spPr>
                      </pic:pic>
                    </a:graphicData>
                  </a:graphic>
                </wp:inline>
              </w:drawing>
            </w:r>
          </w:p>
          <w:p w:rsidR="00AA0DBE" w:rsidRDefault="00AA0DBE" w:rsidP="00DC068B">
            <w:pPr>
              <w:spacing w:line="240" w:lineRule="auto"/>
              <w:rPr>
                <w:rFonts w:ascii="Times New Roman" w:hAnsi="Times New Roman"/>
                <w:sz w:val="24"/>
                <w:szCs w:val="24"/>
              </w:rPr>
            </w:pPr>
            <w:r w:rsidRPr="0057382F">
              <w:rPr>
                <w:rFonts w:ascii="Times New Roman" w:hAnsi="Times New Roman"/>
                <w:sz w:val="24"/>
                <w:szCs w:val="24"/>
              </w:rPr>
              <w:lastRenderedPageBreak/>
              <w:t>Rysunek poglądowy</w:t>
            </w:r>
          </w:p>
          <w:p w:rsidR="001E3D2F" w:rsidRPr="0057382F" w:rsidRDefault="001E3D2F" w:rsidP="00955CF3">
            <w:pPr>
              <w:spacing w:line="240" w:lineRule="auto"/>
              <w:jc w:val="both"/>
              <w:rPr>
                <w:rFonts w:ascii="Times New Roman" w:hAnsi="Times New Roman"/>
                <w:sz w:val="24"/>
                <w:szCs w:val="24"/>
              </w:rPr>
            </w:pPr>
            <w:r>
              <w:rPr>
                <w:rFonts w:ascii="Times New Roman" w:hAnsi="Times New Roman"/>
                <w:sz w:val="24"/>
                <w:szCs w:val="24"/>
              </w:rPr>
              <w:t>Każda szafka podwójna składa się z  dwóch niezależnych wnęk zamykanych osobnymi drzwiami, wyposażonymi w zamki.</w:t>
            </w:r>
          </w:p>
          <w:p w:rsidR="007021F3" w:rsidRPr="0057382F" w:rsidRDefault="00972BEE" w:rsidP="001334D3">
            <w:pPr>
              <w:numPr>
                <w:ilvl w:val="0"/>
                <w:numId w:val="3"/>
              </w:numPr>
              <w:spacing w:line="240" w:lineRule="auto"/>
              <w:jc w:val="both"/>
              <w:rPr>
                <w:rFonts w:ascii="Times New Roman" w:hAnsi="Times New Roman"/>
                <w:sz w:val="24"/>
                <w:szCs w:val="24"/>
              </w:rPr>
            </w:pPr>
            <w:r w:rsidRPr="0057382F">
              <w:rPr>
                <w:rFonts w:ascii="Times New Roman" w:hAnsi="Times New Roman"/>
                <w:sz w:val="24"/>
                <w:szCs w:val="24"/>
              </w:rPr>
              <w:t>konstrukcja zgrzewana z wysokiej jakości blachy stalowej</w:t>
            </w:r>
            <w:bookmarkStart w:id="0" w:name="_GoBack"/>
            <w:bookmarkEnd w:id="0"/>
          </w:p>
          <w:p w:rsidR="00972BEE" w:rsidRPr="0057382F" w:rsidRDefault="00174C90" w:rsidP="001334D3">
            <w:pPr>
              <w:numPr>
                <w:ilvl w:val="0"/>
                <w:numId w:val="3"/>
              </w:numPr>
              <w:spacing w:line="240" w:lineRule="auto"/>
              <w:jc w:val="both"/>
              <w:rPr>
                <w:rFonts w:ascii="Times New Roman" w:hAnsi="Times New Roman"/>
                <w:sz w:val="24"/>
                <w:szCs w:val="24"/>
              </w:rPr>
            </w:pPr>
            <w:r>
              <w:rPr>
                <w:rFonts w:ascii="Times New Roman" w:hAnsi="Times New Roman"/>
                <w:sz w:val="24"/>
                <w:szCs w:val="24"/>
              </w:rPr>
              <w:t>antykorozyjna powłoka lakiernicza</w:t>
            </w:r>
          </w:p>
          <w:p w:rsidR="00972BEE" w:rsidRPr="0057382F" w:rsidRDefault="00972BEE" w:rsidP="001334D3">
            <w:pPr>
              <w:numPr>
                <w:ilvl w:val="0"/>
                <w:numId w:val="3"/>
              </w:numPr>
              <w:spacing w:line="240" w:lineRule="auto"/>
              <w:jc w:val="both"/>
              <w:rPr>
                <w:rFonts w:ascii="Times New Roman" w:hAnsi="Times New Roman"/>
                <w:sz w:val="24"/>
                <w:szCs w:val="24"/>
              </w:rPr>
            </w:pPr>
            <w:r w:rsidRPr="0057382F">
              <w:rPr>
                <w:rFonts w:ascii="Times New Roman" w:hAnsi="Times New Roman"/>
                <w:sz w:val="24"/>
                <w:szCs w:val="24"/>
              </w:rPr>
              <w:t>gładka, łatwa do utrzymania w czystości powierzchnia</w:t>
            </w:r>
          </w:p>
          <w:p w:rsidR="00972BEE" w:rsidRPr="0057382F" w:rsidRDefault="00F97278" w:rsidP="001334D3">
            <w:pPr>
              <w:numPr>
                <w:ilvl w:val="0"/>
                <w:numId w:val="3"/>
              </w:numPr>
              <w:spacing w:line="240" w:lineRule="auto"/>
              <w:jc w:val="both"/>
              <w:rPr>
                <w:rFonts w:ascii="Times New Roman" w:hAnsi="Times New Roman"/>
                <w:sz w:val="24"/>
                <w:szCs w:val="24"/>
              </w:rPr>
            </w:pPr>
            <w:r>
              <w:rPr>
                <w:rFonts w:ascii="Times New Roman" w:hAnsi="Times New Roman"/>
                <w:sz w:val="24"/>
                <w:szCs w:val="24"/>
              </w:rPr>
              <w:t>wyposażenie: wzmocnione drzwi (</w:t>
            </w:r>
            <w:r w:rsidR="00972BEE" w:rsidRPr="0057382F">
              <w:rPr>
                <w:rFonts w:ascii="Times New Roman" w:hAnsi="Times New Roman"/>
                <w:sz w:val="24"/>
                <w:szCs w:val="24"/>
              </w:rPr>
              <w:t xml:space="preserve">otwierane w kierunku prawe/lewe), otwory wentylacyjne zapewniające prawidłową cyrkulację powietrza, stała półka ( światło półki – 250 mm), drążek z 2 haczykami na ubrania, </w:t>
            </w:r>
            <w:proofErr w:type="spellStart"/>
            <w:r w:rsidR="00972BEE" w:rsidRPr="0057382F">
              <w:rPr>
                <w:rFonts w:ascii="Times New Roman" w:hAnsi="Times New Roman"/>
                <w:sz w:val="24"/>
                <w:szCs w:val="24"/>
              </w:rPr>
              <w:t>wizytownik</w:t>
            </w:r>
            <w:proofErr w:type="spellEnd"/>
            <w:r w:rsidR="00972BEE" w:rsidRPr="0057382F">
              <w:rPr>
                <w:rFonts w:ascii="Times New Roman" w:hAnsi="Times New Roman"/>
                <w:sz w:val="24"/>
                <w:szCs w:val="24"/>
              </w:rPr>
              <w:t xml:space="preserve"> na drzwiach</w:t>
            </w:r>
            <w:r w:rsidR="0083547D" w:rsidRPr="0057382F">
              <w:rPr>
                <w:rFonts w:ascii="Times New Roman" w:hAnsi="Times New Roman"/>
                <w:sz w:val="24"/>
                <w:szCs w:val="24"/>
              </w:rPr>
              <w:t>, zamek cylindry</w:t>
            </w:r>
            <w:r>
              <w:rPr>
                <w:rFonts w:ascii="Times New Roman" w:hAnsi="Times New Roman"/>
                <w:sz w:val="24"/>
                <w:szCs w:val="24"/>
              </w:rPr>
              <w:t>czny 1 pkt. w systemie Master (</w:t>
            </w:r>
            <w:r w:rsidR="0083547D" w:rsidRPr="0057382F">
              <w:rPr>
                <w:rFonts w:ascii="Times New Roman" w:hAnsi="Times New Roman"/>
                <w:sz w:val="24"/>
                <w:szCs w:val="24"/>
              </w:rPr>
              <w:t>możliwość otwarcia wszystkich zamków danej serii specjalnym klucze</w:t>
            </w:r>
            <w:r>
              <w:rPr>
                <w:rFonts w:ascii="Times New Roman" w:hAnsi="Times New Roman"/>
                <w:sz w:val="24"/>
                <w:szCs w:val="24"/>
              </w:rPr>
              <w:t>m Master – zamawianym odrębnie)</w:t>
            </w:r>
            <w:r w:rsidR="0083547D" w:rsidRPr="0057382F">
              <w:rPr>
                <w:rFonts w:ascii="Times New Roman" w:hAnsi="Times New Roman"/>
                <w:sz w:val="24"/>
                <w:szCs w:val="24"/>
              </w:rPr>
              <w:t>,</w:t>
            </w:r>
            <w:r>
              <w:rPr>
                <w:rFonts w:ascii="Times New Roman" w:hAnsi="Times New Roman"/>
                <w:sz w:val="24"/>
                <w:szCs w:val="24"/>
              </w:rPr>
              <w:t xml:space="preserve"> </w:t>
            </w:r>
            <w:r w:rsidR="0083547D" w:rsidRPr="0057382F">
              <w:rPr>
                <w:rFonts w:ascii="Times New Roman" w:hAnsi="Times New Roman"/>
                <w:sz w:val="24"/>
                <w:szCs w:val="24"/>
              </w:rPr>
              <w:t>w komplecie 2 klucze standardowe</w:t>
            </w:r>
          </w:p>
          <w:p w:rsidR="00220861" w:rsidRPr="0057382F" w:rsidRDefault="00220861" w:rsidP="001334D3">
            <w:pPr>
              <w:numPr>
                <w:ilvl w:val="0"/>
                <w:numId w:val="3"/>
              </w:numPr>
              <w:spacing w:line="240" w:lineRule="auto"/>
              <w:jc w:val="both"/>
              <w:rPr>
                <w:rFonts w:ascii="Times New Roman" w:hAnsi="Times New Roman"/>
                <w:sz w:val="24"/>
                <w:szCs w:val="24"/>
              </w:rPr>
            </w:pPr>
            <w:r w:rsidRPr="0057382F">
              <w:rPr>
                <w:rFonts w:ascii="Times New Roman" w:hAnsi="Times New Roman"/>
                <w:sz w:val="24"/>
                <w:szCs w:val="24"/>
              </w:rPr>
              <w:t xml:space="preserve">min. grubość blachy </w:t>
            </w:r>
            <w:r w:rsidR="00A40D18" w:rsidRPr="0057382F">
              <w:rPr>
                <w:rFonts w:ascii="Times New Roman" w:hAnsi="Times New Roman"/>
                <w:sz w:val="24"/>
                <w:szCs w:val="24"/>
              </w:rPr>
              <w:t>ścianek 1 mm</w:t>
            </w:r>
          </w:p>
          <w:p w:rsidR="0083547D" w:rsidRPr="0057382F" w:rsidRDefault="0083547D" w:rsidP="001334D3">
            <w:pPr>
              <w:numPr>
                <w:ilvl w:val="0"/>
                <w:numId w:val="3"/>
              </w:numPr>
              <w:spacing w:line="240" w:lineRule="auto"/>
              <w:jc w:val="both"/>
              <w:rPr>
                <w:rFonts w:ascii="Times New Roman" w:hAnsi="Times New Roman"/>
                <w:sz w:val="24"/>
                <w:szCs w:val="24"/>
              </w:rPr>
            </w:pPr>
            <w:r w:rsidRPr="0057382F">
              <w:rPr>
                <w:rFonts w:ascii="Times New Roman" w:hAnsi="Times New Roman"/>
                <w:sz w:val="24"/>
                <w:szCs w:val="24"/>
              </w:rPr>
              <w:t>malowane proszkowo</w:t>
            </w:r>
          </w:p>
          <w:p w:rsidR="007021F3" w:rsidRPr="0057382F" w:rsidRDefault="0083547D" w:rsidP="001334D3">
            <w:pPr>
              <w:numPr>
                <w:ilvl w:val="0"/>
                <w:numId w:val="3"/>
              </w:numPr>
              <w:spacing w:line="240" w:lineRule="auto"/>
              <w:jc w:val="both"/>
              <w:rPr>
                <w:rFonts w:ascii="Times New Roman" w:hAnsi="Times New Roman"/>
                <w:sz w:val="24"/>
                <w:szCs w:val="24"/>
              </w:rPr>
            </w:pPr>
            <w:r w:rsidRPr="0057382F">
              <w:rPr>
                <w:rFonts w:ascii="Times New Roman" w:hAnsi="Times New Roman"/>
                <w:sz w:val="24"/>
                <w:szCs w:val="24"/>
              </w:rPr>
              <w:t>kolor popielaty RAL 7035</w:t>
            </w:r>
          </w:p>
        </w:tc>
        <w:tc>
          <w:tcPr>
            <w:tcW w:w="803" w:type="dxa"/>
          </w:tcPr>
          <w:p w:rsidR="007021F3" w:rsidRPr="0057382F" w:rsidRDefault="00FF1EFE" w:rsidP="00DC068B">
            <w:pPr>
              <w:spacing w:line="240" w:lineRule="auto"/>
              <w:rPr>
                <w:rFonts w:ascii="Times New Roman" w:hAnsi="Times New Roman"/>
                <w:sz w:val="24"/>
                <w:szCs w:val="24"/>
              </w:rPr>
            </w:pPr>
            <w:r w:rsidRPr="0057382F">
              <w:rPr>
                <w:rFonts w:ascii="Times New Roman" w:hAnsi="Times New Roman"/>
                <w:sz w:val="24"/>
                <w:szCs w:val="24"/>
              </w:rPr>
              <w:lastRenderedPageBreak/>
              <w:t>29</w:t>
            </w:r>
          </w:p>
        </w:tc>
      </w:tr>
    </w:tbl>
    <w:p w:rsidR="00A40D18" w:rsidRDefault="00A40D18">
      <w:pPr>
        <w:rPr>
          <w:rFonts w:ascii="Times New Roman" w:hAnsi="Times New Roman"/>
          <w:sz w:val="24"/>
          <w:szCs w:val="24"/>
        </w:rPr>
      </w:pPr>
    </w:p>
    <w:p w:rsidR="007021F3" w:rsidRDefault="007021F3">
      <w:pPr>
        <w:rPr>
          <w:b/>
          <w:sz w:val="28"/>
          <w:szCs w:val="28"/>
        </w:rPr>
      </w:pPr>
      <w:r w:rsidRPr="007021F3">
        <w:rPr>
          <w:b/>
          <w:sz w:val="28"/>
          <w:szCs w:val="28"/>
        </w:rPr>
        <w:t>I.I.3     FOTELE, KRZESŁA</w:t>
      </w:r>
    </w:p>
    <w:p w:rsidR="007021F3" w:rsidRDefault="007021F3">
      <w:pPr>
        <w:rPr>
          <w:rFonts w:ascii="Times New Roman" w:hAnsi="Times New Roman"/>
        </w:rPr>
      </w:pPr>
      <w:r w:rsidRPr="007021F3">
        <w:rPr>
          <w:rFonts w:ascii="Times New Roman" w:hAnsi="Times New Roman"/>
        </w:rPr>
        <w:t>1.</w:t>
      </w:r>
      <w:r>
        <w:rPr>
          <w:rFonts w:ascii="Times New Roman" w:hAnsi="Times New Roman"/>
        </w:rPr>
        <w:t xml:space="preserve"> Kolorystyka tapicerek do ustalenia ze Zleceniodawcą.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371"/>
        <w:gridCol w:w="803"/>
      </w:tblGrid>
      <w:tr w:rsidR="007021F3" w:rsidRPr="00DC068B" w:rsidTr="00DC068B">
        <w:tc>
          <w:tcPr>
            <w:tcW w:w="1101" w:type="dxa"/>
          </w:tcPr>
          <w:p w:rsidR="007021F3" w:rsidRPr="00DC068B" w:rsidRDefault="007021F3" w:rsidP="00DC068B">
            <w:pPr>
              <w:spacing w:line="240" w:lineRule="auto"/>
              <w:jc w:val="center"/>
              <w:rPr>
                <w:rFonts w:ascii="Times New Roman" w:hAnsi="Times New Roman"/>
                <w:sz w:val="24"/>
                <w:szCs w:val="24"/>
              </w:rPr>
            </w:pPr>
            <w:r w:rsidRPr="00DC068B">
              <w:rPr>
                <w:rFonts w:ascii="Times New Roman" w:hAnsi="Times New Roman"/>
                <w:sz w:val="24"/>
                <w:szCs w:val="24"/>
              </w:rPr>
              <w:t>Symbol</w:t>
            </w:r>
          </w:p>
        </w:tc>
        <w:tc>
          <w:tcPr>
            <w:tcW w:w="7371" w:type="dxa"/>
          </w:tcPr>
          <w:p w:rsidR="007021F3" w:rsidRPr="00DC068B" w:rsidRDefault="007021F3" w:rsidP="00DC068B">
            <w:pPr>
              <w:spacing w:line="240" w:lineRule="auto"/>
              <w:jc w:val="center"/>
              <w:rPr>
                <w:rFonts w:ascii="Times New Roman" w:hAnsi="Times New Roman"/>
                <w:sz w:val="24"/>
                <w:szCs w:val="24"/>
              </w:rPr>
            </w:pPr>
            <w:r w:rsidRPr="00DC068B">
              <w:rPr>
                <w:rFonts w:ascii="Times New Roman" w:hAnsi="Times New Roman"/>
                <w:sz w:val="24"/>
                <w:szCs w:val="24"/>
              </w:rPr>
              <w:t>Opis/ Rysunek poglądowy</w:t>
            </w:r>
          </w:p>
        </w:tc>
        <w:tc>
          <w:tcPr>
            <w:tcW w:w="803" w:type="dxa"/>
          </w:tcPr>
          <w:p w:rsidR="007021F3" w:rsidRPr="00DC068B" w:rsidRDefault="007021F3" w:rsidP="00DC068B">
            <w:pPr>
              <w:spacing w:line="240" w:lineRule="auto"/>
              <w:jc w:val="center"/>
              <w:rPr>
                <w:rFonts w:ascii="Times New Roman" w:hAnsi="Times New Roman"/>
                <w:sz w:val="24"/>
                <w:szCs w:val="24"/>
              </w:rPr>
            </w:pPr>
            <w:r w:rsidRPr="00DC068B">
              <w:rPr>
                <w:rFonts w:ascii="Times New Roman" w:hAnsi="Times New Roman"/>
                <w:sz w:val="24"/>
                <w:szCs w:val="24"/>
              </w:rPr>
              <w:t>Ilość</w:t>
            </w:r>
          </w:p>
        </w:tc>
      </w:tr>
      <w:tr w:rsidR="007021F3" w:rsidRPr="00DC068B" w:rsidTr="00DC068B">
        <w:tc>
          <w:tcPr>
            <w:tcW w:w="1101" w:type="dxa"/>
          </w:tcPr>
          <w:p w:rsidR="007021F3" w:rsidRPr="00DC068B" w:rsidRDefault="007021F3" w:rsidP="00DC068B">
            <w:pPr>
              <w:spacing w:line="240" w:lineRule="auto"/>
              <w:rPr>
                <w:rFonts w:ascii="Times New Roman" w:hAnsi="Times New Roman"/>
                <w:sz w:val="24"/>
                <w:szCs w:val="24"/>
              </w:rPr>
            </w:pPr>
            <w:r w:rsidRPr="00DC068B">
              <w:rPr>
                <w:rFonts w:ascii="Times New Roman" w:hAnsi="Times New Roman"/>
                <w:sz w:val="24"/>
                <w:szCs w:val="24"/>
              </w:rPr>
              <w:t>F01</w:t>
            </w:r>
          </w:p>
        </w:tc>
        <w:tc>
          <w:tcPr>
            <w:tcW w:w="7371" w:type="dxa"/>
          </w:tcPr>
          <w:p w:rsidR="007021F3" w:rsidRPr="00DC068B" w:rsidRDefault="007021F3" w:rsidP="00DC068B">
            <w:pPr>
              <w:spacing w:line="240" w:lineRule="auto"/>
              <w:rPr>
                <w:rFonts w:ascii="Times New Roman" w:hAnsi="Times New Roman"/>
                <w:sz w:val="24"/>
                <w:szCs w:val="24"/>
                <w:u w:val="single"/>
              </w:rPr>
            </w:pPr>
            <w:r w:rsidRPr="00DC068B">
              <w:rPr>
                <w:rFonts w:ascii="Times New Roman" w:hAnsi="Times New Roman"/>
                <w:sz w:val="24"/>
                <w:szCs w:val="24"/>
                <w:u w:val="single"/>
              </w:rPr>
              <w:t>Fotel obrotowy z zagłówkiem w pomieszczeniach biurowych kierowników.</w:t>
            </w:r>
          </w:p>
          <w:p w:rsidR="009569D9" w:rsidRDefault="00856456" w:rsidP="009569D9">
            <w:pPr>
              <w:spacing w:line="240" w:lineRule="auto"/>
              <w:jc w:val="both"/>
              <w:rPr>
                <w:rFonts w:ascii="Times New Roman" w:hAnsi="Times New Roman"/>
                <w:sz w:val="24"/>
                <w:szCs w:val="24"/>
              </w:rPr>
            </w:pPr>
            <w:r w:rsidRPr="00856456">
              <w:rPr>
                <w:rFonts w:ascii="Times New Roman" w:hAnsi="Times New Roman"/>
                <w:sz w:val="24"/>
                <w:szCs w:val="24"/>
              </w:rPr>
              <w:t>Fotel obrotowy</w:t>
            </w:r>
            <w:r>
              <w:rPr>
                <w:rFonts w:ascii="Times New Roman" w:hAnsi="Times New Roman"/>
                <w:sz w:val="24"/>
                <w:szCs w:val="24"/>
              </w:rPr>
              <w:t xml:space="preserve"> na kółkach </w:t>
            </w:r>
            <w:r w:rsidR="00A73912">
              <w:rPr>
                <w:rFonts w:ascii="Times New Roman" w:hAnsi="Times New Roman"/>
                <w:sz w:val="24"/>
                <w:szCs w:val="24"/>
              </w:rPr>
              <w:t>z zagłówkiem i podłokietnikami o</w:t>
            </w:r>
            <w:r>
              <w:rPr>
                <w:rFonts w:ascii="Times New Roman" w:hAnsi="Times New Roman"/>
                <w:sz w:val="24"/>
                <w:szCs w:val="24"/>
              </w:rPr>
              <w:t xml:space="preserve"> wymiarach mieszczących się w przedziałach: szerokość siedziska 480-520 mm, głębokość siedziska 390-440 mm, wymagany przesuw siedziska do przodu min 50 mm, szerokość oparcia 440-500 mm, wysokość siedziska regulowana co najmniej od poziomu 435mm w zakresie min.+130</w:t>
            </w:r>
            <w:r w:rsidR="0049237D">
              <w:rPr>
                <w:rFonts w:ascii="Times New Roman" w:hAnsi="Times New Roman"/>
                <w:sz w:val="24"/>
                <w:szCs w:val="24"/>
              </w:rPr>
              <w:t xml:space="preserve"> </w:t>
            </w:r>
            <w:r>
              <w:rPr>
                <w:rFonts w:ascii="Times New Roman" w:hAnsi="Times New Roman"/>
                <w:sz w:val="24"/>
                <w:szCs w:val="24"/>
              </w:rPr>
              <w:t>mm, wysokość całkowita liczona do krańca oparcia przy położeniu siedziska na poziomie 435</w:t>
            </w:r>
            <w:r w:rsidR="0049237D">
              <w:rPr>
                <w:rFonts w:ascii="Times New Roman" w:hAnsi="Times New Roman"/>
                <w:sz w:val="24"/>
                <w:szCs w:val="24"/>
              </w:rPr>
              <w:t xml:space="preserve"> </w:t>
            </w:r>
            <w:r>
              <w:rPr>
                <w:rFonts w:ascii="Times New Roman" w:hAnsi="Times New Roman"/>
                <w:sz w:val="24"/>
                <w:szCs w:val="24"/>
              </w:rPr>
              <w:t>mm – wynosi 1150</w:t>
            </w:r>
            <w:r w:rsidR="0049237D">
              <w:rPr>
                <w:rFonts w:ascii="Times New Roman" w:hAnsi="Times New Roman"/>
                <w:sz w:val="24"/>
                <w:szCs w:val="24"/>
              </w:rPr>
              <w:t xml:space="preserve"> </w:t>
            </w:r>
            <w:r>
              <w:rPr>
                <w:rFonts w:ascii="Times New Roman" w:hAnsi="Times New Roman"/>
                <w:sz w:val="24"/>
                <w:szCs w:val="24"/>
              </w:rPr>
              <w:t xml:space="preserve">mm, średnica pięcioramiennej </w:t>
            </w:r>
            <w:r w:rsidRPr="00AA0DBE">
              <w:rPr>
                <w:rFonts w:ascii="Times New Roman" w:hAnsi="Times New Roman"/>
                <w:sz w:val="24"/>
                <w:szCs w:val="24"/>
              </w:rPr>
              <w:t xml:space="preserve">podstawy </w:t>
            </w:r>
            <w:r w:rsidR="00AA0DBE" w:rsidRPr="00AA0DBE">
              <w:rPr>
                <w:rFonts w:ascii="Times New Roman" w:hAnsi="Times New Roman"/>
                <w:sz w:val="24"/>
                <w:szCs w:val="24"/>
              </w:rPr>
              <w:t>śr.</w:t>
            </w:r>
            <w:r w:rsidRPr="00AA0DBE">
              <w:rPr>
                <w:rFonts w:ascii="Times New Roman" w:hAnsi="Times New Roman"/>
                <w:sz w:val="24"/>
                <w:szCs w:val="24"/>
              </w:rPr>
              <w:t xml:space="preserve"> 660</w:t>
            </w:r>
            <w:r>
              <w:rPr>
                <w:rFonts w:ascii="Times New Roman" w:hAnsi="Times New Roman"/>
                <w:sz w:val="24"/>
                <w:szCs w:val="24"/>
              </w:rPr>
              <w:t>-720</w:t>
            </w:r>
            <w:r w:rsidR="00174C90">
              <w:rPr>
                <w:rFonts w:ascii="Times New Roman" w:hAnsi="Times New Roman"/>
                <w:sz w:val="24"/>
                <w:szCs w:val="24"/>
              </w:rPr>
              <w:t xml:space="preserve"> </w:t>
            </w:r>
            <w:r>
              <w:rPr>
                <w:rFonts w:ascii="Times New Roman" w:hAnsi="Times New Roman"/>
                <w:sz w:val="24"/>
                <w:szCs w:val="24"/>
              </w:rPr>
              <w:t>mm.</w:t>
            </w:r>
            <w:r w:rsidR="006B2423">
              <w:rPr>
                <w:rFonts w:ascii="Times New Roman" w:hAnsi="Times New Roman"/>
                <w:sz w:val="24"/>
                <w:szCs w:val="24"/>
              </w:rPr>
              <w:t xml:space="preserve"> siedzisko-</w:t>
            </w:r>
            <w:r>
              <w:rPr>
                <w:rFonts w:ascii="Times New Roman" w:hAnsi="Times New Roman"/>
                <w:sz w:val="24"/>
                <w:szCs w:val="24"/>
              </w:rPr>
              <w:t xml:space="preserve">szkielet wykonany ze sklejki bukowej </w:t>
            </w:r>
            <w:r w:rsidR="0049237D">
              <w:rPr>
                <w:rFonts w:ascii="Times New Roman" w:hAnsi="Times New Roman"/>
                <w:sz w:val="24"/>
                <w:szCs w:val="24"/>
              </w:rPr>
              <w:br/>
            </w:r>
            <w:r>
              <w:rPr>
                <w:rFonts w:ascii="Times New Roman" w:hAnsi="Times New Roman"/>
                <w:sz w:val="24"/>
                <w:szCs w:val="24"/>
              </w:rPr>
              <w:t>o grubości 11 mm, obłożony gąbką wylewaną</w:t>
            </w:r>
            <w:r w:rsidR="00AC3ED8">
              <w:rPr>
                <w:rFonts w:ascii="Times New Roman" w:hAnsi="Times New Roman"/>
                <w:sz w:val="24"/>
                <w:szCs w:val="24"/>
              </w:rPr>
              <w:t xml:space="preserve"> </w:t>
            </w:r>
            <w:r w:rsidR="0049237D">
              <w:rPr>
                <w:rFonts w:ascii="Times New Roman" w:hAnsi="Times New Roman"/>
                <w:sz w:val="24"/>
                <w:szCs w:val="24"/>
              </w:rPr>
              <w:t>(</w:t>
            </w:r>
            <w:r w:rsidR="00AC3ED8">
              <w:rPr>
                <w:rFonts w:ascii="Times New Roman" w:hAnsi="Times New Roman"/>
                <w:sz w:val="24"/>
                <w:szCs w:val="24"/>
              </w:rPr>
              <w:t xml:space="preserve">nie dopuszcza się pianki ciętej). Oparcie siatkowe: ramka oparcia wykonana z poliamidu z włóknem szklanym (30%), łącznik oparcia wykonany ze stalowego płaskownika </w:t>
            </w:r>
            <w:r w:rsidR="0049237D">
              <w:rPr>
                <w:rFonts w:ascii="Times New Roman" w:hAnsi="Times New Roman"/>
                <w:sz w:val="24"/>
                <w:szCs w:val="24"/>
              </w:rPr>
              <w:br/>
            </w:r>
            <w:r w:rsidR="00AC3ED8">
              <w:rPr>
                <w:rFonts w:ascii="Times New Roman" w:hAnsi="Times New Roman"/>
                <w:sz w:val="24"/>
                <w:szCs w:val="24"/>
              </w:rPr>
              <w:t xml:space="preserve">o grubości 8 mm. Siatka: materiał – 100% poliester w kolorze czarnym, atesty: trudnopalność- BS 5852 część </w:t>
            </w:r>
            <w:r w:rsidR="00AC3ED8" w:rsidRPr="00AA0DBE">
              <w:rPr>
                <w:rFonts w:ascii="Times New Roman" w:hAnsi="Times New Roman"/>
                <w:sz w:val="24"/>
                <w:szCs w:val="24"/>
              </w:rPr>
              <w:t>1 papieros;</w:t>
            </w:r>
            <w:r w:rsidR="00AC3ED8">
              <w:rPr>
                <w:rFonts w:ascii="Times New Roman" w:hAnsi="Times New Roman"/>
                <w:color w:val="FF0000"/>
                <w:sz w:val="24"/>
                <w:szCs w:val="24"/>
              </w:rPr>
              <w:t xml:space="preserve"> </w:t>
            </w:r>
            <w:r w:rsidR="00AC3ED8" w:rsidRPr="00AC3ED8">
              <w:rPr>
                <w:rFonts w:ascii="Times New Roman" w:hAnsi="Times New Roman"/>
                <w:sz w:val="24"/>
                <w:szCs w:val="24"/>
              </w:rPr>
              <w:t>ścieralność 40,000</w:t>
            </w:r>
            <w:r w:rsidR="00AC3ED8">
              <w:rPr>
                <w:rFonts w:ascii="Times New Roman" w:hAnsi="Times New Roman"/>
                <w:sz w:val="24"/>
                <w:szCs w:val="24"/>
              </w:rPr>
              <w:t xml:space="preserve"> cykli wg DIN EN 14465. Łącznik oparcia i siedziska zakryty częścią oparcia „podwiniętą” pod siedzisko. Szkielet krzesła wykonany z płyty kompozytowej o grubości 14 mm obłożony gąbką o gęstości 35kg/m3 – </w:t>
            </w:r>
            <w:r w:rsidR="00AC3ED8">
              <w:rPr>
                <w:rFonts w:ascii="Times New Roman" w:hAnsi="Times New Roman"/>
                <w:sz w:val="24"/>
                <w:szCs w:val="24"/>
              </w:rPr>
              <w:lastRenderedPageBreak/>
              <w:t>grubość 15 mm. Zagłówek tapicerowany, szkielet wykonany z 6 warstw sk</w:t>
            </w:r>
            <w:r w:rsidR="00AA0DBE">
              <w:rPr>
                <w:rFonts w:ascii="Times New Roman" w:hAnsi="Times New Roman"/>
                <w:sz w:val="24"/>
                <w:szCs w:val="24"/>
              </w:rPr>
              <w:t>lejki bukowej o gr. 4,5 mm obłoż</w:t>
            </w:r>
            <w:r w:rsidR="00AC3ED8">
              <w:rPr>
                <w:rFonts w:ascii="Times New Roman" w:hAnsi="Times New Roman"/>
                <w:sz w:val="24"/>
                <w:szCs w:val="24"/>
              </w:rPr>
              <w:t xml:space="preserve">ony gąbką o gęstości 35 kg/m3. </w:t>
            </w:r>
            <w:r w:rsidR="0049237D">
              <w:rPr>
                <w:rFonts w:ascii="Times New Roman" w:hAnsi="Times New Roman"/>
                <w:sz w:val="24"/>
                <w:szCs w:val="24"/>
              </w:rPr>
              <w:br/>
            </w:r>
            <w:r w:rsidR="00AC3ED8">
              <w:rPr>
                <w:rFonts w:ascii="Times New Roman" w:hAnsi="Times New Roman"/>
                <w:sz w:val="24"/>
                <w:szCs w:val="24"/>
              </w:rPr>
              <w:t>Ge. 10mm, z regulacją 60 mm góra/dół oraz regulacja konta</w:t>
            </w:r>
            <w:r w:rsidR="00AC3ED8" w:rsidRPr="00AA0DBE">
              <w:rPr>
                <w:rFonts w:ascii="Times New Roman" w:hAnsi="Times New Roman"/>
                <w:sz w:val="24"/>
                <w:szCs w:val="24"/>
              </w:rPr>
              <w:t xml:space="preserve">. Krzesło </w:t>
            </w:r>
            <w:r w:rsidR="0049237D">
              <w:rPr>
                <w:rFonts w:ascii="Times New Roman" w:hAnsi="Times New Roman"/>
                <w:sz w:val="24"/>
                <w:szCs w:val="24"/>
              </w:rPr>
              <w:br/>
            </w:r>
            <w:r w:rsidR="00AC3ED8" w:rsidRPr="00AA0DBE">
              <w:rPr>
                <w:rFonts w:ascii="Times New Roman" w:hAnsi="Times New Roman"/>
                <w:sz w:val="24"/>
                <w:szCs w:val="24"/>
              </w:rPr>
              <w:t>z</w:t>
            </w:r>
            <w:r w:rsidR="00AC3ED8">
              <w:rPr>
                <w:rFonts w:ascii="Times New Roman" w:hAnsi="Times New Roman"/>
                <w:sz w:val="24"/>
                <w:szCs w:val="24"/>
              </w:rPr>
              <w:t xml:space="preserve"> poduszką lędźwiową- tapicerowaną, z regulacją w płaszczyźnie góra/dół ( 80 mm). Siedzisko i zagłówek tapicerowane tkaniną. Tapicerka w kolorze grafit</w:t>
            </w:r>
            <w:r w:rsidR="00C86AD7">
              <w:rPr>
                <w:rFonts w:ascii="Times New Roman" w:hAnsi="Times New Roman"/>
                <w:sz w:val="24"/>
                <w:szCs w:val="24"/>
              </w:rPr>
              <w:t>. Gramatura: 435g/</w:t>
            </w:r>
            <w:r w:rsidR="001A592F">
              <w:rPr>
                <w:rFonts w:ascii="Times New Roman" w:hAnsi="Times New Roman"/>
                <w:sz w:val="24"/>
                <w:szCs w:val="24"/>
              </w:rPr>
              <w:t>m2. Odporność</w:t>
            </w:r>
            <w:r w:rsidR="00174C90">
              <w:rPr>
                <w:rFonts w:ascii="Times New Roman" w:hAnsi="Times New Roman"/>
                <w:sz w:val="24"/>
                <w:szCs w:val="24"/>
              </w:rPr>
              <w:t xml:space="preserve"> na ścieranie 160</w:t>
            </w:r>
            <w:r w:rsidR="00C86AD7">
              <w:rPr>
                <w:rFonts w:ascii="Times New Roman" w:hAnsi="Times New Roman"/>
                <w:sz w:val="24"/>
                <w:szCs w:val="24"/>
              </w:rPr>
              <w:t> 000 cy</w:t>
            </w:r>
            <w:r w:rsidR="006B2423">
              <w:rPr>
                <w:rFonts w:ascii="Times New Roman" w:hAnsi="Times New Roman"/>
                <w:sz w:val="24"/>
                <w:szCs w:val="24"/>
              </w:rPr>
              <w:t xml:space="preserve">kli </w:t>
            </w:r>
            <w:proofErr w:type="spellStart"/>
            <w:r w:rsidR="006B2423">
              <w:rPr>
                <w:rFonts w:ascii="Times New Roman" w:hAnsi="Times New Roman"/>
                <w:sz w:val="24"/>
                <w:szCs w:val="24"/>
              </w:rPr>
              <w:t>Martindale</w:t>
            </w:r>
            <w:proofErr w:type="spellEnd"/>
            <w:r w:rsidR="006B2423">
              <w:rPr>
                <w:rFonts w:ascii="Times New Roman" w:hAnsi="Times New Roman"/>
                <w:sz w:val="24"/>
                <w:szCs w:val="24"/>
              </w:rPr>
              <w:t xml:space="preserve">. </w:t>
            </w:r>
            <w:proofErr w:type="spellStart"/>
            <w:r w:rsidR="006B2423">
              <w:rPr>
                <w:rFonts w:ascii="Times New Roman" w:hAnsi="Times New Roman"/>
                <w:sz w:val="24"/>
                <w:szCs w:val="24"/>
              </w:rPr>
              <w:t>Trudnozapalność</w:t>
            </w:r>
            <w:proofErr w:type="spellEnd"/>
            <w:r w:rsidR="00C86AD7">
              <w:rPr>
                <w:rFonts w:ascii="Times New Roman" w:hAnsi="Times New Roman"/>
                <w:sz w:val="24"/>
                <w:szCs w:val="24"/>
              </w:rPr>
              <w:t>: BS EN 1021 1&amp;2, BS 5852 P</w:t>
            </w:r>
            <w:r w:rsidR="00060E7A">
              <w:rPr>
                <w:rFonts w:ascii="Times New Roman" w:hAnsi="Times New Roman"/>
                <w:sz w:val="24"/>
                <w:szCs w:val="24"/>
              </w:rPr>
              <w:t xml:space="preserve">art 1 0,1 </w:t>
            </w:r>
            <w:r w:rsidR="0049237D">
              <w:rPr>
                <w:rFonts w:ascii="Times New Roman" w:hAnsi="Times New Roman"/>
                <w:sz w:val="24"/>
                <w:szCs w:val="24"/>
              </w:rPr>
              <w:br/>
            </w:r>
            <w:r w:rsidR="00060E7A">
              <w:rPr>
                <w:rFonts w:ascii="Times New Roman" w:hAnsi="Times New Roman"/>
                <w:sz w:val="24"/>
                <w:szCs w:val="24"/>
              </w:rPr>
              <w:t>( papieros i zapałka)</w:t>
            </w:r>
            <w:r w:rsidR="00C86AD7">
              <w:rPr>
                <w:rFonts w:ascii="Times New Roman" w:hAnsi="Times New Roman"/>
                <w:sz w:val="24"/>
                <w:szCs w:val="24"/>
              </w:rPr>
              <w:t xml:space="preserve">. Podłokietniki z regulacją góra- dół, wymagana regulacja w zakresie min. 80 mm oraz z przesuwem nakładki. Korpus podłokietnika – metalowy z nakładkami z PU. Krzesło wyposażone w podnośnik gazowy z płynną regulacją wysokości, w regulację siły oporu oparcia, w mechanizm pozwalający na synchroniczne odchylenie oparcia </w:t>
            </w:r>
            <w:r w:rsidR="0049237D">
              <w:rPr>
                <w:rFonts w:ascii="Times New Roman" w:hAnsi="Times New Roman"/>
                <w:sz w:val="24"/>
                <w:szCs w:val="24"/>
              </w:rPr>
              <w:br/>
            </w:r>
            <w:r w:rsidR="00C86AD7">
              <w:rPr>
                <w:rFonts w:ascii="Times New Roman" w:hAnsi="Times New Roman"/>
                <w:sz w:val="24"/>
                <w:szCs w:val="24"/>
              </w:rPr>
              <w:t xml:space="preserve">i siedziska w zakresie: min. 11 stopni – siedzisko, min. 20 stopni – oparcie. Oparcie z mechanizmem </w:t>
            </w:r>
            <w:proofErr w:type="spellStart"/>
            <w:r w:rsidR="00C86AD7">
              <w:rPr>
                <w:rFonts w:ascii="Times New Roman" w:hAnsi="Times New Roman"/>
                <w:sz w:val="24"/>
                <w:szCs w:val="24"/>
              </w:rPr>
              <w:t>anti-shock</w:t>
            </w:r>
            <w:proofErr w:type="spellEnd"/>
            <w:r w:rsidR="00C86AD7">
              <w:rPr>
                <w:rFonts w:ascii="Times New Roman" w:hAnsi="Times New Roman"/>
                <w:sz w:val="24"/>
                <w:szCs w:val="24"/>
              </w:rPr>
              <w:t xml:space="preserve"> – zapobiegającym uderzeniu oparcia </w:t>
            </w:r>
            <w:r w:rsidR="0049237D">
              <w:rPr>
                <w:rFonts w:ascii="Times New Roman" w:hAnsi="Times New Roman"/>
                <w:sz w:val="24"/>
                <w:szCs w:val="24"/>
              </w:rPr>
              <w:br/>
            </w:r>
            <w:r w:rsidR="00C86AD7">
              <w:rPr>
                <w:rFonts w:ascii="Times New Roman" w:hAnsi="Times New Roman"/>
                <w:sz w:val="24"/>
                <w:szCs w:val="24"/>
              </w:rPr>
              <w:t xml:space="preserve">o plecy użytkownika. Krzesło na podstawie pięcioramiennej, aluminiowej, polerowanej, w kolorze chromu/Alu ( nie dopuszcza się podstawy stalowej). Podwójnie łączone kółka do </w:t>
            </w:r>
            <w:r w:rsidR="00C86AD7" w:rsidRPr="00AA0DBE">
              <w:rPr>
                <w:rFonts w:ascii="Times New Roman" w:hAnsi="Times New Roman"/>
                <w:sz w:val="24"/>
                <w:szCs w:val="24"/>
              </w:rPr>
              <w:t xml:space="preserve">powierzchni </w:t>
            </w:r>
            <w:r w:rsidR="00AA0DBE" w:rsidRPr="00AA0DBE">
              <w:rPr>
                <w:rFonts w:ascii="Times New Roman" w:hAnsi="Times New Roman"/>
                <w:sz w:val="24"/>
                <w:szCs w:val="24"/>
              </w:rPr>
              <w:t>twardych śr.</w:t>
            </w:r>
            <w:r w:rsidR="00C86AD7" w:rsidRPr="00AA0DBE">
              <w:rPr>
                <w:rFonts w:ascii="Times New Roman" w:hAnsi="Times New Roman"/>
                <w:sz w:val="24"/>
                <w:szCs w:val="24"/>
              </w:rPr>
              <w:t xml:space="preserve"> 65</w:t>
            </w:r>
            <w:r w:rsidR="00C86AD7">
              <w:rPr>
                <w:rFonts w:ascii="Times New Roman" w:hAnsi="Times New Roman"/>
                <w:sz w:val="24"/>
                <w:szCs w:val="24"/>
              </w:rPr>
              <w:t xml:space="preserve"> mm</w:t>
            </w:r>
            <w:r w:rsidR="002600C5">
              <w:rPr>
                <w:rFonts w:ascii="Times New Roman" w:hAnsi="Times New Roman"/>
                <w:sz w:val="24"/>
                <w:szCs w:val="24"/>
              </w:rPr>
              <w:t>, wyposażone w mechanizm automatycznego hamowania bez obciążenia. Krzesło musi posiada</w:t>
            </w:r>
            <w:r w:rsidR="00060E7A">
              <w:rPr>
                <w:rFonts w:ascii="Times New Roman" w:hAnsi="Times New Roman"/>
                <w:sz w:val="24"/>
                <w:szCs w:val="24"/>
              </w:rPr>
              <w:t>ć certyfikat bezpieczeństwa</w:t>
            </w:r>
            <w:r w:rsidR="002600C5">
              <w:rPr>
                <w:rFonts w:ascii="Times New Roman" w:hAnsi="Times New Roman"/>
                <w:sz w:val="24"/>
                <w:szCs w:val="24"/>
              </w:rPr>
              <w:t>.</w:t>
            </w:r>
          </w:p>
          <w:p w:rsidR="009569D9" w:rsidRDefault="009569D9" w:rsidP="001334D3">
            <w:pPr>
              <w:spacing w:line="240" w:lineRule="auto"/>
              <w:jc w:val="both"/>
              <w:rPr>
                <w:rFonts w:ascii="Times New Roman" w:hAnsi="Times New Roman"/>
                <w:sz w:val="24"/>
                <w:szCs w:val="24"/>
              </w:rPr>
            </w:pPr>
            <w:r w:rsidRPr="001334D3">
              <w:rPr>
                <w:rFonts w:ascii="Times New Roman" w:hAnsi="Times New Roman"/>
                <w:sz w:val="24"/>
                <w:szCs w:val="24"/>
              </w:rPr>
              <w:t xml:space="preserve">Wymagane atesty i dokumenty, które należy złożyć </w:t>
            </w:r>
            <w:r>
              <w:rPr>
                <w:rFonts w:ascii="Times New Roman" w:hAnsi="Times New Roman"/>
                <w:sz w:val="24"/>
                <w:szCs w:val="24"/>
              </w:rPr>
              <w:t>przed rozpoczęciem dostaw</w:t>
            </w:r>
            <w:r w:rsidRPr="001334D3">
              <w:rPr>
                <w:rFonts w:ascii="Times New Roman" w:hAnsi="Times New Roman"/>
                <w:sz w:val="24"/>
                <w:szCs w:val="24"/>
              </w:rPr>
              <w:t>: atest wydany przez jednostkę uprawnioną do kontroli jakości potwierdzający, że produkt odpowiada określonym normom w zakresie wytrzymałości w odniesieniu do bezpieczeństwa użytkowania</w:t>
            </w:r>
            <w:r>
              <w:rPr>
                <w:rFonts w:ascii="Times New Roman" w:hAnsi="Times New Roman"/>
                <w:sz w:val="24"/>
                <w:szCs w:val="24"/>
              </w:rPr>
              <w:t xml:space="preserve"> produktu.</w:t>
            </w:r>
          </w:p>
          <w:p w:rsidR="00AA0DBE" w:rsidRDefault="00D57510" w:rsidP="00DC068B">
            <w:pPr>
              <w:spacing w:line="240" w:lineRule="auto"/>
              <w:rPr>
                <w:rFonts w:ascii="Times New Roman" w:hAnsi="Times New Roman"/>
                <w:noProof/>
                <w:sz w:val="24"/>
                <w:szCs w:val="24"/>
                <w:lang w:eastAsia="pl-PL"/>
              </w:rPr>
            </w:pPr>
            <w:r>
              <w:rPr>
                <w:rFonts w:ascii="Times New Roman" w:hAnsi="Times New Roman"/>
                <w:noProof/>
                <w:sz w:val="24"/>
                <w:szCs w:val="24"/>
                <w:lang w:eastAsia="pl-PL"/>
              </w:rPr>
              <w:drawing>
                <wp:inline distT="0" distB="0" distL="0" distR="0">
                  <wp:extent cx="2600325" cy="3914775"/>
                  <wp:effectExtent l="19050" t="0" r="9525" b="0"/>
                  <wp:docPr id="21"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29" cstate="print"/>
                          <a:srcRect/>
                          <a:stretch>
                            <a:fillRect/>
                          </a:stretch>
                        </pic:blipFill>
                        <pic:spPr bwMode="auto">
                          <a:xfrm>
                            <a:off x="0" y="0"/>
                            <a:ext cx="2600325" cy="3914775"/>
                          </a:xfrm>
                          <a:prstGeom prst="rect">
                            <a:avLst/>
                          </a:prstGeom>
                          <a:noFill/>
                          <a:ln w="9525">
                            <a:noFill/>
                            <a:miter lim="800000"/>
                            <a:headEnd/>
                            <a:tailEnd/>
                          </a:ln>
                        </pic:spPr>
                      </pic:pic>
                    </a:graphicData>
                  </a:graphic>
                </wp:inline>
              </w:drawing>
            </w:r>
          </w:p>
          <w:p w:rsidR="00A14083" w:rsidRDefault="00D57510" w:rsidP="00DC068B">
            <w:pPr>
              <w:spacing w:line="240" w:lineRule="auto"/>
              <w:rPr>
                <w:rFonts w:ascii="Times New Roman" w:hAnsi="Times New Roman"/>
                <w:sz w:val="24"/>
                <w:szCs w:val="24"/>
              </w:rPr>
            </w:pPr>
            <w:r>
              <w:rPr>
                <w:rFonts w:ascii="Times New Roman" w:hAnsi="Times New Roman"/>
                <w:noProof/>
                <w:sz w:val="24"/>
                <w:szCs w:val="24"/>
                <w:lang w:eastAsia="pl-PL"/>
              </w:rPr>
              <w:lastRenderedPageBreak/>
              <w:drawing>
                <wp:inline distT="0" distB="0" distL="0" distR="0">
                  <wp:extent cx="4029075" cy="2695575"/>
                  <wp:effectExtent l="19050" t="0" r="9525" b="0"/>
                  <wp:docPr id="22"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30" cstate="print"/>
                          <a:srcRect/>
                          <a:stretch>
                            <a:fillRect/>
                          </a:stretch>
                        </pic:blipFill>
                        <pic:spPr bwMode="auto">
                          <a:xfrm>
                            <a:off x="0" y="0"/>
                            <a:ext cx="4029075" cy="2695575"/>
                          </a:xfrm>
                          <a:prstGeom prst="rect">
                            <a:avLst/>
                          </a:prstGeom>
                          <a:noFill/>
                          <a:ln w="9525">
                            <a:noFill/>
                            <a:miter lim="800000"/>
                            <a:headEnd/>
                            <a:tailEnd/>
                          </a:ln>
                        </pic:spPr>
                      </pic:pic>
                    </a:graphicData>
                  </a:graphic>
                </wp:inline>
              </w:drawing>
            </w:r>
          </w:p>
          <w:p w:rsidR="007021F3" w:rsidRPr="00F54AAC" w:rsidRDefault="00AA0DBE" w:rsidP="00DC068B">
            <w:pPr>
              <w:spacing w:line="240" w:lineRule="auto"/>
              <w:rPr>
                <w:rFonts w:ascii="Times New Roman" w:hAnsi="Times New Roman"/>
                <w:sz w:val="24"/>
                <w:szCs w:val="24"/>
              </w:rPr>
            </w:pPr>
            <w:r w:rsidRPr="00AA0DBE">
              <w:rPr>
                <w:rFonts w:ascii="Times New Roman" w:hAnsi="Times New Roman"/>
                <w:sz w:val="24"/>
                <w:szCs w:val="24"/>
              </w:rPr>
              <w:t>Rysunek poglądowy</w:t>
            </w:r>
          </w:p>
        </w:tc>
        <w:tc>
          <w:tcPr>
            <w:tcW w:w="803" w:type="dxa"/>
          </w:tcPr>
          <w:p w:rsidR="007021F3" w:rsidRDefault="004C2002" w:rsidP="00DC068B">
            <w:pPr>
              <w:spacing w:line="240" w:lineRule="auto"/>
              <w:rPr>
                <w:rFonts w:ascii="Times New Roman" w:hAnsi="Times New Roman"/>
                <w:sz w:val="24"/>
                <w:szCs w:val="24"/>
              </w:rPr>
            </w:pPr>
            <w:r>
              <w:rPr>
                <w:rFonts w:ascii="Times New Roman" w:hAnsi="Times New Roman"/>
                <w:sz w:val="24"/>
                <w:szCs w:val="24"/>
              </w:rPr>
              <w:lastRenderedPageBreak/>
              <w:t>3</w:t>
            </w:r>
          </w:p>
          <w:p w:rsidR="00A40D18" w:rsidRPr="00DC068B" w:rsidRDefault="00A40D18" w:rsidP="00DC068B">
            <w:pPr>
              <w:spacing w:line="240" w:lineRule="auto"/>
              <w:rPr>
                <w:rFonts w:ascii="Times New Roman" w:hAnsi="Times New Roman"/>
                <w:sz w:val="24"/>
                <w:szCs w:val="24"/>
              </w:rPr>
            </w:pPr>
          </w:p>
        </w:tc>
      </w:tr>
      <w:tr w:rsidR="007021F3" w:rsidRPr="00DC068B" w:rsidTr="00DC068B">
        <w:tc>
          <w:tcPr>
            <w:tcW w:w="1101" w:type="dxa"/>
          </w:tcPr>
          <w:p w:rsidR="007021F3" w:rsidRPr="00DC068B" w:rsidRDefault="007021F3" w:rsidP="00DC068B">
            <w:pPr>
              <w:spacing w:line="240" w:lineRule="auto"/>
              <w:rPr>
                <w:rFonts w:ascii="Times New Roman" w:hAnsi="Times New Roman"/>
                <w:sz w:val="24"/>
                <w:szCs w:val="24"/>
              </w:rPr>
            </w:pPr>
            <w:r w:rsidRPr="00DC068B">
              <w:rPr>
                <w:rFonts w:ascii="Times New Roman" w:hAnsi="Times New Roman"/>
                <w:sz w:val="24"/>
                <w:szCs w:val="24"/>
              </w:rPr>
              <w:lastRenderedPageBreak/>
              <w:t>F02</w:t>
            </w:r>
          </w:p>
        </w:tc>
        <w:tc>
          <w:tcPr>
            <w:tcW w:w="7371" w:type="dxa"/>
          </w:tcPr>
          <w:p w:rsidR="007021F3" w:rsidRPr="00DC068B" w:rsidRDefault="007021F3" w:rsidP="00DC068B">
            <w:pPr>
              <w:spacing w:line="240" w:lineRule="auto"/>
              <w:rPr>
                <w:rFonts w:ascii="Times New Roman" w:hAnsi="Times New Roman"/>
                <w:sz w:val="24"/>
                <w:szCs w:val="24"/>
                <w:u w:val="single"/>
              </w:rPr>
            </w:pPr>
            <w:r w:rsidRPr="00DC068B">
              <w:rPr>
                <w:rFonts w:ascii="Times New Roman" w:hAnsi="Times New Roman"/>
                <w:sz w:val="24"/>
                <w:szCs w:val="24"/>
                <w:u w:val="single"/>
              </w:rPr>
              <w:t>Fotel obrotow</w:t>
            </w:r>
            <w:r w:rsidR="00F54AAC">
              <w:rPr>
                <w:rFonts w:ascii="Times New Roman" w:hAnsi="Times New Roman"/>
                <w:sz w:val="24"/>
                <w:szCs w:val="24"/>
                <w:u w:val="single"/>
              </w:rPr>
              <w:t>y bez zagłówka dla pracowników.</w:t>
            </w:r>
          </w:p>
          <w:p w:rsidR="00DA7C14" w:rsidRDefault="00DA7C14" w:rsidP="001334D3">
            <w:pPr>
              <w:spacing w:line="240" w:lineRule="auto"/>
              <w:jc w:val="both"/>
              <w:rPr>
                <w:rFonts w:ascii="Times New Roman" w:hAnsi="Times New Roman"/>
                <w:sz w:val="24"/>
                <w:szCs w:val="24"/>
              </w:rPr>
            </w:pPr>
            <w:r w:rsidRPr="00856456">
              <w:rPr>
                <w:rFonts w:ascii="Times New Roman" w:hAnsi="Times New Roman"/>
                <w:sz w:val="24"/>
                <w:szCs w:val="24"/>
              </w:rPr>
              <w:t>Fotel obrotowy</w:t>
            </w:r>
            <w:r>
              <w:rPr>
                <w:rFonts w:ascii="Times New Roman" w:hAnsi="Times New Roman"/>
                <w:sz w:val="24"/>
                <w:szCs w:val="24"/>
              </w:rPr>
              <w:t xml:space="preserve"> na kółkach z podłokietnikami o wymiarach mieszczących się w przedziałach: szerokość siedziska 480-520 mm, głębokość siedziska 390-440 mm, wymagany przesuw siedziska do przodu min 50 mm, szerokość oparcia 440-500 mm, wysokość siedziska regulowana co najmniej od poziomu 435</w:t>
            </w:r>
            <w:r w:rsidR="0057126F">
              <w:rPr>
                <w:rFonts w:ascii="Times New Roman" w:hAnsi="Times New Roman"/>
                <w:sz w:val="24"/>
                <w:szCs w:val="24"/>
              </w:rPr>
              <w:t xml:space="preserve"> </w:t>
            </w:r>
            <w:r>
              <w:rPr>
                <w:rFonts w:ascii="Times New Roman" w:hAnsi="Times New Roman"/>
                <w:sz w:val="24"/>
                <w:szCs w:val="24"/>
              </w:rPr>
              <w:t>mm w zakresie min.+130</w:t>
            </w:r>
            <w:r w:rsidR="0057126F">
              <w:rPr>
                <w:rFonts w:ascii="Times New Roman" w:hAnsi="Times New Roman"/>
                <w:sz w:val="24"/>
                <w:szCs w:val="24"/>
              </w:rPr>
              <w:t xml:space="preserve"> </w:t>
            </w:r>
            <w:r>
              <w:rPr>
                <w:rFonts w:ascii="Times New Roman" w:hAnsi="Times New Roman"/>
                <w:sz w:val="24"/>
                <w:szCs w:val="24"/>
              </w:rPr>
              <w:t>mm, wysokość całkowita liczona do krańca oparcia przy położeniu siedziska na poziomie 435</w:t>
            </w:r>
            <w:r w:rsidR="0057126F">
              <w:rPr>
                <w:rFonts w:ascii="Times New Roman" w:hAnsi="Times New Roman"/>
                <w:sz w:val="24"/>
                <w:szCs w:val="24"/>
              </w:rPr>
              <w:t xml:space="preserve"> </w:t>
            </w:r>
            <w:r>
              <w:rPr>
                <w:rFonts w:ascii="Times New Roman" w:hAnsi="Times New Roman"/>
                <w:sz w:val="24"/>
                <w:szCs w:val="24"/>
              </w:rPr>
              <w:t>mm – wynosi 1150</w:t>
            </w:r>
            <w:r w:rsidR="0057126F">
              <w:rPr>
                <w:rFonts w:ascii="Times New Roman" w:hAnsi="Times New Roman"/>
                <w:sz w:val="24"/>
                <w:szCs w:val="24"/>
              </w:rPr>
              <w:t xml:space="preserve"> </w:t>
            </w:r>
            <w:r>
              <w:rPr>
                <w:rFonts w:ascii="Times New Roman" w:hAnsi="Times New Roman"/>
                <w:sz w:val="24"/>
                <w:szCs w:val="24"/>
              </w:rPr>
              <w:t xml:space="preserve">mm, średnica pięcioramiennej </w:t>
            </w:r>
            <w:r w:rsidRPr="00AA0DBE">
              <w:rPr>
                <w:rFonts w:ascii="Times New Roman" w:hAnsi="Times New Roman"/>
                <w:sz w:val="24"/>
                <w:szCs w:val="24"/>
              </w:rPr>
              <w:t xml:space="preserve">podstawy </w:t>
            </w:r>
            <w:r w:rsidR="00AA0DBE" w:rsidRPr="00AA0DBE">
              <w:rPr>
                <w:rFonts w:ascii="Times New Roman" w:hAnsi="Times New Roman"/>
                <w:sz w:val="24"/>
                <w:szCs w:val="24"/>
              </w:rPr>
              <w:t>śr.</w:t>
            </w:r>
            <w:r>
              <w:rPr>
                <w:rFonts w:ascii="Times New Roman" w:hAnsi="Times New Roman"/>
                <w:sz w:val="24"/>
                <w:szCs w:val="24"/>
              </w:rPr>
              <w:t xml:space="preserve"> 660-720</w:t>
            </w:r>
            <w:r w:rsidR="0057126F">
              <w:rPr>
                <w:rFonts w:ascii="Times New Roman" w:hAnsi="Times New Roman"/>
                <w:sz w:val="24"/>
                <w:szCs w:val="24"/>
              </w:rPr>
              <w:t xml:space="preserve"> </w:t>
            </w:r>
            <w:proofErr w:type="spellStart"/>
            <w:r>
              <w:rPr>
                <w:rFonts w:ascii="Times New Roman" w:hAnsi="Times New Roman"/>
                <w:sz w:val="24"/>
                <w:szCs w:val="24"/>
              </w:rPr>
              <w:t>mm.Siedzisko</w:t>
            </w:r>
            <w:proofErr w:type="spellEnd"/>
            <w:r>
              <w:rPr>
                <w:rFonts w:ascii="Times New Roman" w:hAnsi="Times New Roman"/>
                <w:sz w:val="24"/>
                <w:szCs w:val="24"/>
              </w:rPr>
              <w:t xml:space="preserve">- szkielet wykonany ze sklejki bukowej o grubości 11 mm, obłożony gąbką wylewaną ( nie dopuszcza się pianki ciętej). Oparcie siatkowe: ramka oparcia wykonana z poliamidu z włóknem szklanym (30%), łącznik oparcia wykonany ze stalowego płaskownika o grubości 8 mm. Siatka: materiał – 100% poliester w kolorze czarnym, atesty: trudnopalność- BS 5852 część </w:t>
            </w:r>
            <w:r w:rsidRPr="00AA0DBE">
              <w:rPr>
                <w:rFonts w:ascii="Times New Roman" w:hAnsi="Times New Roman"/>
                <w:sz w:val="24"/>
                <w:szCs w:val="24"/>
              </w:rPr>
              <w:t>1 papieros; ścieralność</w:t>
            </w:r>
            <w:r w:rsidRPr="00AC3ED8">
              <w:rPr>
                <w:rFonts w:ascii="Times New Roman" w:hAnsi="Times New Roman"/>
                <w:sz w:val="24"/>
                <w:szCs w:val="24"/>
              </w:rPr>
              <w:t xml:space="preserve"> 40,000</w:t>
            </w:r>
            <w:r>
              <w:rPr>
                <w:rFonts w:ascii="Times New Roman" w:hAnsi="Times New Roman"/>
                <w:sz w:val="24"/>
                <w:szCs w:val="24"/>
              </w:rPr>
              <w:t xml:space="preserve"> cykli wg DIN EN 14465. Łącznik oparcia i siedziska zakryty częścią oparcia „podwiniętą” pod siedzisko. Szkielet krzesła wykonany z płyty kompozytowej o grubości 14 mm obłożony gąbką o gęstości 35kg/m</w:t>
            </w:r>
            <w:r w:rsidRPr="005918C0">
              <w:rPr>
                <w:rFonts w:ascii="Times New Roman" w:hAnsi="Times New Roman"/>
                <w:sz w:val="24"/>
                <w:szCs w:val="24"/>
                <w:vertAlign w:val="superscript"/>
              </w:rPr>
              <w:t>3</w:t>
            </w:r>
            <w:r>
              <w:rPr>
                <w:rFonts w:ascii="Times New Roman" w:hAnsi="Times New Roman"/>
                <w:sz w:val="24"/>
                <w:szCs w:val="24"/>
              </w:rPr>
              <w:t xml:space="preserve"> – grubość 15 mm.  </w:t>
            </w:r>
            <w:r w:rsidRPr="00AA0DBE">
              <w:rPr>
                <w:rFonts w:ascii="Times New Roman" w:hAnsi="Times New Roman"/>
                <w:sz w:val="24"/>
                <w:szCs w:val="24"/>
              </w:rPr>
              <w:t>Krzesło z poduszką</w:t>
            </w:r>
            <w:r>
              <w:rPr>
                <w:rFonts w:ascii="Times New Roman" w:hAnsi="Times New Roman"/>
                <w:sz w:val="24"/>
                <w:szCs w:val="24"/>
              </w:rPr>
              <w:t xml:space="preserve"> lędźwiową- tapicerowaną, z regu</w:t>
            </w:r>
            <w:r w:rsidR="0057126F">
              <w:rPr>
                <w:rFonts w:ascii="Times New Roman" w:hAnsi="Times New Roman"/>
                <w:sz w:val="24"/>
                <w:szCs w:val="24"/>
              </w:rPr>
              <w:t>lacją w płaszczyźnie góra/dół (</w:t>
            </w:r>
            <w:r>
              <w:rPr>
                <w:rFonts w:ascii="Times New Roman" w:hAnsi="Times New Roman"/>
                <w:sz w:val="24"/>
                <w:szCs w:val="24"/>
              </w:rPr>
              <w:t>80 mm). Siedzisko  tapicerowane tkaniną. Tapicerka w kolorze grafit Fame F07. Skład 95 % wełna,5% poliami</w:t>
            </w:r>
            <w:r w:rsidR="00AA0DBE">
              <w:rPr>
                <w:rFonts w:ascii="Times New Roman" w:hAnsi="Times New Roman"/>
                <w:sz w:val="24"/>
                <w:szCs w:val="24"/>
              </w:rPr>
              <w:t>d. Gramatura: 435g/m</w:t>
            </w:r>
            <w:r w:rsidR="00AA0DBE" w:rsidRPr="005918C0">
              <w:rPr>
                <w:rFonts w:ascii="Times New Roman" w:hAnsi="Times New Roman"/>
                <w:sz w:val="24"/>
                <w:szCs w:val="24"/>
                <w:vertAlign w:val="superscript"/>
              </w:rPr>
              <w:t>2</w:t>
            </w:r>
            <w:r w:rsidR="00AA0DBE">
              <w:rPr>
                <w:rFonts w:ascii="Times New Roman" w:hAnsi="Times New Roman"/>
                <w:sz w:val="24"/>
                <w:szCs w:val="24"/>
              </w:rPr>
              <w:t>. Odporność</w:t>
            </w:r>
            <w:r w:rsidR="008D7883">
              <w:rPr>
                <w:rFonts w:ascii="Times New Roman" w:hAnsi="Times New Roman"/>
                <w:sz w:val="24"/>
                <w:szCs w:val="24"/>
              </w:rPr>
              <w:t xml:space="preserve"> na ścieranie 160</w:t>
            </w:r>
            <w:r>
              <w:rPr>
                <w:rFonts w:ascii="Times New Roman" w:hAnsi="Times New Roman"/>
                <w:sz w:val="24"/>
                <w:szCs w:val="24"/>
              </w:rPr>
              <w:t xml:space="preserve"> 000 cykli </w:t>
            </w:r>
            <w:proofErr w:type="spellStart"/>
            <w:r>
              <w:rPr>
                <w:rFonts w:ascii="Times New Roman" w:hAnsi="Times New Roman"/>
                <w:sz w:val="24"/>
                <w:szCs w:val="24"/>
              </w:rPr>
              <w:t>Martindale</w:t>
            </w:r>
            <w:proofErr w:type="spellEnd"/>
            <w:r>
              <w:rPr>
                <w:rFonts w:ascii="Times New Roman" w:hAnsi="Times New Roman"/>
                <w:sz w:val="24"/>
                <w:szCs w:val="24"/>
              </w:rPr>
              <w:t xml:space="preserve">. </w:t>
            </w:r>
            <w:proofErr w:type="spellStart"/>
            <w:r>
              <w:rPr>
                <w:rFonts w:ascii="Times New Roman" w:hAnsi="Times New Roman"/>
                <w:sz w:val="24"/>
                <w:szCs w:val="24"/>
              </w:rPr>
              <w:t>Trudnozapalność</w:t>
            </w:r>
            <w:proofErr w:type="spellEnd"/>
            <w:r>
              <w:rPr>
                <w:rFonts w:ascii="Times New Roman" w:hAnsi="Times New Roman"/>
                <w:sz w:val="24"/>
                <w:szCs w:val="24"/>
              </w:rPr>
              <w:t xml:space="preserve"> : BS EN</w:t>
            </w:r>
            <w:r w:rsidR="0057126F">
              <w:rPr>
                <w:rFonts w:ascii="Times New Roman" w:hAnsi="Times New Roman"/>
                <w:sz w:val="24"/>
                <w:szCs w:val="24"/>
              </w:rPr>
              <w:t xml:space="preserve"> 1021 1&amp;2, BS 5852 Part 1 0,1 (</w:t>
            </w:r>
            <w:r>
              <w:rPr>
                <w:rFonts w:ascii="Times New Roman" w:hAnsi="Times New Roman"/>
                <w:sz w:val="24"/>
                <w:szCs w:val="24"/>
              </w:rPr>
              <w:t xml:space="preserve">papieros </w:t>
            </w:r>
            <w:r w:rsidR="0057126F">
              <w:rPr>
                <w:rFonts w:ascii="Times New Roman" w:hAnsi="Times New Roman"/>
                <w:sz w:val="24"/>
                <w:szCs w:val="24"/>
              </w:rPr>
              <w:br/>
            </w:r>
            <w:r>
              <w:rPr>
                <w:rFonts w:ascii="Times New Roman" w:hAnsi="Times New Roman"/>
                <w:sz w:val="24"/>
                <w:szCs w:val="24"/>
              </w:rPr>
              <w:t>i zapałka</w:t>
            </w:r>
            <w:r w:rsidR="00060E7A">
              <w:rPr>
                <w:rFonts w:ascii="Times New Roman" w:hAnsi="Times New Roman"/>
                <w:sz w:val="24"/>
                <w:szCs w:val="24"/>
              </w:rPr>
              <w:t>).</w:t>
            </w:r>
            <w:r>
              <w:rPr>
                <w:rFonts w:ascii="Times New Roman" w:hAnsi="Times New Roman"/>
                <w:sz w:val="24"/>
                <w:szCs w:val="24"/>
              </w:rPr>
              <w:t xml:space="preserve"> Podłokietniki z regulacją góra- dół, wymagana regulacja </w:t>
            </w:r>
            <w:r w:rsidR="0057126F">
              <w:rPr>
                <w:rFonts w:ascii="Times New Roman" w:hAnsi="Times New Roman"/>
                <w:sz w:val="24"/>
                <w:szCs w:val="24"/>
              </w:rPr>
              <w:br/>
            </w:r>
            <w:r>
              <w:rPr>
                <w:rFonts w:ascii="Times New Roman" w:hAnsi="Times New Roman"/>
                <w:sz w:val="24"/>
                <w:szCs w:val="24"/>
              </w:rPr>
              <w:t xml:space="preserve">w zakresie min. 80 mm oraz z przesuwem nakładki. Korpus podłokietnika – metalowy z nakładkami z PU. Krzesło wyposażone w podnośnik gazowy z płynną regulacją wysokości, w regulację siły oporu oparcia, </w:t>
            </w:r>
            <w:r w:rsidR="0057126F">
              <w:rPr>
                <w:rFonts w:ascii="Times New Roman" w:hAnsi="Times New Roman"/>
                <w:sz w:val="24"/>
                <w:szCs w:val="24"/>
              </w:rPr>
              <w:br/>
            </w:r>
            <w:r>
              <w:rPr>
                <w:rFonts w:ascii="Times New Roman" w:hAnsi="Times New Roman"/>
                <w:sz w:val="24"/>
                <w:szCs w:val="24"/>
              </w:rPr>
              <w:t xml:space="preserve">w mechanizm pozwalający na synchroniczne odchylenie oparcia </w:t>
            </w:r>
            <w:r w:rsidR="0057126F">
              <w:rPr>
                <w:rFonts w:ascii="Times New Roman" w:hAnsi="Times New Roman"/>
                <w:sz w:val="24"/>
                <w:szCs w:val="24"/>
              </w:rPr>
              <w:br/>
            </w:r>
            <w:r>
              <w:rPr>
                <w:rFonts w:ascii="Times New Roman" w:hAnsi="Times New Roman"/>
                <w:sz w:val="24"/>
                <w:szCs w:val="24"/>
              </w:rPr>
              <w:t xml:space="preserve">i siedziska w zakresie : min. 11 stopni – siedzisko, min. 20 stopni – oparcie. Oparcie z mechanizmem </w:t>
            </w:r>
            <w:proofErr w:type="spellStart"/>
            <w:r>
              <w:rPr>
                <w:rFonts w:ascii="Times New Roman" w:hAnsi="Times New Roman"/>
                <w:sz w:val="24"/>
                <w:szCs w:val="24"/>
              </w:rPr>
              <w:t>anti-shock</w:t>
            </w:r>
            <w:proofErr w:type="spellEnd"/>
            <w:r>
              <w:rPr>
                <w:rFonts w:ascii="Times New Roman" w:hAnsi="Times New Roman"/>
                <w:sz w:val="24"/>
                <w:szCs w:val="24"/>
              </w:rPr>
              <w:t xml:space="preserve"> – zapobiegającym uderzeniu oparcia </w:t>
            </w:r>
            <w:r w:rsidR="0057126F">
              <w:rPr>
                <w:rFonts w:ascii="Times New Roman" w:hAnsi="Times New Roman"/>
                <w:sz w:val="24"/>
                <w:szCs w:val="24"/>
              </w:rPr>
              <w:br/>
            </w:r>
            <w:r>
              <w:rPr>
                <w:rFonts w:ascii="Times New Roman" w:hAnsi="Times New Roman"/>
                <w:sz w:val="24"/>
                <w:szCs w:val="24"/>
              </w:rPr>
              <w:t xml:space="preserve">o plecy użytkownika. Krzesło na podstawie pięcioramiennej, aluminiowej, </w:t>
            </w:r>
            <w:r>
              <w:rPr>
                <w:rFonts w:ascii="Times New Roman" w:hAnsi="Times New Roman"/>
                <w:sz w:val="24"/>
                <w:szCs w:val="24"/>
              </w:rPr>
              <w:lastRenderedPageBreak/>
              <w:t>polerowanej, w kolorze chromu/Alu (</w:t>
            </w:r>
            <w:r w:rsidR="0057126F">
              <w:rPr>
                <w:rFonts w:ascii="Times New Roman" w:hAnsi="Times New Roman"/>
                <w:sz w:val="24"/>
                <w:szCs w:val="24"/>
              </w:rPr>
              <w:t>n</w:t>
            </w:r>
            <w:r>
              <w:rPr>
                <w:rFonts w:ascii="Times New Roman" w:hAnsi="Times New Roman"/>
                <w:sz w:val="24"/>
                <w:szCs w:val="24"/>
              </w:rPr>
              <w:t xml:space="preserve">ie dopuszcza się podstawy stalowej). Podwójnie łączone kółka do </w:t>
            </w:r>
            <w:r w:rsidRPr="00AA0DBE">
              <w:rPr>
                <w:rFonts w:ascii="Times New Roman" w:hAnsi="Times New Roman"/>
                <w:sz w:val="24"/>
                <w:szCs w:val="24"/>
              </w:rPr>
              <w:t xml:space="preserve">powierzchni </w:t>
            </w:r>
            <w:r w:rsidR="00AA0DBE" w:rsidRPr="00AA0DBE">
              <w:rPr>
                <w:rFonts w:ascii="Times New Roman" w:hAnsi="Times New Roman"/>
                <w:sz w:val="24"/>
                <w:szCs w:val="24"/>
              </w:rPr>
              <w:t>twardych śr.</w:t>
            </w:r>
            <w:r>
              <w:rPr>
                <w:rFonts w:ascii="Times New Roman" w:hAnsi="Times New Roman"/>
                <w:sz w:val="24"/>
                <w:szCs w:val="24"/>
              </w:rPr>
              <w:t xml:space="preserve"> 65 mm, wyposażone w mechanizm automatycznego hamowania bez obciążenia. Krzesło musi pos</w:t>
            </w:r>
            <w:r w:rsidR="00060E7A">
              <w:rPr>
                <w:rFonts w:ascii="Times New Roman" w:hAnsi="Times New Roman"/>
                <w:sz w:val="24"/>
                <w:szCs w:val="24"/>
              </w:rPr>
              <w:t>iadać certyfikat bezpieczeństwa</w:t>
            </w:r>
            <w:r>
              <w:rPr>
                <w:rFonts w:ascii="Times New Roman" w:hAnsi="Times New Roman"/>
                <w:sz w:val="24"/>
                <w:szCs w:val="24"/>
              </w:rPr>
              <w:t>.</w:t>
            </w:r>
          </w:p>
          <w:p w:rsidR="00F54AAC" w:rsidRDefault="00D57510" w:rsidP="00DC068B">
            <w:pPr>
              <w:spacing w:line="240" w:lineRule="auto"/>
              <w:rPr>
                <w:rFonts w:ascii="Times New Roman" w:hAnsi="Times New Roman"/>
                <w:noProof/>
                <w:sz w:val="24"/>
                <w:szCs w:val="24"/>
                <w:lang w:eastAsia="pl-PL"/>
              </w:rPr>
            </w:pPr>
            <w:r>
              <w:rPr>
                <w:rFonts w:ascii="Times New Roman" w:hAnsi="Times New Roman"/>
                <w:noProof/>
                <w:sz w:val="24"/>
                <w:szCs w:val="24"/>
                <w:lang w:eastAsia="pl-PL"/>
              </w:rPr>
              <w:drawing>
                <wp:inline distT="0" distB="0" distL="0" distR="0">
                  <wp:extent cx="2305050" cy="3152775"/>
                  <wp:effectExtent l="19050" t="0" r="0" b="0"/>
                  <wp:docPr id="23"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31" cstate="print"/>
                          <a:srcRect/>
                          <a:stretch>
                            <a:fillRect/>
                          </a:stretch>
                        </pic:blipFill>
                        <pic:spPr bwMode="auto">
                          <a:xfrm>
                            <a:off x="0" y="0"/>
                            <a:ext cx="2305050" cy="3152775"/>
                          </a:xfrm>
                          <a:prstGeom prst="rect">
                            <a:avLst/>
                          </a:prstGeom>
                          <a:noFill/>
                          <a:ln w="9525">
                            <a:noFill/>
                            <a:miter lim="800000"/>
                            <a:headEnd/>
                            <a:tailEnd/>
                          </a:ln>
                        </pic:spPr>
                      </pic:pic>
                    </a:graphicData>
                  </a:graphic>
                </wp:inline>
              </w:drawing>
            </w:r>
            <w:r w:rsidR="00942D59">
              <w:rPr>
                <w:rFonts w:ascii="Times New Roman" w:hAnsi="Times New Roman"/>
                <w:noProof/>
                <w:sz w:val="24"/>
                <w:szCs w:val="24"/>
                <w:lang w:eastAsia="pl-PL"/>
              </w:rPr>
              <w:t>\</w:t>
            </w:r>
          </w:p>
          <w:p w:rsidR="00942D59" w:rsidRPr="00260C86" w:rsidRDefault="00D57510" w:rsidP="00DC068B">
            <w:pPr>
              <w:spacing w:line="240" w:lineRule="auto"/>
              <w:rPr>
                <w:rFonts w:ascii="Times New Roman" w:hAnsi="Times New Roman"/>
                <w:sz w:val="24"/>
                <w:szCs w:val="24"/>
              </w:rPr>
            </w:pPr>
            <w:r>
              <w:rPr>
                <w:rFonts w:ascii="Times New Roman" w:hAnsi="Times New Roman"/>
                <w:noProof/>
                <w:sz w:val="24"/>
                <w:szCs w:val="24"/>
                <w:lang w:eastAsia="pl-PL"/>
              </w:rPr>
              <w:drawing>
                <wp:inline distT="0" distB="0" distL="0" distR="0">
                  <wp:extent cx="4067175" cy="2686050"/>
                  <wp:effectExtent l="19050" t="0" r="9525" b="0"/>
                  <wp:docPr id="2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pic:cNvPicPr>
                            <a:picLocks noChangeAspect="1" noChangeArrowheads="1"/>
                          </pic:cNvPicPr>
                        </pic:nvPicPr>
                        <pic:blipFill>
                          <a:blip r:embed="rId32" cstate="print"/>
                          <a:srcRect/>
                          <a:stretch>
                            <a:fillRect/>
                          </a:stretch>
                        </pic:blipFill>
                        <pic:spPr bwMode="auto">
                          <a:xfrm>
                            <a:off x="0" y="0"/>
                            <a:ext cx="4067175" cy="2686050"/>
                          </a:xfrm>
                          <a:prstGeom prst="rect">
                            <a:avLst/>
                          </a:prstGeom>
                          <a:noFill/>
                          <a:ln w="9525">
                            <a:noFill/>
                            <a:miter lim="800000"/>
                            <a:headEnd/>
                            <a:tailEnd/>
                          </a:ln>
                        </pic:spPr>
                      </pic:pic>
                    </a:graphicData>
                  </a:graphic>
                </wp:inline>
              </w:drawing>
            </w:r>
          </w:p>
          <w:p w:rsidR="007021F3" w:rsidRDefault="00AA0DBE" w:rsidP="00DC068B">
            <w:pPr>
              <w:spacing w:line="240" w:lineRule="auto"/>
              <w:rPr>
                <w:rFonts w:ascii="Times New Roman" w:hAnsi="Times New Roman"/>
                <w:sz w:val="24"/>
                <w:szCs w:val="24"/>
                <w:u w:val="single"/>
              </w:rPr>
            </w:pPr>
            <w:r w:rsidRPr="00AA0DBE">
              <w:rPr>
                <w:rFonts w:ascii="Times New Roman" w:hAnsi="Times New Roman"/>
                <w:sz w:val="24"/>
                <w:szCs w:val="24"/>
                <w:u w:val="single"/>
              </w:rPr>
              <w:t>Rysunek poglądowy</w:t>
            </w:r>
          </w:p>
          <w:p w:rsidR="009569D9" w:rsidRDefault="009569D9" w:rsidP="009569D9">
            <w:pPr>
              <w:spacing w:line="240" w:lineRule="auto"/>
              <w:jc w:val="both"/>
              <w:rPr>
                <w:rFonts w:ascii="Times New Roman" w:hAnsi="Times New Roman"/>
                <w:sz w:val="24"/>
                <w:szCs w:val="24"/>
              </w:rPr>
            </w:pPr>
            <w:r w:rsidRPr="001334D3">
              <w:rPr>
                <w:rFonts w:ascii="Times New Roman" w:hAnsi="Times New Roman"/>
                <w:sz w:val="24"/>
                <w:szCs w:val="24"/>
              </w:rPr>
              <w:t xml:space="preserve">Wymagane atesty i dokumenty, które należy złożyć </w:t>
            </w:r>
            <w:r>
              <w:rPr>
                <w:rFonts w:ascii="Times New Roman" w:hAnsi="Times New Roman"/>
                <w:sz w:val="24"/>
                <w:szCs w:val="24"/>
              </w:rPr>
              <w:t>przed rozpoczęciem dostaw</w:t>
            </w:r>
            <w:r w:rsidRPr="001334D3">
              <w:rPr>
                <w:rFonts w:ascii="Times New Roman" w:hAnsi="Times New Roman"/>
                <w:sz w:val="24"/>
                <w:szCs w:val="24"/>
              </w:rPr>
              <w:t>: atest wydany przez jednostkę uprawnioną do kontroli jakości potwierdzający, że produkt odpowiada określonym normom w zakresie wytrzymałości w odniesieniu do bezpieczeństwa użytkowania</w:t>
            </w:r>
            <w:r>
              <w:rPr>
                <w:rFonts w:ascii="Times New Roman" w:hAnsi="Times New Roman"/>
                <w:sz w:val="24"/>
                <w:szCs w:val="24"/>
              </w:rPr>
              <w:t xml:space="preserve"> produktu.</w:t>
            </w:r>
          </w:p>
          <w:p w:rsidR="0057126F" w:rsidRPr="009569D9" w:rsidRDefault="0057126F" w:rsidP="009569D9">
            <w:pPr>
              <w:spacing w:line="240" w:lineRule="auto"/>
              <w:jc w:val="both"/>
              <w:rPr>
                <w:rFonts w:ascii="Times New Roman" w:hAnsi="Times New Roman"/>
                <w:sz w:val="24"/>
                <w:szCs w:val="24"/>
              </w:rPr>
            </w:pPr>
          </w:p>
        </w:tc>
        <w:tc>
          <w:tcPr>
            <w:tcW w:w="803" w:type="dxa"/>
          </w:tcPr>
          <w:p w:rsidR="007021F3" w:rsidRPr="00DC068B" w:rsidRDefault="004C2002" w:rsidP="00DC068B">
            <w:pPr>
              <w:spacing w:line="240" w:lineRule="auto"/>
              <w:rPr>
                <w:rFonts w:ascii="Times New Roman" w:hAnsi="Times New Roman"/>
                <w:sz w:val="24"/>
                <w:szCs w:val="24"/>
              </w:rPr>
            </w:pPr>
            <w:r>
              <w:rPr>
                <w:rFonts w:ascii="Times New Roman" w:hAnsi="Times New Roman"/>
                <w:sz w:val="24"/>
                <w:szCs w:val="24"/>
              </w:rPr>
              <w:lastRenderedPageBreak/>
              <w:t>61</w:t>
            </w:r>
          </w:p>
          <w:p w:rsidR="007021F3" w:rsidRDefault="007021F3" w:rsidP="00DC068B">
            <w:pPr>
              <w:spacing w:line="240" w:lineRule="auto"/>
              <w:rPr>
                <w:rFonts w:ascii="Times New Roman" w:hAnsi="Times New Roman"/>
                <w:sz w:val="24"/>
                <w:szCs w:val="24"/>
              </w:rPr>
            </w:pPr>
          </w:p>
          <w:p w:rsidR="00AA0DBE" w:rsidRPr="00DC068B" w:rsidRDefault="00AA0DBE" w:rsidP="00DC068B">
            <w:pPr>
              <w:spacing w:line="240" w:lineRule="auto"/>
              <w:rPr>
                <w:rFonts w:ascii="Times New Roman" w:hAnsi="Times New Roman"/>
                <w:sz w:val="24"/>
                <w:szCs w:val="24"/>
              </w:rPr>
            </w:pPr>
          </w:p>
        </w:tc>
      </w:tr>
      <w:tr w:rsidR="007021F3" w:rsidRPr="00DC068B" w:rsidTr="00DC068B">
        <w:tc>
          <w:tcPr>
            <w:tcW w:w="1101" w:type="dxa"/>
          </w:tcPr>
          <w:p w:rsidR="007021F3" w:rsidRPr="00DC068B" w:rsidRDefault="007021F3" w:rsidP="00DC068B">
            <w:pPr>
              <w:spacing w:line="240" w:lineRule="auto"/>
              <w:rPr>
                <w:rFonts w:ascii="Times New Roman" w:hAnsi="Times New Roman"/>
                <w:sz w:val="24"/>
                <w:szCs w:val="24"/>
              </w:rPr>
            </w:pPr>
            <w:r w:rsidRPr="00DC068B">
              <w:rPr>
                <w:rFonts w:ascii="Times New Roman" w:hAnsi="Times New Roman"/>
                <w:sz w:val="24"/>
                <w:szCs w:val="24"/>
              </w:rPr>
              <w:lastRenderedPageBreak/>
              <w:t>F03</w:t>
            </w:r>
          </w:p>
        </w:tc>
        <w:tc>
          <w:tcPr>
            <w:tcW w:w="7371" w:type="dxa"/>
          </w:tcPr>
          <w:p w:rsidR="007021F3" w:rsidRPr="00DC068B" w:rsidRDefault="007021F3" w:rsidP="00DC068B">
            <w:pPr>
              <w:spacing w:line="240" w:lineRule="auto"/>
              <w:rPr>
                <w:rFonts w:ascii="Times New Roman" w:hAnsi="Times New Roman"/>
                <w:sz w:val="24"/>
                <w:szCs w:val="24"/>
                <w:u w:val="single"/>
              </w:rPr>
            </w:pPr>
            <w:r w:rsidRPr="00DC068B">
              <w:rPr>
                <w:rFonts w:ascii="Times New Roman" w:hAnsi="Times New Roman"/>
                <w:sz w:val="24"/>
                <w:szCs w:val="24"/>
                <w:u w:val="single"/>
              </w:rPr>
              <w:t>Krzesło gościnne</w:t>
            </w:r>
            <w:r w:rsidR="00325326">
              <w:rPr>
                <w:rFonts w:ascii="Times New Roman" w:hAnsi="Times New Roman"/>
                <w:sz w:val="24"/>
                <w:szCs w:val="24"/>
                <w:u w:val="single"/>
              </w:rPr>
              <w:t xml:space="preserve"> z podłokietnikami</w:t>
            </w:r>
            <w:r w:rsidRPr="00DC068B">
              <w:rPr>
                <w:rFonts w:ascii="Times New Roman" w:hAnsi="Times New Roman"/>
                <w:sz w:val="24"/>
                <w:szCs w:val="24"/>
                <w:u w:val="single"/>
              </w:rPr>
              <w:t>.</w:t>
            </w:r>
          </w:p>
          <w:p w:rsidR="007021F3" w:rsidRPr="00670787" w:rsidRDefault="008D7883" w:rsidP="001334D3">
            <w:pPr>
              <w:spacing w:line="240" w:lineRule="auto"/>
              <w:jc w:val="both"/>
              <w:rPr>
                <w:rFonts w:ascii="Times New Roman" w:hAnsi="Times New Roman"/>
                <w:color w:val="000000"/>
                <w:sz w:val="24"/>
                <w:szCs w:val="24"/>
              </w:rPr>
            </w:pPr>
            <w:r>
              <w:rPr>
                <w:rFonts w:ascii="Times New Roman" w:hAnsi="Times New Roman"/>
                <w:sz w:val="24"/>
                <w:szCs w:val="24"/>
              </w:rPr>
              <w:t xml:space="preserve">Krzesło </w:t>
            </w:r>
            <w:r w:rsidR="00F128E2" w:rsidRPr="00F128E2">
              <w:rPr>
                <w:rFonts w:ascii="Times New Roman" w:hAnsi="Times New Roman"/>
                <w:sz w:val="24"/>
                <w:szCs w:val="24"/>
              </w:rPr>
              <w:t xml:space="preserve">stacjonarne na 4 nogach rurowych, stalowych, o przekroju 20 mm i grubości 2 mm, </w:t>
            </w:r>
            <w:r w:rsidR="00F128E2" w:rsidRPr="00AA0DBE">
              <w:rPr>
                <w:rFonts w:ascii="Times New Roman" w:hAnsi="Times New Roman"/>
                <w:sz w:val="24"/>
                <w:szCs w:val="24"/>
              </w:rPr>
              <w:t>z wysokim oparciem i</w:t>
            </w:r>
            <w:r w:rsidR="00F128E2" w:rsidRPr="00F128E2">
              <w:rPr>
                <w:rFonts w:ascii="Times New Roman" w:hAnsi="Times New Roman"/>
                <w:sz w:val="24"/>
                <w:szCs w:val="24"/>
              </w:rPr>
              <w:t xml:space="preserve"> podłokietnikami</w:t>
            </w:r>
            <w:r w:rsidR="00F128E2">
              <w:rPr>
                <w:rFonts w:ascii="Times New Roman" w:hAnsi="Times New Roman"/>
                <w:sz w:val="24"/>
                <w:szCs w:val="24"/>
              </w:rPr>
              <w:t>. Krzesło powinno posiadać wymiary mies</w:t>
            </w:r>
            <w:r w:rsidR="00325326">
              <w:rPr>
                <w:rFonts w:ascii="Times New Roman" w:hAnsi="Times New Roman"/>
                <w:sz w:val="24"/>
                <w:szCs w:val="24"/>
              </w:rPr>
              <w:t>zczą</w:t>
            </w:r>
            <w:r w:rsidR="00F128E2">
              <w:rPr>
                <w:rFonts w:ascii="Times New Roman" w:hAnsi="Times New Roman"/>
                <w:sz w:val="24"/>
                <w:szCs w:val="24"/>
              </w:rPr>
              <w:t>ce się w przedziałach: szerokość siedziska 420-490</w:t>
            </w:r>
            <w:r w:rsidR="0057126F">
              <w:rPr>
                <w:rFonts w:ascii="Times New Roman" w:hAnsi="Times New Roman"/>
                <w:sz w:val="24"/>
                <w:szCs w:val="24"/>
              </w:rPr>
              <w:t xml:space="preserve"> </w:t>
            </w:r>
            <w:r w:rsidR="00F128E2">
              <w:rPr>
                <w:rFonts w:ascii="Times New Roman" w:hAnsi="Times New Roman"/>
                <w:sz w:val="24"/>
                <w:szCs w:val="24"/>
              </w:rPr>
              <w:t>mm, głębokoś</w:t>
            </w:r>
            <w:r w:rsidR="00325326">
              <w:rPr>
                <w:rFonts w:ascii="Times New Roman" w:hAnsi="Times New Roman"/>
                <w:sz w:val="24"/>
                <w:szCs w:val="24"/>
              </w:rPr>
              <w:t>ć siedziska 410-450</w:t>
            </w:r>
            <w:r w:rsidR="0057126F">
              <w:rPr>
                <w:rFonts w:ascii="Times New Roman" w:hAnsi="Times New Roman"/>
                <w:sz w:val="24"/>
                <w:szCs w:val="24"/>
              </w:rPr>
              <w:t xml:space="preserve"> </w:t>
            </w:r>
            <w:r w:rsidR="00325326">
              <w:rPr>
                <w:rFonts w:ascii="Times New Roman" w:hAnsi="Times New Roman"/>
                <w:sz w:val="24"/>
                <w:szCs w:val="24"/>
              </w:rPr>
              <w:t>mm, szerokość</w:t>
            </w:r>
            <w:r w:rsidR="00F128E2">
              <w:rPr>
                <w:rFonts w:ascii="Times New Roman" w:hAnsi="Times New Roman"/>
                <w:sz w:val="24"/>
                <w:szCs w:val="24"/>
              </w:rPr>
              <w:t xml:space="preserve"> oparcia 390-480</w:t>
            </w:r>
            <w:r w:rsidR="0057126F">
              <w:rPr>
                <w:rFonts w:ascii="Times New Roman" w:hAnsi="Times New Roman"/>
                <w:sz w:val="24"/>
                <w:szCs w:val="24"/>
              </w:rPr>
              <w:t xml:space="preserve"> </w:t>
            </w:r>
            <w:r w:rsidR="00F128E2">
              <w:rPr>
                <w:rFonts w:ascii="Times New Roman" w:hAnsi="Times New Roman"/>
                <w:sz w:val="24"/>
                <w:szCs w:val="24"/>
              </w:rPr>
              <w:t>mm, wysokość całkowita lic</w:t>
            </w:r>
            <w:r w:rsidR="0057126F">
              <w:rPr>
                <w:rFonts w:ascii="Times New Roman" w:hAnsi="Times New Roman"/>
                <w:sz w:val="24"/>
                <w:szCs w:val="24"/>
              </w:rPr>
              <w:t>zona do końca oparcia 920-960 mm</w:t>
            </w:r>
            <w:r w:rsidR="00F128E2">
              <w:rPr>
                <w:rFonts w:ascii="Times New Roman" w:hAnsi="Times New Roman"/>
                <w:sz w:val="24"/>
                <w:szCs w:val="24"/>
              </w:rPr>
              <w:t>, siedzisko na wysokości 440-500</w:t>
            </w:r>
            <w:r w:rsidR="0057126F">
              <w:rPr>
                <w:rFonts w:ascii="Times New Roman" w:hAnsi="Times New Roman"/>
                <w:sz w:val="24"/>
                <w:szCs w:val="24"/>
              </w:rPr>
              <w:t xml:space="preserve"> </w:t>
            </w:r>
            <w:r w:rsidR="00F128E2">
              <w:rPr>
                <w:rFonts w:ascii="Times New Roman" w:hAnsi="Times New Roman"/>
                <w:sz w:val="24"/>
                <w:szCs w:val="24"/>
              </w:rPr>
              <w:t>mm</w:t>
            </w:r>
            <w:r w:rsidR="0057126F">
              <w:rPr>
                <w:rFonts w:ascii="Times New Roman" w:hAnsi="Times New Roman"/>
                <w:sz w:val="24"/>
                <w:szCs w:val="24"/>
              </w:rPr>
              <w:t>, całkowita szerokość krzesła (</w:t>
            </w:r>
            <w:r w:rsidR="00F128E2">
              <w:rPr>
                <w:rFonts w:ascii="Times New Roman" w:hAnsi="Times New Roman"/>
                <w:sz w:val="24"/>
                <w:szCs w:val="24"/>
              </w:rPr>
              <w:t xml:space="preserve">łącznie </w:t>
            </w:r>
            <w:r w:rsidR="0057126F">
              <w:rPr>
                <w:rFonts w:ascii="Times New Roman" w:hAnsi="Times New Roman"/>
                <w:sz w:val="24"/>
                <w:szCs w:val="24"/>
              </w:rPr>
              <w:br/>
            </w:r>
            <w:r w:rsidR="00F128E2">
              <w:rPr>
                <w:rFonts w:ascii="Times New Roman" w:hAnsi="Times New Roman"/>
                <w:sz w:val="24"/>
                <w:szCs w:val="24"/>
              </w:rPr>
              <w:t>z podłokietnikami) 530-600</w:t>
            </w:r>
            <w:r w:rsidR="0057126F">
              <w:rPr>
                <w:rFonts w:ascii="Times New Roman" w:hAnsi="Times New Roman"/>
                <w:sz w:val="24"/>
                <w:szCs w:val="24"/>
              </w:rPr>
              <w:t xml:space="preserve"> </w:t>
            </w:r>
            <w:r w:rsidR="00F128E2">
              <w:rPr>
                <w:rFonts w:ascii="Times New Roman" w:hAnsi="Times New Roman"/>
                <w:sz w:val="24"/>
                <w:szCs w:val="24"/>
              </w:rPr>
              <w:t>mm,</w:t>
            </w:r>
            <w:r w:rsidR="00670787">
              <w:rPr>
                <w:rFonts w:ascii="Times New Roman" w:hAnsi="Times New Roman"/>
                <w:sz w:val="24"/>
                <w:szCs w:val="24"/>
              </w:rPr>
              <w:t xml:space="preserve"> całkowita głębokość krzesł</w:t>
            </w:r>
            <w:r w:rsidR="0057126F">
              <w:rPr>
                <w:rFonts w:ascii="Times New Roman" w:hAnsi="Times New Roman"/>
                <w:sz w:val="24"/>
                <w:szCs w:val="24"/>
              </w:rPr>
              <w:t>a 480-580 mm</w:t>
            </w:r>
            <w:r>
              <w:rPr>
                <w:rFonts w:ascii="Times New Roman" w:hAnsi="Times New Roman"/>
                <w:sz w:val="24"/>
                <w:szCs w:val="24"/>
              </w:rPr>
              <w:t>. Siedzisko wykonane</w:t>
            </w:r>
            <w:r w:rsidR="00670787">
              <w:rPr>
                <w:rFonts w:ascii="Times New Roman" w:hAnsi="Times New Roman"/>
                <w:sz w:val="24"/>
                <w:szCs w:val="24"/>
              </w:rPr>
              <w:t xml:space="preserve"> z 7 warstwowej sklejki bukowej o gr. 10,5 mm oraz pianki o gęstości 35 kg/m</w:t>
            </w:r>
            <w:r w:rsidR="00670787" w:rsidRPr="005918C0">
              <w:rPr>
                <w:rFonts w:ascii="Times New Roman" w:hAnsi="Times New Roman"/>
                <w:sz w:val="24"/>
                <w:szCs w:val="24"/>
                <w:vertAlign w:val="superscript"/>
              </w:rPr>
              <w:t>3</w:t>
            </w:r>
            <w:r w:rsidR="00670787">
              <w:rPr>
                <w:rFonts w:ascii="Times New Roman" w:hAnsi="Times New Roman"/>
                <w:sz w:val="24"/>
                <w:szCs w:val="24"/>
              </w:rPr>
              <w:t xml:space="preserve"> </w:t>
            </w:r>
            <w:r w:rsidR="00670787" w:rsidRPr="005918C0">
              <w:rPr>
                <w:rFonts w:ascii="Times New Roman" w:hAnsi="Times New Roman"/>
                <w:sz w:val="24"/>
                <w:szCs w:val="24"/>
              </w:rPr>
              <w:t>i gr. 20mm oraz 9 mm</w:t>
            </w:r>
            <w:r>
              <w:rPr>
                <w:rFonts w:ascii="Times New Roman" w:hAnsi="Times New Roman"/>
                <w:sz w:val="24"/>
                <w:szCs w:val="24"/>
              </w:rPr>
              <w:t xml:space="preserve"> </w:t>
            </w:r>
            <w:r w:rsidR="00670787" w:rsidRPr="005918C0">
              <w:rPr>
                <w:rFonts w:ascii="Times New Roman" w:hAnsi="Times New Roman"/>
                <w:sz w:val="24"/>
                <w:szCs w:val="24"/>
              </w:rPr>
              <w:t>. Oparcie za sklejki bukowej o gr. 10,5 mm oraz pianki o gęstości 25 kg/m3</w:t>
            </w:r>
            <w:r w:rsidR="00670787" w:rsidRPr="00670787">
              <w:rPr>
                <w:rFonts w:ascii="Times New Roman" w:hAnsi="Times New Roman"/>
                <w:color w:val="000000"/>
                <w:sz w:val="24"/>
                <w:szCs w:val="24"/>
              </w:rPr>
              <w:t xml:space="preserve"> i gr. 20</w:t>
            </w:r>
            <w:r>
              <w:rPr>
                <w:rFonts w:ascii="Times New Roman" w:hAnsi="Times New Roman"/>
                <w:color w:val="000000"/>
                <w:sz w:val="24"/>
                <w:szCs w:val="24"/>
              </w:rPr>
              <w:t xml:space="preserve"> </w:t>
            </w:r>
            <w:r w:rsidR="00670787" w:rsidRPr="00670787">
              <w:rPr>
                <w:rFonts w:ascii="Times New Roman" w:hAnsi="Times New Roman"/>
                <w:color w:val="000000"/>
                <w:sz w:val="24"/>
                <w:szCs w:val="24"/>
              </w:rPr>
              <w:t>mm i 9 mm. Siedzisko i oparcie w całości tapicerowane tkaniną</w:t>
            </w:r>
            <w:r w:rsidR="005918C0">
              <w:rPr>
                <w:rFonts w:ascii="Times New Roman" w:hAnsi="Times New Roman"/>
                <w:color w:val="000000"/>
                <w:sz w:val="24"/>
                <w:szCs w:val="24"/>
              </w:rPr>
              <w:t>, nie połą</w:t>
            </w:r>
            <w:r w:rsidR="00670787">
              <w:rPr>
                <w:rFonts w:ascii="Times New Roman" w:hAnsi="Times New Roman"/>
                <w:color w:val="000000"/>
                <w:sz w:val="24"/>
                <w:szCs w:val="24"/>
              </w:rPr>
              <w:t>czone ze sobą – z zachowaniem prześwitu. Oparcie zwężające się ku górze. Noga tylna łączona z oparciem w sposób niewidoczny. Nogi zakończone plastikowymi stopkami do twardych powierzchni. Możliwość</w:t>
            </w:r>
            <w:r>
              <w:rPr>
                <w:rFonts w:ascii="Times New Roman" w:hAnsi="Times New Roman"/>
                <w:color w:val="000000"/>
                <w:sz w:val="24"/>
                <w:szCs w:val="24"/>
              </w:rPr>
              <w:t xml:space="preserve"> układania krzeseł w stos min. d</w:t>
            </w:r>
            <w:r w:rsidR="00670787">
              <w:rPr>
                <w:rFonts w:ascii="Times New Roman" w:hAnsi="Times New Roman"/>
                <w:color w:val="000000"/>
                <w:sz w:val="24"/>
                <w:szCs w:val="24"/>
              </w:rPr>
              <w:t>o 4 szt. Podłokietniki z nakładkami z litego drewna bukowego – nakładka o wym. 424</w:t>
            </w:r>
            <w:r>
              <w:rPr>
                <w:rFonts w:ascii="Times New Roman" w:hAnsi="Times New Roman"/>
                <w:color w:val="000000"/>
                <w:sz w:val="24"/>
                <w:szCs w:val="24"/>
              </w:rPr>
              <w:t xml:space="preserve"> </w:t>
            </w:r>
            <w:r w:rsidR="00670787">
              <w:rPr>
                <w:rFonts w:ascii="Times New Roman" w:hAnsi="Times New Roman"/>
                <w:color w:val="000000"/>
                <w:sz w:val="24"/>
                <w:szCs w:val="24"/>
              </w:rPr>
              <w:t>x</w:t>
            </w:r>
            <w:r>
              <w:rPr>
                <w:rFonts w:ascii="Times New Roman" w:hAnsi="Times New Roman"/>
                <w:color w:val="000000"/>
                <w:sz w:val="24"/>
                <w:szCs w:val="24"/>
              </w:rPr>
              <w:t xml:space="preserve"> </w:t>
            </w:r>
            <w:r w:rsidR="00670787">
              <w:rPr>
                <w:rFonts w:ascii="Times New Roman" w:hAnsi="Times New Roman"/>
                <w:color w:val="000000"/>
                <w:sz w:val="24"/>
                <w:szCs w:val="24"/>
              </w:rPr>
              <w:t>40</w:t>
            </w:r>
            <w:r>
              <w:rPr>
                <w:rFonts w:ascii="Times New Roman" w:hAnsi="Times New Roman"/>
                <w:color w:val="000000"/>
                <w:sz w:val="24"/>
                <w:szCs w:val="24"/>
              </w:rPr>
              <w:t xml:space="preserve"> </w:t>
            </w:r>
            <w:r w:rsidR="00670787">
              <w:rPr>
                <w:rFonts w:ascii="Times New Roman" w:hAnsi="Times New Roman"/>
                <w:color w:val="000000"/>
                <w:sz w:val="24"/>
                <w:szCs w:val="24"/>
              </w:rPr>
              <w:t>x</w:t>
            </w:r>
            <w:r>
              <w:rPr>
                <w:rFonts w:ascii="Times New Roman" w:hAnsi="Times New Roman"/>
                <w:color w:val="000000"/>
                <w:sz w:val="24"/>
                <w:szCs w:val="24"/>
              </w:rPr>
              <w:t xml:space="preserve"> </w:t>
            </w:r>
            <w:r w:rsidR="00670787">
              <w:rPr>
                <w:rFonts w:ascii="Times New Roman" w:hAnsi="Times New Roman"/>
                <w:color w:val="000000"/>
                <w:sz w:val="24"/>
                <w:szCs w:val="24"/>
              </w:rPr>
              <w:t>18 mm ( drewno korespondujące kolorystycznie z płyta meblową</w:t>
            </w:r>
            <w:r>
              <w:rPr>
                <w:rFonts w:ascii="Times New Roman" w:hAnsi="Times New Roman"/>
                <w:color w:val="000000"/>
                <w:sz w:val="24"/>
                <w:szCs w:val="24"/>
              </w:rPr>
              <w:t>)</w:t>
            </w:r>
            <w:r w:rsidR="00670787">
              <w:rPr>
                <w:rFonts w:ascii="Times New Roman" w:hAnsi="Times New Roman"/>
                <w:color w:val="000000"/>
                <w:sz w:val="24"/>
                <w:szCs w:val="24"/>
              </w:rPr>
              <w:t>. Elementy metalowe wykończenie chr</w:t>
            </w:r>
            <w:r w:rsidR="00060E7A">
              <w:rPr>
                <w:rFonts w:ascii="Times New Roman" w:hAnsi="Times New Roman"/>
                <w:color w:val="000000"/>
                <w:sz w:val="24"/>
                <w:szCs w:val="24"/>
              </w:rPr>
              <w:t>om. Krzesło musi posiadać atest</w:t>
            </w:r>
            <w:r w:rsidR="00325326">
              <w:rPr>
                <w:rFonts w:ascii="Times New Roman" w:hAnsi="Times New Roman"/>
                <w:color w:val="000000"/>
                <w:sz w:val="24"/>
                <w:szCs w:val="24"/>
              </w:rPr>
              <w:t xml:space="preserve"> higieniczny. Atesty zgodne z EN 13761, EN 1728, EN 1022, EN15373 poziom 2. Tapicerka </w:t>
            </w:r>
            <w:r w:rsidR="00060E7A">
              <w:rPr>
                <w:rFonts w:ascii="Times New Roman" w:hAnsi="Times New Roman"/>
                <w:color w:val="000000"/>
                <w:sz w:val="24"/>
                <w:szCs w:val="24"/>
              </w:rPr>
              <w:t>w kolorze grafit</w:t>
            </w:r>
            <w:r>
              <w:rPr>
                <w:rFonts w:ascii="Times New Roman" w:hAnsi="Times New Roman"/>
                <w:color w:val="000000"/>
                <w:sz w:val="24"/>
                <w:szCs w:val="24"/>
              </w:rPr>
              <w:t>. Odporność na ścieranie: 150</w:t>
            </w:r>
            <w:r w:rsidR="00325326">
              <w:rPr>
                <w:rFonts w:ascii="Times New Roman" w:hAnsi="Times New Roman"/>
                <w:color w:val="000000"/>
                <w:sz w:val="24"/>
                <w:szCs w:val="24"/>
              </w:rPr>
              <w:t xml:space="preserve"> 000 cykli </w:t>
            </w:r>
            <w:proofErr w:type="spellStart"/>
            <w:r w:rsidR="00325326">
              <w:rPr>
                <w:rFonts w:ascii="Times New Roman" w:hAnsi="Times New Roman"/>
                <w:color w:val="000000"/>
                <w:sz w:val="24"/>
                <w:szCs w:val="24"/>
              </w:rPr>
              <w:t>Martindale</w:t>
            </w:r>
            <w:proofErr w:type="spellEnd"/>
            <w:r w:rsidR="00325326">
              <w:rPr>
                <w:rFonts w:ascii="Times New Roman" w:hAnsi="Times New Roman"/>
                <w:color w:val="000000"/>
                <w:sz w:val="24"/>
                <w:szCs w:val="24"/>
              </w:rPr>
              <w:t xml:space="preserve">. Trudnopalność: BS EN 1021 1&amp;2, BS 5852 Part 1 0,1 ( papieros i zapałka), </w:t>
            </w:r>
          </w:p>
          <w:p w:rsidR="007021F3" w:rsidRDefault="00D57510" w:rsidP="00DC068B">
            <w:pPr>
              <w:spacing w:line="240" w:lineRule="auto"/>
              <w:rPr>
                <w:rFonts w:ascii="Times New Roman" w:hAnsi="Times New Roman"/>
                <w:noProof/>
                <w:sz w:val="24"/>
                <w:szCs w:val="24"/>
                <w:lang w:eastAsia="pl-PL"/>
              </w:rPr>
            </w:pPr>
            <w:r>
              <w:rPr>
                <w:rFonts w:ascii="Times New Roman" w:hAnsi="Times New Roman"/>
                <w:noProof/>
                <w:sz w:val="24"/>
                <w:szCs w:val="24"/>
                <w:lang w:eastAsia="pl-PL"/>
              </w:rPr>
              <w:drawing>
                <wp:inline distT="0" distB="0" distL="0" distR="0">
                  <wp:extent cx="1762125" cy="2381250"/>
                  <wp:effectExtent l="19050" t="0" r="9525" b="0"/>
                  <wp:docPr id="25"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pic:cNvPicPr>
                            <a:picLocks noChangeAspect="1" noChangeArrowheads="1"/>
                          </pic:cNvPicPr>
                        </pic:nvPicPr>
                        <pic:blipFill>
                          <a:blip r:embed="rId33" cstate="print"/>
                          <a:srcRect/>
                          <a:stretch>
                            <a:fillRect/>
                          </a:stretch>
                        </pic:blipFill>
                        <pic:spPr bwMode="auto">
                          <a:xfrm>
                            <a:off x="0" y="0"/>
                            <a:ext cx="1762125" cy="2381250"/>
                          </a:xfrm>
                          <a:prstGeom prst="rect">
                            <a:avLst/>
                          </a:prstGeom>
                          <a:noFill/>
                          <a:ln w="9525">
                            <a:noFill/>
                            <a:miter lim="800000"/>
                            <a:headEnd/>
                            <a:tailEnd/>
                          </a:ln>
                        </pic:spPr>
                      </pic:pic>
                    </a:graphicData>
                  </a:graphic>
                </wp:inline>
              </w:drawing>
            </w:r>
          </w:p>
          <w:p w:rsidR="00D063A6" w:rsidRDefault="00D57510" w:rsidP="00DC068B">
            <w:pPr>
              <w:spacing w:line="240" w:lineRule="auto"/>
              <w:rPr>
                <w:rFonts w:ascii="Times New Roman" w:hAnsi="Times New Roman"/>
                <w:sz w:val="24"/>
                <w:szCs w:val="24"/>
              </w:rPr>
            </w:pPr>
            <w:r>
              <w:rPr>
                <w:rFonts w:ascii="Times New Roman" w:hAnsi="Times New Roman"/>
                <w:noProof/>
                <w:sz w:val="24"/>
                <w:szCs w:val="24"/>
                <w:lang w:eastAsia="pl-PL"/>
              </w:rPr>
              <w:lastRenderedPageBreak/>
              <w:drawing>
                <wp:inline distT="0" distB="0" distL="0" distR="0">
                  <wp:extent cx="3552825" cy="2114550"/>
                  <wp:effectExtent l="19050" t="0" r="9525" b="0"/>
                  <wp:docPr id="26"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a:picLocks noChangeAspect="1" noChangeArrowheads="1"/>
                          </pic:cNvPicPr>
                        </pic:nvPicPr>
                        <pic:blipFill>
                          <a:blip r:embed="rId34" cstate="print"/>
                          <a:srcRect/>
                          <a:stretch>
                            <a:fillRect/>
                          </a:stretch>
                        </pic:blipFill>
                        <pic:spPr bwMode="auto">
                          <a:xfrm>
                            <a:off x="0" y="0"/>
                            <a:ext cx="3552825" cy="2114550"/>
                          </a:xfrm>
                          <a:prstGeom prst="rect">
                            <a:avLst/>
                          </a:prstGeom>
                          <a:noFill/>
                          <a:ln w="9525">
                            <a:noFill/>
                            <a:miter lim="800000"/>
                            <a:headEnd/>
                            <a:tailEnd/>
                          </a:ln>
                        </pic:spPr>
                      </pic:pic>
                    </a:graphicData>
                  </a:graphic>
                </wp:inline>
              </w:drawing>
            </w:r>
          </w:p>
          <w:p w:rsidR="007021F3" w:rsidRDefault="005918C0" w:rsidP="00DC068B">
            <w:pPr>
              <w:spacing w:line="240" w:lineRule="auto"/>
              <w:rPr>
                <w:rFonts w:ascii="Times New Roman" w:hAnsi="Times New Roman"/>
                <w:sz w:val="24"/>
                <w:szCs w:val="24"/>
              </w:rPr>
            </w:pPr>
            <w:r w:rsidRPr="005918C0">
              <w:rPr>
                <w:rFonts w:ascii="Times New Roman" w:hAnsi="Times New Roman"/>
                <w:sz w:val="24"/>
                <w:szCs w:val="24"/>
              </w:rPr>
              <w:t>Rysunek poglądowy</w:t>
            </w:r>
          </w:p>
          <w:p w:rsidR="008D7883" w:rsidRPr="005918C0" w:rsidRDefault="008D7883" w:rsidP="008D7883">
            <w:pPr>
              <w:spacing w:line="240" w:lineRule="auto"/>
              <w:jc w:val="both"/>
              <w:rPr>
                <w:rFonts w:ascii="Times New Roman" w:hAnsi="Times New Roman"/>
                <w:sz w:val="24"/>
                <w:szCs w:val="24"/>
              </w:rPr>
            </w:pPr>
            <w:r w:rsidRPr="001334D3">
              <w:rPr>
                <w:rFonts w:ascii="Times New Roman" w:hAnsi="Times New Roman"/>
                <w:sz w:val="24"/>
                <w:szCs w:val="24"/>
              </w:rPr>
              <w:t xml:space="preserve">Wymagane atesty i dokumenty, które należy złożyć </w:t>
            </w:r>
            <w:r>
              <w:rPr>
                <w:rFonts w:ascii="Times New Roman" w:hAnsi="Times New Roman"/>
                <w:sz w:val="24"/>
                <w:szCs w:val="24"/>
              </w:rPr>
              <w:t>przed rozpoczęciem dostaw</w:t>
            </w:r>
            <w:r w:rsidRPr="001334D3">
              <w:rPr>
                <w:rFonts w:ascii="Times New Roman" w:hAnsi="Times New Roman"/>
                <w:sz w:val="24"/>
                <w:szCs w:val="24"/>
              </w:rPr>
              <w:t>: atest wydany przez jednostkę uprawnioną do kontroli jakości potwierdzający, że produkt odpowiada określonym normom w zakresie wytrzymałości w odniesieniu do bezpieczeństwa użytkowania</w:t>
            </w:r>
            <w:r>
              <w:rPr>
                <w:rFonts w:ascii="Times New Roman" w:hAnsi="Times New Roman"/>
                <w:sz w:val="24"/>
                <w:szCs w:val="24"/>
              </w:rPr>
              <w:t xml:space="preserve"> produktu.</w:t>
            </w:r>
          </w:p>
        </w:tc>
        <w:tc>
          <w:tcPr>
            <w:tcW w:w="803" w:type="dxa"/>
          </w:tcPr>
          <w:p w:rsidR="007021F3" w:rsidRDefault="004C2002" w:rsidP="00DC068B">
            <w:pPr>
              <w:spacing w:line="240" w:lineRule="auto"/>
              <w:rPr>
                <w:rFonts w:ascii="Times New Roman" w:hAnsi="Times New Roman"/>
                <w:sz w:val="24"/>
                <w:szCs w:val="24"/>
              </w:rPr>
            </w:pPr>
            <w:r>
              <w:rPr>
                <w:rFonts w:ascii="Times New Roman" w:hAnsi="Times New Roman"/>
                <w:sz w:val="24"/>
                <w:szCs w:val="24"/>
              </w:rPr>
              <w:lastRenderedPageBreak/>
              <w:t>14</w:t>
            </w:r>
          </w:p>
          <w:p w:rsidR="00F54AAC" w:rsidRPr="00DC068B" w:rsidRDefault="00F54AAC" w:rsidP="00DC068B">
            <w:pPr>
              <w:spacing w:line="240" w:lineRule="auto"/>
              <w:rPr>
                <w:rFonts w:ascii="Times New Roman" w:hAnsi="Times New Roman"/>
                <w:sz w:val="24"/>
                <w:szCs w:val="24"/>
              </w:rPr>
            </w:pPr>
          </w:p>
        </w:tc>
      </w:tr>
      <w:tr w:rsidR="007021F3" w:rsidRPr="00DC068B" w:rsidTr="00DC068B">
        <w:tc>
          <w:tcPr>
            <w:tcW w:w="1101" w:type="dxa"/>
          </w:tcPr>
          <w:p w:rsidR="007021F3" w:rsidRPr="00DC068B" w:rsidRDefault="00D179CA" w:rsidP="00DC068B">
            <w:pPr>
              <w:spacing w:line="240" w:lineRule="auto"/>
              <w:rPr>
                <w:rFonts w:ascii="Times New Roman" w:hAnsi="Times New Roman"/>
                <w:sz w:val="24"/>
                <w:szCs w:val="24"/>
              </w:rPr>
            </w:pPr>
            <w:r w:rsidRPr="00DC068B">
              <w:rPr>
                <w:rFonts w:ascii="Times New Roman" w:hAnsi="Times New Roman"/>
                <w:sz w:val="24"/>
                <w:szCs w:val="24"/>
              </w:rPr>
              <w:t>F03a</w:t>
            </w:r>
          </w:p>
        </w:tc>
        <w:tc>
          <w:tcPr>
            <w:tcW w:w="7371" w:type="dxa"/>
          </w:tcPr>
          <w:p w:rsidR="007021F3" w:rsidRPr="00DC068B" w:rsidRDefault="00D179CA" w:rsidP="00DC068B">
            <w:pPr>
              <w:spacing w:line="240" w:lineRule="auto"/>
              <w:rPr>
                <w:rFonts w:ascii="Times New Roman" w:hAnsi="Times New Roman"/>
                <w:sz w:val="24"/>
                <w:szCs w:val="24"/>
                <w:u w:val="single"/>
              </w:rPr>
            </w:pPr>
            <w:r w:rsidRPr="00DC068B">
              <w:rPr>
                <w:rFonts w:ascii="Times New Roman" w:hAnsi="Times New Roman"/>
                <w:sz w:val="24"/>
                <w:szCs w:val="24"/>
                <w:u w:val="single"/>
              </w:rPr>
              <w:t>Krzesło gościnne</w:t>
            </w:r>
            <w:r w:rsidR="00F834D0">
              <w:rPr>
                <w:rFonts w:ascii="Times New Roman" w:hAnsi="Times New Roman"/>
                <w:sz w:val="24"/>
                <w:szCs w:val="24"/>
                <w:u w:val="single"/>
              </w:rPr>
              <w:t xml:space="preserve"> bez podłokietników</w:t>
            </w:r>
            <w:r w:rsidRPr="00DC068B">
              <w:rPr>
                <w:rFonts w:ascii="Times New Roman" w:hAnsi="Times New Roman"/>
                <w:sz w:val="24"/>
                <w:szCs w:val="24"/>
                <w:u w:val="single"/>
              </w:rPr>
              <w:t>.</w:t>
            </w:r>
          </w:p>
          <w:p w:rsidR="007021F3" w:rsidRDefault="008D7883" w:rsidP="008D7883">
            <w:pPr>
              <w:spacing w:line="240" w:lineRule="auto"/>
              <w:jc w:val="both"/>
              <w:rPr>
                <w:rFonts w:ascii="Times New Roman" w:hAnsi="Times New Roman"/>
                <w:color w:val="000000"/>
                <w:sz w:val="24"/>
                <w:szCs w:val="24"/>
              </w:rPr>
            </w:pPr>
            <w:r>
              <w:rPr>
                <w:rFonts w:ascii="Times New Roman" w:hAnsi="Times New Roman"/>
                <w:sz w:val="24"/>
                <w:szCs w:val="24"/>
              </w:rPr>
              <w:t xml:space="preserve">Krzesło </w:t>
            </w:r>
            <w:r w:rsidR="00F834D0" w:rsidRPr="00F128E2">
              <w:rPr>
                <w:rFonts w:ascii="Times New Roman" w:hAnsi="Times New Roman"/>
                <w:sz w:val="24"/>
                <w:szCs w:val="24"/>
              </w:rPr>
              <w:t>stacjonarne na 4 nogach rurowych, stalowych, o przekroju 20 mm i grubości 2 mm</w:t>
            </w:r>
            <w:r w:rsidR="00F834D0" w:rsidRPr="005918C0">
              <w:rPr>
                <w:rFonts w:ascii="Times New Roman" w:hAnsi="Times New Roman"/>
                <w:sz w:val="24"/>
                <w:szCs w:val="24"/>
              </w:rPr>
              <w:t>, z wysokim oparciem.</w:t>
            </w:r>
            <w:r w:rsidR="00F834D0">
              <w:rPr>
                <w:rFonts w:ascii="Times New Roman" w:hAnsi="Times New Roman"/>
                <w:sz w:val="24"/>
                <w:szCs w:val="24"/>
              </w:rPr>
              <w:t xml:space="preserve"> Krzesło powinno posiadać wymiary mieszczące się w przedziałach: szerokość siedziska 420-490</w:t>
            </w:r>
            <w:r w:rsidR="0057126F">
              <w:rPr>
                <w:rFonts w:ascii="Times New Roman" w:hAnsi="Times New Roman"/>
                <w:sz w:val="24"/>
                <w:szCs w:val="24"/>
              </w:rPr>
              <w:t xml:space="preserve"> </w:t>
            </w:r>
            <w:r w:rsidR="00F834D0">
              <w:rPr>
                <w:rFonts w:ascii="Times New Roman" w:hAnsi="Times New Roman"/>
                <w:sz w:val="24"/>
                <w:szCs w:val="24"/>
              </w:rPr>
              <w:t>mm, głębokość siedziska 410-450</w:t>
            </w:r>
            <w:r w:rsidR="0057126F">
              <w:rPr>
                <w:rFonts w:ascii="Times New Roman" w:hAnsi="Times New Roman"/>
                <w:sz w:val="24"/>
                <w:szCs w:val="24"/>
              </w:rPr>
              <w:t xml:space="preserve"> </w:t>
            </w:r>
            <w:r w:rsidR="00F834D0">
              <w:rPr>
                <w:rFonts w:ascii="Times New Roman" w:hAnsi="Times New Roman"/>
                <w:sz w:val="24"/>
                <w:szCs w:val="24"/>
              </w:rPr>
              <w:t>mm, szerokość oparcia 390-480</w:t>
            </w:r>
            <w:r w:rsidR="0057126F">
              <w:rPr>
                <w:rFonts w:ascii="Times New Roman" w:hAnsi="Times New Roman"/>
                <w:sz w:val="24"/>
                <w:szCs w:val="24"/>
              </w:rPr>
              <w:t xml:space="preserve"> </w:t>
            </w:r>
            <w:r w:rsidR="00F834D0">
              <w:rPr>
                <w:rFonts w:ascii="Times New Roman" w:hAnsi="Times New Roman"/>
                <w:sz w:val="24"/>
                <w:szCs w:val="24"/>
              </w:rPr>
              <w:t>mm, wysokość całkowita liczo</w:t>
            </w:r>
            <w:r w:rsidR="0057126F">
              <w:rPr>
                <w:rFonts w:ascii="Times New Roman" w:hAnsi="Times New Roman"/>
                <w:sz w:val="24"/>
                <w:szCs w:val="24"/>
              </w:rPr>
              <w:t>na do końca oparcia 920-960 mm</w:t>
            </w:r>
            <w:r w:rsidR="00F834D0">
              <w:rPr>
                <w:rFonts w:ascii="Times New Roman" w:hAnsi="Times New Roman"/>
                <w:sz w:val="24"/>
                <w:szCs w:val="24"/>
              </w:rPr>
              <w:t>, siedzisko na wysokości 440-500</w:t>
            </w:r>
            <w:r w:rsidR="0057126F">
              <w:rPr>
                <w:rFonts w:ascii="Times New Roman" w:hAnsi="Times New Roman"/>
                <w:sz w:val="24"/>
                <w:szCs w:val="24"/>
              </w:rPr>
              <w:t xml:space="preserve"> </w:t>
            </w:r>
            <w:r w:rsidR="00F834D0">
              <w:rPr>
                <w:rFonts w:ascii="Times New Roman" w:hAnsi="Times New Roman"/>
                <w:sz w:val="24"/>
                <w:szCs w:val="24"/>
              </w:rPr>
              <w:t xml:space="preserve">mm, całkowita szerokość krzesła </w:t>
            </w:r>
            <w:r w:rsidR="00F834D0" w:rsidRPr="005918C0">
              <w:rPr>
                <w:rFonts w:ascii="Times New Roman" w:hAnsi="Times New Roman"/>
                <w:sz w:val="24"/>
                <w:szCs w:val="24"/>
              </w:rPr>
              <w:t>530-600mm,</w:t>
            </w:r>
            <w:r w:rsidR="00F834D0">
              <w:rPr>
                <w:rFonts w:ascii="Times New Roman" w:hAnsi="Times New Roman"/>
                <w:sz w:val="24"/>
                <w:szCs w:val="24"/>
              </w:rPr>
              <w:t xml:space="preserve"> całkowita głębokość krzesła 480-580 mm. Siedzisko wykonano z 7 warstwowej sklejki bukowej o gr. 10,5 mm oraz pianki o gęstości 35 kg/m</w:t>
            </w:r>
            <w:r w:rsidR="00F834D0" w:rsidRPr="005918C0">
              <w:rPr>
                <w:rFonts w:ascii="Times New Roman" w:hAnsi="Times New Roman"/>
                <w:sz w:val="24"/>
                <w:szCs w:val="24"/>
                <w:vertAlign w:val="superscript"/>
              </w:rPr>
              <w:t>3</w:t>
            </w:r>
            <w:r w:rsidR="00F834D0">
              <w:rPr>
                <w:rFonts w:ascii="Times New Roman" w:hAnsi="Times New Roman"/>
                <w:sz w:val="24"/>
                <w:szCs w:val="24"/>
              </w:rPr>
              <w:t xml:space="preserve"> </w:t>
            </w:r>
            <w:r w:rsidR="00F834D0" w:rsidRPr="005918C0">
              <w:rPr>
                <w:rFonts w:ascii="Times New Roman" w:hAnsi="Times New Roman"/>
                <w:sz w:val="24"/>
                <w:szCs w:val="24"/>
              </w:rPr>
              <w:t>i gr. 20</w:t>
            </w:r>
            <w:r>
              <w:rPr>
                <w:rFonts w:ascii="Times New Roman" w:hAnsi="Times New Roman"/>
                <w:sz w:val="24"/>
                <w:szCs w:val="24"/>
              </w:rPr>
              <w:t xml:space="preserve"> </w:t>
            </w:r>
            <w:r w:rsidR="00F834D0" w:rsidRPr="005918C0">
              <w:rPr>
                <w:rFonts w:ascii="Times New Roman" w:hAnsi="Times New Roman"/>
                <w:sz w:val="24"/>
                <w:szCs w:val="24"/>
              </w:rPr>
              <w:t>mm oraz 9 mm</w:t>
            </w:r>
            <w:r>
              <w:rPr>
                <w:rFonts w:ascii="Times New Roman" w:hAnsi="Times New Roman"/>
                <w:sz w:val="24"/>
                <w:szCs w:val="24"/>
              </w:rPr>
              <w:t xml:space="preserve"> </w:t>
            </w:r>
            <w:r w:rsidR="00F834D0">
              <w:rPr>
                <w:rFonts w:ascii="Times New Roman" w:hAnsi="Times New Roman"/>
                <w:color w:val="FF0000"/>
                <w:sz w:val="24"/>
                <w:szCs w:val="24"/>
              </w:rPr>
              <w:t xml:space="preserve"> </w:t>
            </w:r>
            <w:r w:rsidR="00F834D0" w:rsidRPr="00670787">
              <w:rPr>
                <w:rFonts w:ascii="Times New Roman" w:hAnsi="Times New Roman"/>
                <w:color w:val="000000"/>
                <w:sz w:val="24"/>
                <w:szCs w:val="24"/>
              </w:rPr>
              <w:t>Oparcie za sklejki bukowej o gr. 10,5 mm oraz pianki o gęstości 25 kg/m</w:t>
            </w:r>
            <w:r w:rsidR="00F834D0" w:rsidRPr="005918C0">
              <w:rPr>
                <w:rFonts w:ascii="Times New Roman" w:hAnsi="Times New Roman"/>
                <w:color w:val="000000"/>
                <w:sz w:val="24"/>
                <w:szCs w:val="24"/>
                <w:vertAlign w:val="superscript"/>
              </w:rPr>
              <w:t>3</w:t>
            </w:r>
            <w:r w:rsidR="00F834D0" w:rsidRPr="00670787">
              <w:rPr>
                <w:rFonts w:ascii="Times New Roman" w:hAnsi="Times New Roman"/>
                <w:color w:val="000000"/>
                <w:sz w:val="24"/>
                <w:szCs w:val="24"/>
              </w:rPr>
              <w:t xml:space="preserve"> i gr. 20</w:t>
            </w:r>
            <w:r w:rsidR="0057126F">
              <w:rPr>
                <w:rFonts w:ascii="Times New Roman" w:hAnsi="Times New Roman"/>
                <w:color w:val="000000"/>
                <w:sz w:val="24"/>
                <w:szCs w:val="24"/>
              </w:rPr>
              <w:t xml:space="preserve"> </w:t>
            </w:r>
            <w:r w:rsidR="00F834D0" w:rsidRPr="00670787">
              <w:rPr>
                <w:rFonts w:ascii="Times New Roman" w:hAnsi="Times New Roman"/>
                <w:color w:val="000000"/>
                <w:sz w:val="24"/>
                <w:szCs w:val="24"/>
              </w:rPr>
              <w:t>mm i 9 mm</w:t>
            </w:r>
            <w:r>
              <w:rPr>
                <w:rFonts w:ascii="Times New Roman" w:hAnsi="Times New Roman"/>
                <w:color w:val="000000"/>
                <w:sz w:val="24"/>
                <w:szCs w:val="24"/>
              </w:rPr>
              <w:t xml:space="preserve"> </w:t>
            </w:r>
            <w:r w:rsidR="00F834D0" w:rsidRPr="00670787">
              <w:rPr>
                <w:rFonts w:ascii="Times New Roman" w:hAnsi="Times New Roman"/>
                <w:color w:val="000000"/>
                <w:sz w:val="24"/>
                <w:szCs w:val="24"/>
              </w:rPr>
              <w:t xml:space="preserve"> Siedzisko i oparcie w całości tapicerowane tkaniną</w:t>
            </w:r>
            <w:r w:rsidR="00F834D0">
              <w:rPr>
                <w:rFonts w:ascii="Times New Roman" w:hAnsi="Times New Roman"/>
                <w:color w:val="000000"/>
                <w:sz w:val="24"/>
                <w:szCs w:val="24"/>
              </w:rPr>
              <w:t xml:space="preserve">, nie połączone ze sobą – z zachowaniem prześwitu. Oparcie zwężające się ku górze. Noga tylna łączona z oparciem w sposób niewidoczny. Nogi zakończone plastikowymi stopkami do twardych powierzchni. Możliwość układania krzeseł w stos </w:t>
            </w:r>
            <w:r>
              <w:rPr>
                <w:rFonts w:ascii="Times New Roman" w:hAnsi="Times New Roman"/>
                <w:color w:val="000000"/>
                <w:sz w:val="24"/>
                <w:szCs w:val="24"/>
              </w:rPr>
              <w:t>min. d</w:t>
            </w:r>
            <w:r w:rsidR="00F834D0">
              <w:rPr>
                <w:rFonts w:ascii="Times New Roman" w:hAnsi="Times New Roman"/>
                <w:color w:val="000000"/>
                <w:sz w:val="24"/>
                <w:szCs w:val="24"/>
              </w:rPr>
              <w:t>o 4 szt. Elementy metalowe wykończenie chrom. Krzesło musi posiadać atest: higieniczny. Atesty zgodne z EN 13761, EN 1728, EN 1022, EN15373 poziom 2. Tapicerka Gramatura: 435 g/m</w:t>
            </w:r>
            <w:r w:rsidR="00F834D0" w:rsidRPr="005918C0">
              <w:rPr>
                <w:rFonts w:ascii="Times New Roman" w:hAnsi="Times New Roman"/>
                <w:color w:val="000000"/>
                <w:sz w:val="24"/>
                <w:szCs w:val="24"/>
                <w:vertAlign w:val="superscript"/>
              </w:rPr>
              <w:t>2</w:t>
            </w:r>
            <w:r w:rsidR="00F834D0">
              <w:rPr>
                <w:rFonts w:ascii="Times New Roman" w:hAnsi="Times New Roman"/>
                <w:color w:val="000000"/>
                <w:sz w:val="24"/>
                <w:szCs w:val="24"/>
              </w:rPr>
              <w:t>. Odporność na ściera</w:t>
            </w:r>
            <w:r>
              <w:rPr>
                <w:rFonts w:ascii="Times New Roman" w:hAnsi="Times New Roman"/>
                <w:color w:val="000000"/>
                <w:sz w:val="24"/>
                <w:szCs w:val="24"/>
              </w:rPr>
              <w:t>nie: 150</w:t>
            </w:r>
            <w:r w:rsidR="00F834D0">
              <w:rPr>
                <w:rFonts w:ascii="Times New Roman" w:hAnsi="Times New Roman"/>
                <w:color w:val="000000"/>
                <w:sz w:val="24"/>
                <w:szCs w:val="24"/>
              </w:rPr>
              <w:t xml:space="preserve"> 000 cykli </w:t>
            </w:r>
            <w:proofErr w:type="spellStart"/>
            <w:r w:rsidR="00F834D0">
              <w:rPr>
                <w:rFonts w:ascii="Times New Roman" w:hAnsi="Times New Roman"/>
                <w:color w:val="000000"/>
                <w:sz w:val="24"/>
                <w:szCs w:val="24"/>
              </w:rPr>
              <w:t>Martindale</w:t>
            </w:r>
            <w:proofErr w:type="spellEnd"/>
            <w:r w:rsidR="00F834D0">
              <w:rPr>
                <w:rFonts w:ascii="Times New Roman" w:hAnsi="Times New Roman"/>
                <w:color w:val="000000"/>
                <w:sz w:val="24"/>
                <w:szCs w:val="24"/>
              </w:rPr>
              <w:t>. Trudnopalność: BS EN 1021 1&amp;2, BS 5852 Par</w:t>
            </w:r>
            <w:r w:rsidR="0057126F">
              <w:rPr>
                <w:rFonts w:ascii="Times New Roman" w:hAnsi="Times New Roman"/>
                <w:color w:val="000000"/>
                <w:sz w:val="24"/>
                <w:szCs w:val="24"/>
              </w:rPr>
              <w:t>t 1 0,1 (papieros i zapałka).</w:t>
            </w:r>
          </w:p>
          <w:p w:rsidR="008D7883" w:rsidRPr="008D7883" w:rsidRDefault="008D7883" w:rsidP="008D7883">
            <w:pPr>
              <w:spacing w:line="240" w:lineRule="auto"/>
              <w:jc w:val="both"/>
              <w:rPr>
                <w:rFonts w:ascii="Times New Roman" w:hAnsi="Times New Roman"/>
                <w:sz w:val="24"/>
                <w:szCs w:val="24"/>
              </w:rPr>
            </w:pPr>
            <w:r w:rsidRPr="001334D3">
              <w:rPr>
                <w:rFonts w:ascii="Times New Roman" w:hAnsi="Times New Roman"/>
                <w:sz w:val="24"/>
                <w:szCs w:val="24"/>
              </w:rPr>
              <w:t xml:space="preserve">Wymagane atesty i dokumenty, które należy złożyć </w:t>
            </w:r>
            <w:r>
              <w:rPr>
                <w:rFonts w:ascii="Times New Roman" w:hAnsi="Times New Roman"/>
                <w:sz w:val="24"/>
                <w:szCs w:val="24"/>
              </w:rPr>
              <w:t>przed rozpoczęciem dostaw</w:t>
            </w:r>
            <w:r w:rsidRPr="001334D3">
              <w:rPr>
                <w:rFonts w:ascii="Times New Roman" w:hAnsi="Times New Roman"/>
                <w:sz w:val="24"/>
                <w:szCs w:val="24"/>
              </w:rPr>
              <w:t>: atest wydany przez jednostkę uprawnioną do kontroli jakości potwierdzający, że produkt odpowiada określonym normom w zakresie wytrzymałości w odniesieniu do bezpieczeństwa użytkowania</w:t>
            </w:r>
            <w:r>
              <w:rPr>
                <w:rFonts w:ascii="Times New Roman" w:hAnsi="Times New Roman"/>
                <w:sz w:val="24"/>
                <w:szCs w:val="24"/>
              </w:rPr>
              <w:t xml:space="preserve"> produktu.</w:t>
            </w:r>
          </w:p>
        </w:tc>
        <w:tc>
          <w:tcPr>
            <w:tcW w:w="803" w:type="dxa"/>
          </w:tcPr>
          <w:p w:rsidR="007021F3" w:rsidRDefault="004C2002" w:rsidP="00DC068B">
            <w:pPr>
              <w:spacing w:line="240" w:lineRule="auto"/>
              <w:rPr>
                <w:rFonts w:ascii="Times New Roman" w:hAnsi="Times New Roman"/>
                <w:sz w:val="24"/>
                <w:szCs w:val="24"/>
              </w:rPr>
            </w:pPr>
            <w:r>
              <w:rPr>
                <w:rFonts w:ascii="Times New Roman" w:hAnsi="Times New Roman"/>
                <w:sz w:val="24"/>
                <w:szCs w:val="24"/>
              </w:rPr>
              <w:t>27</w:t>
            </w:r>
          </w:p>
          <w:p w:rsidR="00A40D18" w:rsidRPr="00DC068B" w:rsidRDefault="00A40D18" w:rsidP="00DC068B">
            <w:pPr>
              <w:spacing w:line="240" w:lineRule="auto"/>
              <w:rPr>
                <w:rFonts w:ascii="Times New Roman" w:hAnsi="Times New Roman"/>
                <w:sz w:val="24"/>
                <w:szCs w:val="24"/>
              </w:rPr>
            </w:pPr>
          </w:p>
        </w:tc>
      </w:tr>
      <w:tr w:rsidR="007021F3" w:rsidRPr="00DC068B" w:rsidTr="00DC068B">
        <w:tc>
          <w:tcPr>
            <w:tcW w:w="1101" w:type="dxa"/>
          </w:tcPr>
          <w:p w:rsidR="007021F3" w:rsidRPr="00DC068B" w:rsidRDefault="00D179CA" w:rsidP="00DC068B">
            <w:pPr>
              <w:spacing w:line="240" w:lineRule="auto"/>
              <w:rPr>
                <w:rFonts w:ascii="Times New Roman" w:hAnsi="Times New Roman"/>
                <w:sz w:val="24"/>
                <w:szCs w:val="24"/>
              </w:rPr>
            </w:pPr>
            <w:r w:rsidRPr="00DC068B">
              <w:rPr>
                <w:rFonts w:ascii="Times New Roman" w:hAnsi="Times New Roman"/>
                <w:sz w:val="24"/>
                <w:szCs w:val="24"/>
              </w:rPr>
              <w:t>F04</w:t>
            </w:r>
          </w:p>
        </w:tc>
        <w:tc>
          <w:tcPr>
            <w:tcW w:w="7371" w:type="dxa"/>
          </w:tcPr>
          <w:p w:rsidR="007021F3" w:rsidRPr="00DC068B" w:rsidRDefault="00D179CA" w:rsidP="00DC068B">
            <w:pPr>
              <w:spacing w:line="240" w:lineRule="auto"/>
              <w:rPr>
                <w:rFonts w:ascii="Times New Roman" w:hAnsi="Times New Roman"/>
                <w:sz w:val="24"/>
                <w:szCs w:val="24"/>
                <w:u w:val="single"/>
              </w:rPr>
            </w:pPr>
            <w:r w:rsidRPr="00DC068B">
              <w:rPr>
                <w:rFonts w:ascii="Times New Roman" w:hAnsi="Times New Roman"/>
                <w:sz w:val="24"/>
                <w:szCs w:val="24"/>
                <w:u w:val="single"/>
              </w:rPr>
              <w:t>Krzesło w aneksie kuchennym.</w:t>
            </w:r>
          </w:p>
          <w:p w:rsidR="00EE5A66" w:rsidRPr="00EE5A66" w:rsidRDefault="008D7883" w:rsidP="001334D3">
            <w:pPr>
              <w:spacing w:line="240" w:lineRule="auto"/>
              <w:jc w:val="both"/>
              <w:rPr>
                <w:rFonts w:ascii="Times New Roman" w:hAnsi="Times New Roman"/>
                <w:sz w:val="24"/>
                <w:szCs w:val="24"/>
              </w:rPr>
            </w:pPr>
            <w:r>
              <w:rPr>
                <w:rFonts w:ascii="Times New Roman" w:hAnsi="Times New Roman"/>
                <w:sz w:val="24"/>
                <w:szCs w:val="24"/>
              </w:rPr>
              <w:t>Krzesło</w:t>
            </w:r>
            <w:r w:rsidR="00EE5A66" w:rsidRPr="00EE5A66">
              <w:rPr>
                <w:rFonts w:ascii="Times New Roman" w:hAnsi="Times New Roman"/>
                <w:sz w:val="24"/>
                <w:szCs w:val="24"/>
              </w:rPr>
              <w:t xml:space="preserve"> na ramie, na 4 nogach rurowych, stalowych śr. 22</w:t>
            </w:r>
            <w:r w:rsidR="0057126F">
              <w:rPr>
                <w:rFonts w:ascii="Times New Roman" w:hAnsi="Times New Roman"/>
                <w:sz w:val="24"/>
                <w:szCs w:val="24"/>
              </w:rPr>
              <w:t xml:space="preserve"> </w:t>
            </w:r>
            <w:r w:rsidR="00EE5A66" w:rsidRPr="00EE5A66">
              <w:rPr>
                <w:rFonts w:ascii="Times New Roman" w:hAnsi="Times New Roman"/>
                <w:sz w:val="24"/>
                <w:szCs w:val="24"/>
              </w:rPr>
              <w:t>x</w:t>
            </w:r>
            <w:r w:rsidR="0057126F">
              <w:rPr>
                <w:rFonts w:ascii="Times New Roman" w:hAnsi="Times New Roman"/>
                <w:sz w:val="24"/>
                <w:szCs w:val="24"/>
              </w:rPr>
              <w:t xml:space="preserve"> </w:t>
            </w:r>
            <w:r w:rsidR="00EE5A66" w:rsidRPr="00EE5A66">
              <w:rPr>
                <w:rFonts w:ascii="Times New Roman" w:hAnsi="Times New Roman"/>
                <w:sz w:val="24"/>
                <w:szCs w:val="24"/>
              </w:rPr>
              <w:t>2</w:t>
            </w:r>
            <w:r w:rsidR="0057126F">
              <w:rPr>
                <w:rFonts w:ascii="Times New Roman" w:hAnsi="Times New Roman"/>
                <w:sz w:val="24"/>
                <w:szCs w:val="24"/>
              </w:rPr>
              <w:t xml:space="preserve"> </w:t>
            </w:r>
            <w:r w:rsidR="00EE5A66" w:rsidRPr="00EE5A66">
              <w:rPr>
                <w:rFonts w:ascii="Times New Roman" w:hAnsi="Times New Roman"/>
                <w:sz w:val="24"/>
                <w:szCs w:val="24"/>
              </w:rPr>
              <w:t>mm</w:t>
            </w:r>
            <w:r w:rsidR="00EE5A66">
              <w:rPr>
                <w:rFonts w:ascii="Times New Roman" w:hAnsi="Times New Roman"/>
                <w:sz w:val="24"/>
                <w:szCs w:val="24"/>
              </w:rPr>
              <w:t xml:space="preserve"> , bez podłokietników. Siedzisko i oparcie tworzą kubełek drewniany, wykonany </w:t>
            </w:r>
            <w:r w:rsidR="00EE5A66">
              <w:rPr>
                <w:rFonts w:ascii="Times New Roman" w:hAnsi="Times New Roman"/>
                <w:sz w:val="24"/>
                <w:szCs w:val="24"/>
              </w:rPr>
              <w:lastRenderedPageBreak/>
              <w:t xml:space="preserve">z 7 </w:t>
            </w:r>
            <w:r>
              <w:rPr>
                <w:rFonts w:ascii="Times New Roman" w:hAnsi="Times New Roman"/>
                <w:sz w:val="24"/>
                <w:szCs w:val="24"/>
              </w:rPr>
              <w:t>warstwowej sklejki bukowej o gr.</w:t>
            </w:r>
            <w:r w:rsidR="0057126F">
              <w:rPr>
                <w:rFonts w:ascii="Times New Roman" w:hAnsi="Times New Roman"/>
                <w:sz w:val="24"/>
                <w:szCs w:val="24"/>
              </w:rPr>
              <w:t xml:space="preserve"> 9 mm (</w:t>
            </w:r>
            <w:r w:rsidR="00EE5A66">
              <w:rPr>
                <w:rFonts w:ascii="Times New Roman" w:hAnsi="Times New Roman"/>
                <w:sz w:val="24"/>
                <w:szCs w:val="24"/>
              </w:rPr>
              <w:t xml:space="preserve">drewno korespondujące kolorystycznie z wybarwieniem </w:t>
            </w:r>
            <w:r w:rsidR="00EE5A66" w:rsidRPr="005918C0">
              <w:rPr>
                <w:rFonts w:ascii="Times New Roman" w:hAnsi="Times New Roman"/>
                <w:sz w:val="24"/>
                <w:szCs w:val="24"/>
              </w:rPr>
              <w:t xml:space="preserve">blatów stolików </w:t>
            </w:r>
            <w:r w:rsidR="00F25ED9" w:rsidRPr="005918C0">
              <w:rPr>
                <w:rFonts w:ascii="Times New Roman" w:hAnsi="Times New Roman"/>
                <w:sz w:val="24"/>
                <w:szCs w:val="24"/>
              </w:rPr>
              <w:t>)</w:t>
            </w:r>
            <w:r w:rsidR="00EE5A66" w:rsidRPr="005918C0">
              <w:rPr>
                <w:rFonts w:ascii="Times New Roman" w:hAnsi="Times New Roman"/>
                <w:sz w:val="24"/>
                <w:szCs w:val="24"/>
              </w:rPr>
              <w:t>. Stopki przeg</w:t>
            </w:r>
            <w:r w:rsidR="0057126F">
              <w:rPr>
                <w:rFonts w:ascii="Times New Roman" w:hAnsi="Times New Roman"/>
                <w:sz w:val="24"/>
                <w:szCs w:val="24"/>
              </w:rPr>
              <w:t>ubowe do twardych powierzchni (</w:t>
            </w:r>
            <w:r w:rsidR="00EE5A66" w:rsidRPr="005918C0">
              <w:rPr>
                <w:rFonts w:ascii="Times New Roman" w:hAnsi="Times New Roman"/>
                <w:sz w:val="24"/>
                <w:szCs w:val="24"/>
              </w:rPr>
              <w:t>nie rysują</w:t>
            </w:r>
            <w:r>
              <w:rPr>
                <w:rFonts w:ascii="Times New Roman" w:hAnsi="Times New Roman"/>
                <w:sz w:val="24"/>
                <w:szCs w:val="24"/>
              </w:rPr>
              <w:t>ce</w:t>
            </w:r>
            <w:r w:rsidR="00EE5A66" w:rsidRPr="00EE5A66">
              <w:rPr>
                <w:rFonts w:ascii="Times New Roman" w:hAnsi="Times New Roman"/>
                <w:sz w:val="24"/>
                <w:szCs w:val="24"/>
              </w:rPr>
              <w:t xml:space="preserve"> podłogi). Elementy metalowe wykończenie chrom. Krzesło musi posiadać atest: </w:t>
            </w:r>
            <w:r w:rsidR="00EE5A66">
              <w:rPr>
                <w:rFonts w:ascii="Times New Roman" w:hAnsi="Times New Roman"/>
                <w:sz w:val="24"/>
                <w:szCs w:val="24"/>
              </w:rPr>
              <w:t>badań wytrzymałościowych w zakresie bezpieczeństwa użytkowania. Atesty zgodne z: EN 13761, EN 1728, EN 1022, EN 15373 poziom 2.</w:t>
            </w:r>
          </w:p>
          <w:p w:rsidR="00EE5A66" w:rsidRDefault="00D57510" w:rsidP="00DC068B">
            <w:pPr>
              <w:spacing w:line="240" w:lineRule="auto"/>
              <w:rPr>
                <w:rFonts w:ascii="Times New Roman" w:hAnsi="Times New Roman"/>
                <w:color w:val="FF0000"/>
                <w:sz w:val="24"/>
                <w:szCs w:val="24"/>
              </w:rPr>
            </w:pPr>
            <w:r>
              <w:rPr>
                <w:rFonts w:ascii="Times New Roman" w:hAnsi="Times New Roman"/>
                <w:noProof/>
                <w:color w:val="FF0000"/>
                <w:sz w:val="24"/>
                <w:szCs w:val="24"/>
                <w:lang w:eastAsia="pl-PL"/>
              </w:rPr>
              <w:drawing>
                <wp:inline distT="0" distB="0" distL="0" distR="0">
                  <wp:extent cx="1419225" cy="1828800"/>
                  <wp:effectExtent l="19050" t="0" r="9525" b="0"/>
                  <wp:docPr id="27"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35" cstate="print"/>
                          <a:srcRect/>
                          <a:stretch>
                            <a:fillRect/>
                          </a:stretch>
                        </pic:blipFill>
                        <pic:spPr bwMode="auto">
                          <a:xfrm>
                            <a:off x="0" y="0"/>
                            <a:ext cx="1419225" cy="1828800"/>
                          </a:xfrm>
                          <a:prstGeom prst="rect">
                            <a:avLst/>
                          </a:prstGeom>
                          <a:noFill/>
                          <a:ln w="9525">
                            <a:noFill/>
                            <a:miter lim="800000"/>
                            <a:headEnd/>
                            <a:tailEnd/>
                          </a:ln>
                        </pic:spPr>
                      </pic:pic>
                    </a:graphicData>
                  </a:graphic>
                </wp:inline>
              </w:drawing>
            </w:r>
            <w:r>
              <w:rPr>
                <w:rFonts w:ascii="Times New Roman" w:hAnsi="Times New Roman"/>
                <w:noProof/>
                <w:color w:val="FF0000"/>
                <w:sz w:val="24"/>
                <w:szCs w:val="24"/>
                <w:lang w:eastAsia="pl-PL"/>
              </w:rPr>
              <w:drawing>
                <wp:inline distT="0" distB="0" distL="0" distR="0">
                  <wp:extent cx="2628900" cy="1657350"/>
                  <wp:effectExtent l="19050" t="0" r="0" b="0"/>
                  <wp:docPr id="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6" cstate="print"/>
                          <a:srcRect/>
                          <a:stretch>
                            <a:fillRect/>
                          </a:stretch>
                        </pic:blipFill>
                        <pic:spPr bwMode="auto">
                          <a:xfrm>
                            <a:off x="0" y="0"/>
                            <a:ext cx="2628900" cy="1657350"/>
                          </a:xfrm>
                          <a:prstGeom prst="rect">
                            <a:avLst/>
                          </a:prstGeom>
                          <a:noFill/>
                          <a:ln w="9525">
                            <a:noFill/>
                            <a:miter lim="800000"/>
                            <a:headEnd/>
                            <a:tailEnd/>
                          </a:ln>
                        </pic:spPr>
                      </pic:pic>
                    </a:graphicData>
                  </a:graphic>
                </wp:inline>
              </w:drawing>
            </w:r>
          </w:p>
          <w:p w:rsidR="008D7883" w:rsidRPr="00F54AAC" w:rsidRDefault="005918C0" w:rsidP="008D7883">
            <w:pPr>
              <w:spacing w:line="240" w:lineRule="auto"/>
              <w:jc w:val="both"/>
              <w:rPr>
                <w:rFonts w:ascii="Times New Roman" w:hAnsi="Times New Roman"/>
                <w:sz w:val="24"/>
                <w:szCs w:val="24"/>
              </w:rPr>
            </w:pPr>
            <w:r w:rsidRPr="005918C0">
              <w:rPr>
                <w:rFonts w:ascii="Times New Roman" w:hAnsi="Times New Roman"/>
                <w:sz w:val="24"/>
                <w:szCs w:val="24"/>
              </w:rPr>
              <w:t>Rysunek poglądowy</w:t>
            </w:r>
            <w:r w:rsidR="008D7883" w:rsidRPr="001334D3">
              <w:rPr>
                <w:rFonts w:ascii="Times New Roman" w:hAnsi="Times New Roman"/>
                <w:sz w:val="24"/>
                <w:szCs w:val="24"/>
              </w:rPr>
              <w:t xml:space="preserve"> Wymagane atesty i dokumenty, które należy złożyć </w:t>
            </w:r>
            <w:r w:rsidR="008D7883">
              <w:rPr>
                <w:rFonts w:ascii="Times New Roman" w:hAnsi="Times New Roman"/>
                <w:sz w:val="24"/>
                <w:szCs w:val="24"/>
              </w:rPr>
              <w:t>przed rozpoczęciem dostaw</w:t>
            </w:r>
            <w:r w:rsidR="008D7883" w:rsidRPr="001334D3">
              <w:rPr>
                <w:rFonts w:ascii="Times New Roman" w:hAnsi="Times New Roman"/>
                <w:sz w:val="24"/>
                <w:szCs w:val="24"/>
              </w:rPr>
              <w:t>: atest wydany przez jednostkę uprawnioną do kontroli jakości potwierdzający, że produkt odpowiada określonym normom w zakresie wytrzymałości w odniesieniu do bezpieczeństwa użytkowania</w:t>
            </w:r>
            <w:r w:rsidR="008D7883">
              <w:rPr>
                <w:rFonts w:ascii="Times New Roman" w:hAnsi="Times New Roman"/>
                <w:sz w:val="24"/>
                <w:szCs w:val="24"/>
              </w:rPr>
              <w:t xml:space="preserve"> produktu.</w:t>
            </w:r>
          </w:p>
        </w:tc>
        <w:tc>
          <w:tcPr>
            <w:tcW w:w="803" w:type="dxa"/>
          </w:tcPr>
          <w:p w:rsidR="007021F3" w:rsidRPr="00DC068B" w:rsidRDefault="004C2002" w:rsidP="00DC068B">
            <w:pPr>
              <w:spacing w:line="240" w:lineRule="auto"/>
              <w:rPr>
                <w:rFonts w:ascii="Times New Roman" w:hAnsi="Times New Roman"/>
                <w:sz w:val="24"/>
                <w:szCs w:val="24"/>
              </w:rPr>
            </w:pPr>
            <w:r>
              <w:rPr>
                <w:rFonts w:ascii="Times New Roman" w:hAnsi="Times New Roman"/>
                <w:sz w:val="24"/>
                <w:szCs w:val="24"/>
              </w:rPr>
              <w:lastRenderedPageBreak/>
              <w:t>12</w:t>
            </w:r>
          </w:p>
        </w:tc>
      </w:tr>
    </w:tbl>
    <w:p w:rsidR="00A40D18" w:rsidRDefault="00A40D18">
      <w:pPr>
        <w:rPr>
          <w:rFonts w:ascii="Times New Roman" w:hAnsi="Times New Roman"/>
        </w:rPr>
      </w:pPr>
    </w:p>
    <w:p w:rsidR="00C730FA" w:rsidRDefault="00827E59" w:rsidP="00827E59">
      <w:pPr>
        <w:tabs>
          <w:tab w:val="left" w:pos="8295"/>
        </w:tabs>
        <w:rPr>
          <w:rFonts w:ascii="Times New Roman" w:hAnsi="Times New Roman"/>
        </w:rPr>
      </w:pPr>
      <w:r>
        <w:rPr>
          <w:rFonts w:ascii="Times New Roman" w:hAnsi="Times New Roman"/>
        </w:rPr>
        <w:tab/>
      </w:r>
    </w:p>
    <w:p w:rsidR="00D179CA" w:rsidRDefault="00D179CA">
      <w:pPr>
        <w:rPr>
          <w:b/>
          <w:sz w:val="28"/>
          <w:szCs w:val="28"/>
        </w:rPr>
      </w:pPr>
      <w:r w:rsidRPr="00D179CA">
        <w:rPr>
          <w:b/>
          <w:sz w:val="28"/>
          <w:szCs w:val="28"/>
        </w:rPr>
        <w:t>I.I.4   ANEKSY KUCHENNE</w:t>
      </w:r>
    </w:p>
    <w:p w:rsidR="00D179CA" w:rsidRPr="006B2423" w:rsidRDefault="00D179CA" w:rsidP="00546D27">
      <w:pPr>
        <w:jc w:val="both"/>
        <w:rPr>
          <w:rFonts w:ascii="Times New Roman" w:hAnsi="Times New Roman"/>
          <w:sz w:val="24"/>
          <w:szCs w:val="24"/>
          <w:u w:val="single"/>
        </w:rPr>
      </w:pPr>
      <w:r w:rsidRPr="006B2423">
        <w:rPr>
          <w:rFonts w:ascii="Times New Roman" w:hAnsi="Times New Roman"/>
          <w:sz w:val="24"/>
          <w:szCs w:val="24"/>
          <w:u w:val="single"/>
        </w:rPr>
        <w:t xml:space="preserve">Aneksy kuchenne wg rysunków szczegółowych projektu </w:t>
      </w:r>
      <w:r w:rsidR="006B2423">
        <w:rPr>
          <w:rFonts w:ascii="Times New Roman" w:hAnsi="Times New Roman"/>
          <w:sz w:val="24"/>
          <w:szCs w:val="24"/>
          <w:u w:val="single"/>
        </w:rPr>
        <w:t xml:space="preserve"> (Załącznik nr 3 do SIWZ</w:t>
      </w:r>
      <w:r w:rsidR="00546D27">
        <w:rPr>
          <w:rFonts w:ascii="Times New Roman" w:hAnsi="Times New Roman"/>
          <w:sz w:val="24"/>
          <w:szCs w:val="24"/>
          <w:u w:val="single"/>
        </w:rPr>
        <w:t xml:space="preserve"> – </w:t>
      </w:r>
      <w:r w:rsidR="00546D27" w:rsidRPr="00546D27">
        <w:rPr>
          <w:rFonts w:ascii="Times New Roman" w:hAnsi="Times New Roman"/>
          <w:i/>
          <w:sz w:val="24"/>
          <w:szCs w:val="24"/>
          <w:u w:val="single"/>
        </w:rPr>
        <w:t>Zestawienie rysunków</w:t>
      </w:r>
      <w:r w:rsidR="008D7883" w:rsidRPr="006B2423">
        <w:rPr>
          <w:rFonts w:ascii="Times New Roman" w:hAnsi="Times New Roman"/>
          <w:sz w:val="24"/>
          <w:szCs w:val="24"/>
          <w:u w:val="single"/>
        </w:rPr>
        <w:t>)_</w:t>
      </w:r>
      <w:r w:rsidRPr="006B2423">
        <w:rPr>
          <w:rFonts w:ascii="Times New Roman" w:hAnsi="Times New Roman"/>
          <w:sz w:val="24"/>
          <w:szCs w:val="24"/>
          <w:u w:val="single"/>
        </w:rPr>
        <w:t>– wymiary całości za</w:t>
      </w:r>
      <w:r w:rsidR="008D7883" w:rsidRPr="006B2423">
        <w:rPr>
          <w:rFonts w:ascii="Times New Roman" w:hAnsi="Times New Roman"/>
          <w:sz w:val="24"/>
          <w:szCs w:val="24"/>
          <w:u w:val="single"/>
        </w:rPr>
        <w:t>budowy do weryfikacji w obiekcie</w:t>
      </w:r>
      <w:r w:rsidR="00546D27">
        <w:rPr>
          <w:rFonts w:ascii="Times New Roman" w:hAnsi="Times New Roman"/>
          <w:sz w:val="24"/>
          <w:szCs w:val="24"/>
          <w:u w:val="single"/>
        </w:rPr>
        <w:t>.</w:t>
      </w:r>
    </w:p>
    <w:p w:rsidR="00D179CA" w:rsidRPr="006B2423" w:rsidRDefault="00D179CA" w:rsidP="00D179CA">
      <w:pPr>
        <w:numPr>
          <w:ilvl w:val="0"/>
          <w:numId w:val="1"/>
        </w:numPr>
        <w:rPr>
          <w:rFonts w:ascii="Times New Roman" w:hAnsi="Times New Roman"/>
          <w:sz w:val="24"/>
          <w:szCs w:val="24"/>
        </w:rPr>
      </w:pPr>
      <w:r w:rsidRPr="006B2423">
        <w:rPr>
          <w:rFonts w:ascii="Times New Roman" w:hAnsi="Times New Roman"/>
          <w:sz w:val="24"/>
          <w:szCs w:val="24"/>
          <w:u w:val="single"/>
        </w:rPr>
        <w:t>Blat kuchenny</w:t>
      </w:r>
      <w:r w:rsidRPr="006B2423">
        <w:rPr>
          <w:rFonts w:ascii="Times New Roman" w:hAnsi="Times New Roman"/>
          <w:sz w:val="24"/>
          <w:szCs w:val="24"/>
        </w:rPr>
        <w:t xml:space="preserve"> – Konglomerat kwarcowy </w:t>
      </w:r>
      <w:r w:rsidR="008D7883" w:rsidRPr="006B2423">
        <w:rPr>
          <w:rFonts w:ascii="Times New Roman" w:hAnsi="Times New Roman"/>
          <w:sz w:val="24"/>
          <w:szCs w:val="24"/>
        </w:rPr>
        <w:t xml:space="preserve"> </w:t>
      </w:r>
      <w:proofErr w:type="spellStart"/>
      <w:r w:rsidR="008D7883" w:rsidRPr="006B2423">
        <w:rPr>
          <w:rFonts w:ascii="Times New Roman" w:hAnsi="Times New Roman"/>
          <w:sz w:val="24"/>
          <w:szCs w:val="24"/>
        </w:rPr>
        <w:t>Teide</w:t>
      </w:r>
      <w:proofErr w:type="spellEnd"/>
      <w:r w:rsidR="008D7883" w:rsidRPr="006B2423">
        <w:rPr>
          <w:rFonts w:ascii="Times New Roman" w:hAnsi="Times New Roman"/>
          <w:sz w:val="24"/>
          <w:szCs w:val="24"/>
        </w:rPr>
        <w:t xml:space="preserve"> / Imperial Black lub </w:t>
      </w:r>
      <w:r w:rsidR="006B2423">
        <w:rPr>
          <w:rFonts w:ascii="Times New Roman" w:hAnsi="Times New Roman"/>
          <w:sz w:val="24"/>
          <w:szCs w:val="24"/>
        </w:rPr>
        <w:t xml:space="preserve"> równoważny</w:t>
      </w:r>
      <w:r w:rsidRPr="006B2423">
        <w:rPr>
          <w:rFonts w:ascii="Times New Roman" w:hAnsi="Times New Roman"/>
          <w:sz w:val="24"/>
          <w:szCs w:val="24"/>
        </w:rPr>
        <w:t xml:space="preserve">, </w:t>
      </w:r>
      <w:r w:rsidR="006B2423">
        <w:rPr>
          <w:rFonts w:ascii="Times New Roman" w:hAnsi="Times New Roman"/>
          <w:sz w:val="24"/>
          <w:szCs w:val="24"/>
        </w:rPr>
        <w:br/>
      </w:r>
      <w:r w:rsidRPr="006B2423">
        <w:rPr>
          <w:rFonts w:ascii="Times New Roman" w:hAnsi="Times New Roman"/>
          <w:sz w:val="24"/>
          <w:szCs w:val="24"/>
        </w:rPr>
        <w:t>gr. 3 cm.</w:t>
      </w:r>
    </w:p>
    <w:p w:rsidR="00D179CA" w:rsidRPr="006B2423" w:rsidRDefault="00D179CA" w:rsidP="00D179CA">
      <w:pPr>
        <w:numPr>
          <w:ilvl w:val="0"/>
          <w:numId w:val="1"/>
        </w:numPr>
        <w:rPr>
          <w:rFonts w:ascii="Times New Roman" w:hAnsi="Times New Roman"/>
          <w:sz w:val="24"/>
          <w:szCs w:val="24"/>
          <w:u w:val="single"/>
        </w:rPr>
      </w:pPr>
      <w:r w:rsidRPr="006B2423">
        <w:rPr>
          <w:rFonts w:ascii="Times New Roman" w:hAnsi="Times New Roman"/>
          <w:sz w:val="24"/>
          <w:szCs w:val="24"/>
          <w:u w:val="single"/>
        </w:rPr>
        <w:t xml:space="preserve">Szafki </w:t>
      </w:r>
      <w:r w:rsidRPr="006B2423">
        <w:rPr>
          <w:rFonts w:ascii="Times New Roman" w:hAnsi="Times New Roman"/>
          <w:sz w:val="24"/>
          <w:szCs w:val="24"/>
        </w:rPr>
        <w:t>-  Ilość szafek według rysunków detali</w:t>
      </w:r>
      <w:r w:rsidR="006B2423">
        <w:rPr>
          <w:rFonts w:ascii="Times New Roman" w:hAnsi="Times New Roman"/>
          <w:sz w:val="24"/>
          <w:szCs w:val="24"/>
        </w:rPr>
        <w:t>.</w:t>
      </w:r>
    </w:p>
    <w:p w:rsidR="00131FA0" w:rsidRPr="006B2423" w:rsidRDefault="00131FA0" w:rsidP="00D179CA">
      <w:pPr>
        <w:numPr>
          <w:ilvl w:val="0"/>
          <w:numId w:val="1"/>
        </w:numPr>
        <w:rPr>
          <w:rFonts w:ascii="Times New Roman" w:hAnsi="Times New Roman"/>
          <w:sz w:val="24"/>
          <w:szCs w:val="24"/>
          <w:u w:val="single"/>
        </w:rPr>
      </w:pPr>
      <w:r w:rsidRPr="006B2423">
        <w:rPr>
          <w:rFonts w:ascii="Times New Roman" w:hAnsi="Times New Roman"/>
          <w:sz w:val="24"/>
          <w:szCs w:val="24"/>
          <w:u w:val="single"/>
        </w:rPr>
        <w:t>Fartuch ze szkła ozdobnego</w:t>
      </w:r>
      <w:r w:rsidRPr="006B2423">
        <w:rPr>
          <w:rFonts w:ascii="Times New Roman" w:hAnsi="Times New Roman"/>
          <w:sz w:val="24"/>
          <w:szCs w:val="24"/>
        </w:rPr>
        <w:t xml:space="preserve"> – wzór do ustalenia z Zamawiającym</w:t>
      </w:r>
      <w:r w:rsidR="006B2423" w:rsidRPr="006B2423">
        <w:rPr>
          <w:rFonts w:ascii="Times New Roman" w:hAnsi="Times New Roman"/>
          <w:sz w:val="24"/>
          <w:szCs w:val="24"/>
        </w:rPr>
        <w:t>.</w:t>
      </w:r>
    </w:p>
    <w:p w:rsidR="0057126F" w:rsidRDefault="0057126F" w:rsidP="00D179CA">
      <w:pPr>
        <w:ind w:left="720"/>
        <w:rPr>
          <w:rFonts w:ascii="Times New Roman" w:hAnsi="Times New Roman"/>
          <w:sz w:val="24"/>
          <w:szCs w:val="24"/>
          <w:u w:val="single"/>
        </w:rPr>
      </w:pPr>
    </w:p>
    <w:p w:rsidR="00D179CA" w:rsidRPr="006B2423" w:rsidRDefault="00D179CA" w:rsidP="00D179CA">
      <w:pPr>
        <w:ind w:left="720"/>
        <w:rPr>
          <w:rFonts w:ascii="Times New Roman" w:hAnsi="Times New Roman"/>
          <w:sz w:val="24"/>
          <w:szCs w:val="24"/>
          <w:u w:val="single"/>
        </w:rPr>
      </w:pPr>
      <w:r w:rsidRPr="006B2423">
        <w:rPr>
          <w:rFonts w:ascii="Times New Roman" w:hAnsi="Times New Roman"/>
          <w:sz w:val="24"/>
          <w:szCs w:val="24"/>
          <w:u w:val="single"/>
        </w:rPr>
        <w:t>Opis</w:t>
      </w:r>
    </w:p>
    <w:p w:rsidR="006E125E" w:rsidRPr="006B2423" w:rsidRDefault="006E125E" w:rsidP="001334D3">
      <w:pPr>
        <w:ind w:left="720"/>
        <w:jc w:val="both"/>
        <w:rPr>
          <w:rFonts w:ascii="Times New Roman" w:hAnsi="Times New Roman"/>
          <w:sz w:val="24"/>
          <w:szCs w:val="24"/>
        </w:rPr>
      </w:pPr>
      <w:r w:rsidRPr="006B2423">
        <w:rPr>
          <w:rFonts w:ascii="Times New Roman" w:hAnsi="Times New Roman"/>
          <w:sz w:val="24"/>
          <w:szCs w:val="24"/>
        </w:rPr>
        <w:t>Szafki wykonane z płyt lakierowa</w:t>
      </w:r>
      <w:r w:rsidR="005918C0" w:rsidRPr="006B2423">
        <w:rPr>
          <w:rFonts w:ascii="Times New Roman" w:hAnsi="Times New Roman"/>
          <w:sz w:val="24"/>
          <w:szCs w:val="24"/>
        </w:rPr>
        <w:t xml:space="preserve">nych białych </w:t>
      </w:r>
      <w:r w:rsidRPr="006B2423">
        <w:rPr>
          <w:rFonts w:ascii="Times New Roman" w:hAnsi="Times New Roman"/>
          <w:sz w:val="24"/>
          <w:szCs w:val="24"/>
        </w:rPr>
        <w:t xml:space="preserve">. Widoczne boki szafek bez widocznych od zewnątrz łączeń typu wkręty, </w:t>
      </w:r>
      <w:proofErr w:type="spellStart"/>
      <w:r w:rsidRPr="006B2423">
        <w:rPr>
          <w:rFonts w:ascii="Times New Roman" w:hAnsi="Times New Roman"/>
          <w:sz w:val="24"/>
          <w:szCs w:val="24"/>
        </w:rPr>
        <w:t>konfirmaty</w:t>
      </w:r>
      <w:proofErr w:type="spellEnd"/>
      <w:r w:rsidRPr="006B2423">
        <w:rPr>
          <w:rFonts w:ascii="Times New Roman" w:hAnsi="Times New Roman"/>
          <w:sz w:val="24"/>
          <w:szCs w:val="24"/>
        </w:rPr>
        <w:t xml:space="preserve">. </w:t>
      </w:r>
      <w:r w:rsidR="008D7883" w:rsidRPr="006B2423">
        <w:rPr>
          <w:rFonts w:ascii="Times New Roman" w:hAnsi="Times New Roman"/>
          <w:sz w:val="24"/>
          <w:szCs w:val="24"/>
        </w:rPr>
        <w:t xml:space="preserve">Drzwi zamocowane na </w:t>
      </w:r>
      <w:proofErr w:type="spellStart"/>
      <w:r w:rsidR="008D7883" w:rsidRPr="006B2423">
        <w:rPr>
          <w:rFonts w:ascii="Times New Roman" w:hAnsi="Times New Roman"/>
          <w:sz w:val="24"/>
          <w:szCs w:val="24"/>
        </w:rPr>
        <w:t>samodomykają</w:t>
      </w:r>
      <w:r w:rsidRPr="006B2423">
        <w:rPr>
          <w:rFonts w:ascii="Times New Roman" w:hAnsi="Times New Roman"/>
          <w:sz w:val="24"/>
          <w:szCs w:val="24"/>
        </w:rPr>
        <w:t>cych</w:t>
      </w:r>
      <w:proofErr w:type="spellEnd"/>
      <w:r w:rsidRPr="006B2423">
        <w:rPr>
          <w:rFonts w:ascii="Times New Roman" w:hAnsi="Times New Roman"/>
          <w:sz w:val="24"/>
          <w:szCs w:val="24"/>
        </w:rPr>
        <w:t xml:space="preserve"> zawiasach puszkowych z cichym </w:t>
      </w:r>
      <w:proofErr w:type="spellStart"/>
      <w:r w:rsidRPr="006B2423">
        <w:rPr>
          <w:rFonts w:ascii="Times New Roman" w:hAnsi="Times New Roman"/>
          <w:sz w:val="24"/>
          <w:szCs w:val="24"/>
        </w:rPr>
        <w:t>domykiem</w:t>
      </w:r>
      <w:proofErr w:type="spellEnd"/>
      <w:r w:rsidRPr="006B2423">
        <w:rPr>
          <w:rFonts w:ascii="Times New Roman" w:hAnsi="Times New Roman"/>
          <w:sz w:val="24"/>
          <w:szCs w:val="24"/>
        </w:rPr>
        <w:t>.</w:t>
      </w:r>
      <w:r w:rsidR="005D6303" w:rsidRPr="006B2423">
        <w:rPr>
          <w:rFonts w:ascii="Times New Roman" w:hAnsi="Times New Roman"/>
          <w:sz w:val="24"/>
          <w:szCs w:val="24"/>
        </w:rPr>
        <w:t xml:space="preserve"> Szafki dolne</w:t>
      </w:r>
      <w:r w:rsidRPr="006B2423">
        <w:rPr>
          <w:rFonts w:ascii="Times New Roman" w:hAnsi="Times New Roman"/>
          <w:sz w:val="24"/>
          <w:szCs w:val="24"/>
        </w:rPr>
        <w:t xml:space="preserve"> wyposażone </w:t>
      </w:r>
      <w:r w:rsidR="008D7883" w:rsidRPr="006B2423">
        <w:rPr>
          <w:rFonts w:ascii="Times New Roman" w:hAnsi="Times New Roman"/>
          <w:sz w:val="24"/>
          <w:szCs w:val="24"/>
        </w:rPr>
        <w:t>w pojemniki do segregacji odpad</w:t>
      </w:r>
      <w:r w:rsidRPr="006B2423">
        <w:rPr>
          <w:rFonts w:ascii="Times New Roman" w:hAnsi="Times New Roman"/>
          <w:sz w:val="24"/>
          <w:szCs w:val="24"/>
        </w:rPr>
        <w:t>ów.</w:t>
      </w:r>
      <w:r w:rsidR="00D25D9E" w:rsidRPr="006B2423">
        <w:rPr>
          <w:rFonts w:ascii="Times New Roman" w:hAnsi="Times New Roman"/>
          <w:sz w:val="24"/>
          <w:szCs w:val="24"/>
        </w:rPr>
        <w:t xml:space="preserve"> Szafki górne posiadają po 2 półki. Uchwyty </w:t>
      </w:r>
      <w:r w:rsidR="00A40D18" w:rsidRPr="006B2423">
        <w:rPr>
          <w:rFonts w:ascii="Times New Roman" w:hAnsi="Times New Roman"/>
          <w:sz w:val="24"/>
          <w:szCs w:val="24"/>
        </w:rPr>
        <w:t>stalowe w kolorze metalik, dwu punktowe, rozstaw 320 mm</w:t>
      </w:r>
      <w:r w:rsidR="00D25D9E" w:rsidRPr="006B2423">
        <w:rPr>
          <w:rFonts w:ascii="Times New Roman" w:hAnsi="Times New Roman"/>
          <w:sz w:val="24"/>
          <w:szCs w:val="24"/>
        </w:rPr>
        <w:t>.</w:t>
      </w:r>
    </w:p>
    <w:p w:rsidR="00D25D9E" w:rsidRPr="006B2423" w:rsidRDefault="00D25D9E" w:rsidP="00D25D9E">
      <w:pPr>
        <w:ind w:left="720"/>
        <w:rPr>
          <w:rFonts w:ascii="Times New Roman" w:hAnsi="Times New Roman"/>
          <w:sz w:val="24"/>
          <w:szCs w:val="24"/>
        </w:rPr>
      </w:pPr>
      <w:r w:rsidRPr="006B2423">
        <w:rPr>
          <w:rFonts w:ascii="Times New Roman" w:hAnsi="Times New Roman"/>
          <w:sz w:val="24"/>
          <w:szCs w:val="24"/>
        </w:rPr>
        <w:lastRenderedPageBreak/>
        <w:t>WYPOSAŻENIE KUCHNI:</w:t>
      </w:r>
    </w:p>
    <w:p w:rsidR="00D179CA" w:rsidRPr="006B2423" w:rsidRDefault="00D25D9E" w:rsidP="00D25D9E">
      <w:pPr>
        <w:numPr>
          <w:ilvl w:val="0"/>
          <w:numId w:val="4"/>
        </w:numPr>
        <w:rPr>
          <w:rFonts w:ascii="Times New Roman" w:hAnsi="Times New Roman"/>
          <w:sz w:val="24"/>
          <w:szCs w:val="24"/>
        </w:rPr>
      </w:pPr>
      <w:r w:rsidRPr="006B2423">
        <w:rPr>
          <w:rFonts w:ascii="Times New Roman" w:hAnsi="Times New Roman"/>
          <w:sz w:val="24"/>
          <w:szCs w:val="24"/>
        </w:rPr>
        <w:t>Chłodziarka do zabudowy np. Siemens Ka87VKS30 lub równoważna.</w:t>
      </w:r>
    </w:p>
    <w:p w:rsidR="00D25D9E" w:rsidRPr="006B2423" w:rsidRDefault="00D25D9E" w:rsidP="00D25D9E">
      <w:pPr>
        <w:numPr>
          <w:ilvl w:val="0"/>
          <w:numId w:val="4"/>
        </w:numPr>
        <w:rPr>
          <w:rFonts w:ascii="Times New Roman" w:hAnsi="Times New Roman"/>
          <w:sz w:val="24"/>
          <w:szCs w:val="24"/>
        </w:rPr>
      </w:pPr>
      <w:r w:rsidRPr="006B2423">
        <w:rPr>
          <w:rFonts w:ascii="Times New Roman" w:hAnsi="Times New Roman"/>
          <w:sz w:val="24"/>
          <w:szCs w:val="24"/>
        </w:rPr>
        <w:t>Kuchenka mikrofalowa do zabudowy np. Siemens SN66P080EU lub równoważna.</w:t>
      </w:r>
    </w:p>
    <w:p w:rsidR="00D25D9E" w:rsidRPr="006B2423" w:rsidRDefault="00D25D9E" w:rsidP="00D25D9E">
      <w:pPr>
        <w:numPr>
          <w:ilvl w:val="0"/>
          <w:numId w:val="4"/>
        </w:numPr>
        <w:rPr>
          <w:rFonts w:ascii="Times New Roman" w:hAnsi="Times New Roman"/>
          <w:sz w:val="24"/>
          <w:szCs w:val="24"/>
        </w:rPr>
      </w:pPr>
      <w:r w:rsidRPr="006B2423">
        <w:rPr>
          <w:rFonts w:ascii="Times New Roman" w:hAnsi="Times New Roman"/>
          <w:sz w:val="24"/>
          <w:szCs w:val="24"/>
        </w:rPr>
        <w:t xml:space="preserve">Zlewozmywak jednokomorowy z </w:t>
      </w:r>
      <w:proofErr w:type="spellStart"/>
      <w:r w:rsidRPr="006B2423">
        <w:rPr>
          <w:rFonts w:ascii="Times New Roman" w:hAnsi="Times New Roman"/>
          <w:sz w:val="24"/>
          <w:szCs w:val="24"/>
        </w:rPr>
        <w:t>ociekaczem</w:t>
      </w:r>
      <w:proofErr w:type="spellEnd"/>
      <w:r w:rsidRPr="006B2423">
        <w:rPr>
          <w:rFonts w:ascii="Times New Roman" w:hAnsi="Times New Roman"/>
          <w:sz w:val="24"/>
          <w:szCs w:val="24"/>
        </w:rPr>
        <w:t xml:space="preserve"> ze stali szlachetnej satynowej</w:t>
      </w:r>
      <w:r w:rsidR="007679E6" w:rsidRPr="006B2423">
        <w:rPr>
          <w:rFonts w:ascii="Times New Roman" w:hAnsi="Times New Roman"/>
          <w:sz w:val="24"/>
          <w:szCs w:val="24"/>
        </w:rPr>
        <w:t xml:space="preserve">, </w:t>
      </w:r>
      <w:r w:rsidRPr="006B2423">
        <w:rPr>
          <w:rFonts w:ascii="Times New Roman" w:hAnsi="Times New Roman"/>
          <w:sz w:val="24"/>
          <w:szCs w:val="24"/>
        </w:rPr>
        <w:t xml:space="preserve"> </w:t>
      </w:r>
      <w:proofErr w:type="spellStart"/>
      <w:r w:rsidRPr="006B2423">
        <w:rPr>
          <w:rFonts w:ascii="Times New Roman" w:hAnsi="Times New Roman"/>
          <w:sz w:val="24"/>
          <w:szCs w:val="24"/>
        </w:rPr>
        <w:t>nablatowy</w:t>
      </w:r>
      <w:proofErr w:type="spellEnd"/>
      <w:r w:rsidRPr="006B2423">
        <w:rPr>
          <w:rFonts w:ascii="Times New Roman" w:hAnsi="Times New Roman"/>
          <w:sz w:val="24"/>
          <w:szCs w:val="24"/>
        </w:rPr>
        <w:t>.</w:t>
      </w:r>
    </w:p>
    <w:p w:rsidR="000F4A3E" w:rsidRPr="0057126F" w:rsidRDefault="00A40D18" w:rsidP="000F4A3E">
      <w:pPr>
        <w:numPr>
          <w:ilvl w:val="0"/>
          <w:numId w:val="4"/>
        </w:numPr>
        <w:rPr>
          <w:rFonts w:ascii="Times New Roman" w:hAnsi="Times New Roman"/>
          <w:sz w:val="24"/>
          <w:szCs w:val="24"/>
        </w:rPr>
      </w:pPr>
      <w:r w:rsidRPr="006B2423">
        <w:rPr>
          <w:rFonts w:ascii="Times New Roman" w:hAnsi="Times New Roman"/>
          <w:sz w:val="24"/>
          <w:szCs w:val="24"/>
        </w:rPr>
        <w:t>Bateria zlewozmywakowa z głowicą ceramiczną.</w:t>
      </w:r>
    </w:p>
    <w:p w:rsidR="00420007" w:rsidRPr="00420007" w:rsidRDefault="00D179CA" w:rsidP="00420007">
      <w:pPr>
        <w:rPr>
          <w:rFonts w:ascii="Times New Roman" w:hAnsi="Times New Roman"/>
          <w:b/>
          <w:u w:val="single"/>
        </w:rPr>
      </w:pPr>
      <w:r w:rsidRPr="00DC068B">
        <w:rPr>
          <w:rFonts w:ascii="Times New Roman" w:hAnsi="Times New Roman"/>
          <w:b/>
          <w:u w:val="single"/>
        </w:rPr>
        <w:t>UWAGA:</w:t>
      </w:r>
    </w:p>
    <w:p w:rsidR="00C30BFE" w:rsidRPr="006B2423" w:rsidRDefault="0015599A" w:rsidP="002D296B">
      <w:pPr>
        <w:jc w:val="both"/>
        <w:rPr>
          <w:rFonts w:ascii="Times New Roman" w:hAnsi="Times New Roman"/>
          <w:b/>
          <w:sz w:val="24"/>
          <w:szCs w:val="24"/>
        </w:rPr>
      </w:pPr>
      <w:r w:rsidRPr="006B2423">
        <w:rPr>
          <w:rFonts w:ascii="Times New Roman" w:hAnsi="Times New Roman"/>
          <w:b/>
          <w:sz w:val="24"/>
          <w:szCs w:val="24"/>
        </w:rPr>
        <w:t>Zamawiający</w:t>
      </w:r>
      <w:r w:rsidR="00C30BFE" w:rsidRPr="006B2423">
        <w:rPr>
          <w:rFonts w:ascii="Times New Roman" w:hAnsi="Times New Roman"/>
          <w:b/>
          <w:sz w:val="24"/>
          <w:szCs w:val="24"/>
        </w:rPr>
        <w:t xml:space="preserve"> rezygnuje z umywalek wraz z bateriami oraz zmywarek we wszystkich pomie</w:t>
      </w:r>
      <w:r w:rsidR="00131FA0" w:rsidRPr="006B2423">
        <w:rPr>
          <w:rFonts w:ascii="Times New Roman" w:hAnsi="Times New Roman"/>
          <w:b/>
          <w:sz w:val="24"/>
          <w:szCs w:val="24"/>
        </w:rPr>
        <w:t xml:space="preserve">szczeniach socjalnych </w:t>
      </w:r>
      <w:r w:rsidR="00C30BFE" w:rsidRPr="006B2423">
        <w:rPr>
          <w:rFonts w:ascii="Times New Roman" w:hAnsi="Times New Roman"/>
          <w:b/>
          <w:sz w:val="24"/>
          <w:szCs w:val="24"/>
        </w:rPr>
        <w:t>naniesionych na rysunkach projektanta</w:t>
      </w:r>
      <w:r w:rsidR="0057126F">
        <w:rPr>
          <w:rFonts w:ascii="Times New Roman" w:hAnsi="Times New Roman"/>
          <w:b/>
          <w:sz w:val="24"/>
          <w:szCs w:val="24"/>
        </w:rPr>
        <w:t xml:space="preserve"> (Załącznik nr 3 do SIWZ</w:t>
      </w:r>
      <w:r w:rsidR="00546D27">
        <w:rPr>
          <w:rFonts w:ascii="Times New Roman" w:hAnsi="Times New Roman"/>
          <w:b/>
          <w:sz w:val="24"/>
          <w:szCs w:val="24"/>
        </w:rPr>
        <w:t xml:space="preserve"> – </w:t>
      </w:r>
      <w:r w:rsidR="00546D27" w:rsidRPr="00546D27">
        <w:rPr>
          <w:rFonts w:ascii="Times New Roman" w:hAnsi="Times New Roman"/>
          <w:b/>
          <w:i/>
          <w:sz w:val="24"/>
          <w:szCs w:val="24"/>
        </w:rPr>
        <w:t>Zestawienie rysunków</w:t>
      </w:r>
      <w:r w:rsidR="0057126F">
        <w:rPr>
          <w:rFonts w:ascii="Times New Roman" w:hAnsi="Times New Roman"/>
          <w:b/>
          <w:sz w:val="24"/>
          <w:szCs w:val="24"/>
        </w:rPr>
        <w:t>)</w:t>
      </w:r>
      <w:r w:rsidR="00C30BFE" w:rsidRPr="006B2423">
        <w:rPr>
          <w:rFonts w:ascii="Times New Roman" w:hAnsi="Times New Roman"/>
          <w:b/>
          <w:sz w:val="24"/>
          <w:szCs w:val="24"/>
        </w:rPr>
        <w:t>.</w:t>
      </w:r>
    </w:p>
    <w:p w:rsidR="00DE1D4D" w:rsidRDefault="00DE1D4D" w:rsidP="002D296B">
      <w:pPr>
        <w:jc w:val="both"/>
        <w:rPr>
          <w:rFonts w:ascii="Times New Roman" w:hAnsi="Times New Roman"/>
          <w:b/>
        </w:rPr>
      </w:pPr>
    </w:p>
    <w:p w:rsidR="00DE1D4D" w:rsidRDefault="00DE1D4D" w:rsidP="00DE1D4D">
      <w:pPr>
        <w:rPr>
          <w:b/>
          <w:sz w:val="28"/>
          <w:szCs w:val="28"/>
        </w:rPr>
      </w:pPr>
      <w:r>
        <w:rPr>
          <w:b/>
          <w:sz w:val="28"/>
          <w:szCs w:val="28"/>
        </w:rPr>
        <w:t>I.I.5  POZOSTAŁE AKCESORIA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1"/>
        <w:gridCol w:w="708"/>
      </w:tblGrid>
      <w:tr w:rsidR="0015599A" w:rsidRPr="001334D3" w:rsidTr="00DE1D4D">
        <w:tc>
          <w:tcPr>
            <w:tcW w:w="7371" w:type="dxa"/>
          </w:tcPr>
          <w:p w:rsidR="0015599A" w:rsidRPr="001334D3" w:rsidRDefault="0015599A" w:rsidP="009B3CF0">
            <w:pPr>
              <w:spacing w:line="240" w:lineRule="auto"/>
              <w:jc w:val="center"/>
              <w:rPr>
                <w:rFonts w:ascii="Times New Roman" w:hAnsi="Times New Roman"/>
                <w:sz w:val="24"/>
                <w:szCs w:val="24"/>
              </w:rPr>
            </w:pPr>
            <w:r w:rsidRPr="001334D3">
              <w:rPr>
                <w:rFonts w:ascii="Times New Roman" w:hAnsi="Times New Roman"/>
                <w:sz w:val="24"/>
                <w:szCs w:val="24"/>
              </w:rPr>
              <w:t>Opis/ Rysunek poglądowy</w:t>
            </w:r>
          </w:p>
        </w:tc>
        <w:tc>
          <w:tcPr>
            <w:tcW w:w="708" w:type="dxa"/>
          </w:tcPr>
          <w:p w:rsidR="0015599A" w:rsidRPr="001334D3" w:rsidRDefault="0015599A" w:rsidP="009B3CF0">
            <w:pPr>
              <w:spacing w:line="240" w:lineRule="auto"/>
              <w:jc w:val="center"/>
              <w:rPr>
                <w:rFonts w:ascii="Times New Roman" w:hAnsi="Times New Roman"/>
                <w:sz w:val="24"/>
                <w:szCs w:val="24"/>
              </w:rPr>
            </w:pPr>
            <w:r w:rsidRPr="001334D3">
              <w:rPr>
                <w:rFonts w:ascii="Times New Roman" w:hAnsi="Times New Roman"/>
                <w:sz w:val="24"/>
                <w:szCs w:val="24"/>
              </w:rPr>
              <w:t>Ilość</w:t>
            </w:r>
          </w:p>
        </w:tc>
      </w:tr>
      <w:tr w:rsidR="0015599A" w:rsidTr="00DE1D4D">
        <w:tc>
          <w:tcPr>
            <w:tcW w:w="7371" w:type="dxa"/>
            <w:tcBorders>
              <w:top w:val="single" w:sz="4" w:space="0" w:color="auto"/>
              <w:left w:val="single" w:sz="4" w:space="0" w:color="auto"/>
              <w:bottom w:val="single" w:sz="4" w:space="0" w:color="auto"/>
              <w:right w:val="single" w:sz="4" w:space="0" w:color="auto"/>
            </w:tcBorders>
          </w:tcPr>
          <w:p w:rsidR="0015599A" w:rsidRPr="00DE1D4D" w:rsidRDefault="0015599A" w:rsidP="00DE1D4D">
            <w:pPr>
              <w:spacing w:line="240" w:lineRule="auto"/>
              <w:rPr>
                <w:rFonts w:ascii="Times New Roman" w:hAnsi="Times New Roman"/>
                <w:sz w:val="24"/>
                <w:szCs w:val="24"/>
              </w:rPr>
            </w:pPr>
            <w:r w:rsidRPr="00DE1D4D">
              <w:rPr>
                <w:rFonts w:ascii="Times New Roman" w:hAnsi="Times New Roman"/>
                <w:sz w:val="24"/>
                <w:szCs w:val="24"/>
              </w:rPr>
              <w:t>Wieszak ubraniowy</w:t>
            </w:r>
            <w:r w:rsidR="0057126F">
              <w:rPr>
                <w:rFonts w:ascii="Times New Roman" w:hAnsi="Times New Roman"/>
                <w:sz w:val="24"/>
                <w:szCs w:val="24"/>
              </w:rPr>
              <w:t xml:space="preserve"> stojący do Sali konferencyjnej</w:t>
            </w:r>
            <w:r w:rsidRPr="00DE1D4D">
              <w:rPr>
                <w:rFonts w:ascii="Times New Roman" w:hAnsi="Times New Roman"/>
                <w:sz w:val="24"/>
                <w:szCs w:val="24"/>
              </w:rPr>
              <w:t>, drewniany</w:t>
            </w:r>
          </w:p>
          <w:p w:rsidR="0015599A" w:rsidRDefault="0015599A" w:rsidP="00DE1D4D">
            <w:pPr>
              <w:spacing w:line="240" w:lineRule="auto"/>
              <w:rPr>
                <w:rFonts w:ascii="Times New Roman" w:hAnsi="Times New Roman"/>
                <w:sz w:val="24"/>
                <w:szCs w:val="24"/>
              </w:rPr>
            </w:pPr>
            <w:r w:rsidRPr="00C879DD">
              <w:rPr>
                <w:rFonts w:ascii="Times New Roman" w:hAnsi="Times New Roman"/>
                <w:noProof/>
                <w:sz w:val="24"/>
                <w:szCs w:val="24"/>
                <w:lang w:eastAsia="pl-PL"/>
              </w:rPr>
              <w:drawing>
                <wp:inline distT="0" distB="0" distL="0" distR="0">
                  <wp:extent cx="1205662" cy="1323975"/>
                  <wp:effectExtent l="0" t="0" r="0" b="0"/>
                  <wp:docPr id="2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1089" cy="1329934"/>
                          </a:xfrm>
                          <a:prstGeom prst="rect">
                            <a:avLst/>
                          </a:prstGeom>
                          <a:noFill/>
                          <a:ln>
                            <a:noFill/>
                          </a:ln>
                        </pic:spPr>
                      </pic:pic>
                    </a:graphicData>
                  </a:graphic>
                </wp:inline>
              </w:drawing>
            </w:r>
          </w:p>
          <w:p w:rsidR="0015599A" w:rsidRPr="005F2273" w:rsidRDefault="0015599A" w:rsidP="00DE1D4D">
            <w:pPr>
              <w:spacing w:line="240" w:lineRule="auto"/>
              <w:rPr>
                <w:rFonts w:ascii="Times New Roman" w:hAnsi="Times New Roman"/>
                <w:sz w:val="24"/>
                <w:szCs w:val="24"/>
              </w:rPr>
            </w:pPr>
            <w:r w:rsidRPr="005F2273">
              <w:rPr>
                <w:rFonts w:ascii="Times New Roman" w:hAnsi="Times New Roman"/>
                <w:sz w:val="24"/>
                <w:szCs w:val="24"/>
              </w:rPr>
              <w:t>Rysunek poglądowy</w:t>
            </w:r>
          </w:p>
          <w:p w:rsidR="0057126F" w:rsidRPr="005F2273" w:rsidRDefault="0015599A" w:rsidP="00DE1D4D">
            <w:pPr>
              <w:spacing w:line="240" w:lineRule="auto"/>
              <w:rPr>
                <w:rFonts w:ascii="Times New Roman" w:hAnsi="Times New Roman"/>
                <w:sz w:val="24"/>
                <w:szCs w:val="24"/>
              </w:rPr>
            </w:pPr>
            <w:r w:rsidRPr="005F2273">
              <w:rPr>
                <w:rFonts w:ascii="Times New Roman" w:hAnsi="Times New Roman"/>
                <w:sz w:val="24"/>
                <w:szCs w:val="24"/>
              </w:rPr>
              <w:t>Wieszak stojący drewniany wysokość ok. 188 cm</w:t>
            </w:r>
            <w:r w:rsidR="0057126F">
              <w:rPr>
                <w:rFonts w:ascii="Times New Roman" w:hAnsi="Times New Roman"/>
                <w:sz w:val="24"/>
                <w:szCs w:val="24"/>
              </w:rPr>
              <w:t xml:space="preserve">, materiał drewno lite, korona </w:t>
            </w:r>
            <w:r w:rsidRPr="005F2273">
              <w:rPr>
                <w:rFonts w:ascii="Times New Roman" w:hAnsi="Times New Roman"/>
                <w:sz w:val="24"/>
                <w:szCs w:val="24"/>
              </w:rPr>
              <w:t>z 6 wieszakami. Obręcz na parasole. Przeznaczony do zawieszenia odzieży wierzchniej, parasoli, torebek.</w:t>
            </w:r>
            <w:r w:rsidR="0057126F">
              <w:rPr>
                <w:rFonts w:ascii="Times New Roman" w:hAnsi="Times New Roman"/>
                <w:sz w:val="24"/>
                <w:szCs w:val="24"/>
              </w:rPr>
              <w:t xml:space="preserve"> </w:t>
            </w:r>
            <w:r w:rsidRPr="005F2273">
              <w:rPr>
                <w:rFonts w:ascii="Times New Roman" w:hAnsi="Times New Roman"/>
                <w:sz w:val="24"/>
                <w:szCs w:val="24"/>
              </w:rPr>
              <w:t>Kolor brzoz</w:t>
            </w:r>
            <w:r w:rsidR="0057126F">
              <w:rPr>
                <w:rFonts w:ascii="Times New Roman" w:hAnsi="Times New Roman"/>
                <w:sz w:val="24"/>
                <w:szCs w:val="24"/>
              </w:rPr>
              <w:t>a naturalna</w:t>
            </w:r>
            <w:r w:rsidRPr="005F227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15599A" w:rsidRDefault="0015599A" w:rsidP="00DE1D4D">
            <w:pPr>
              <w:spacing w:line="240" w:lineRule="auto"/>
              <w:jc w:val="center"/>
              <w:rPr>
                <w:rFonts w:ascii="Times New Roman" w:hAnsi="Times New Roman"/>
                <w:sz w:val="24"/>
                <w:szCs w:val="24"/>
              </w:rPr>
            </w:pPr>
            <w:r>
              <w:rPr>
                <w:rFonts w:ascii="Times New Roman" w:hAnsi="Times New Roman"/>
                <w:sz w:val="24"/>
                <w:szCs w:val="24"/>
              </w:rPr>
              <w:t>1</w:t>
            </w:r>
          </w:p>
        </w:tc>
      </w:tr>
      <w:tr w:rsidR="0015599A" w:rsidTr="00DE1D4D">
        <w:tc>
          <w:tcPr>
            <w:tcW w:w="7371" w:type="dxa"/>
            <w:tcBorders>
              <w:top w:val="single" w:sz="4" w:space="0" w:color="auto"/>
              <w:left w:val="single" w:sz="4" w:space="0" w:color="auto"/>
              <w:bottom w:val="single" w:sz="4" w:space="0" w:color="auto"/>
              <w:right w:val="single" w:sz="4" w:space="0" w:color="auto"/>
            </w:tcBorders>
          </w:tcPr>
          <w:p w:rsidR="0015599A" w:rsidRPr="00DE1D4D" w:rsidRDefault="0015599A" w:rsidP="0057126F">
            <w:pPr>
              <w:spacing w:line="240" w:lineRule="auto"/>
              <w:jc w:val="both"/>
              <w:rPr>
                <w:rFonts w:ascii="Times New Roman" w:hAnsi="Times New Roman"/>
                <w:sz w:val="24"/>
                <w:szCs w:val="24"/>
              </w:rPr>
            </w:pPr>
            <w:r w:rsidRPr="00DE1D4D">
              <w:rPr>
                <w:rFonts w:ascii="Times New Roman" w:hAnsi="Times New Roman"/>
                <w:sz w:val="24"/>
                <w:szCs w:val="24"/>
              </w:rPr>
              <w:t>Pojemniki do sortowania odpa</w:t>
            </w:r>
            <w:r w:rsidR="0057126F">
              <w:rPr>
                <w:rFonts w:ascii="Times New Roman" w:hAnsi="Times New Roman"/>
                <w:sz w:val="24"/>
                <w:szCs w:val="24"/>
              </w:rPr>
              <w:t>dów do pomieszczenia socjalnego, pojemność 33 l (4 rodzaje odpadów</w:t>
            </w:r>
            <w:r w:rsidRPr="00DE1D4D">
              <w:rPr>
                <w:rFonts w:ascii="Times New Roman" w:hAnsi="Times New Roman"/>
                <w:sz w:val="24"/>
                <w:szCs w:val="24"/>
              </w:rPr>
              <w:t>) komplety po 4 szt. z PCV</w:t>
            </w:r>
            <w:r w:rsidR="004D0EB9">
              <w:rPr>
                <w:rFonts w:ascii="Times New Roman" w:hAnsi="Times New Roman"/>
                <w:sz w:val="24"/>
                <w:szCs w:val="24"/>
              </w:rPr>
              <w:t>, szare.</w:t>
            </w:r>
          </w:p>
          <w:p w:rsidR="0015599A" w:rsidRPr="00DE1D4D" w:rsidRDefault="0015599A" w:rsidP="00DE1D4D">
            <w:pPr>
              <w:spacing w:line="240" w:lineRule="auto"/>
              <w:rPr>
                <w:rFonts w:ascii="Times New Roman" w:hAnsi="Times New Roman"/>
                <w:sz w:val="24"/>
                <w:szCs w:val="24"/>
              </w:rPr>
            </w:pPr>
            <w:r w:rsidRPr="00DE1D4D">
              <w:rPr>
                <w:rFonts w:ascii="Times New Roman" w:hAnsi="Times New Roman"/>
                <w:noProof/>
                <w:sz w:val="24"/>
                <w:szCs w:val="24"/>
                <w:lang w:eastAsia="pl-PL"/>
              </w:rPr>
              <w:drawing>
                <wp:inline distT="0" distB="0" distL="0" distR="0">
                  <wp:extent cx="1066800" cy="1000125"/>
                  <wp:effectExtent l="19050" t="0" r="0" b="0"/>
                  <wp:docPr id="30" name="Obraz 10" descr="https://www.ole.pl/stThumbnailPlugin.php?i=media%2Fproducts%2F56f516348fb038f26e656c4df5af4ea6%2Fimages%2Fkosz-do-segregacji-33-litry-merida-plastik-szary.jpg&amp;t=big&amp;f=product&amp;u=155617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ole.pl/stThumbnailPlugin.php?i=media%2Fproducts%2F56f516348fb038f26e656c4df5af4ea6%2Fimages%2Fkosz-do-segregacji-33-litry-merida-plastik-szary.jpg&amp;t=big&amp;f=product&amp;u=1556175317"/>
                          <pic:cNvPicPr>
                            <a:picLocks noChangeAspect="1" noChangeArrowheads="1"/>
                          </pic:cNvPicPr>
                        </pic:nvPicPr>
                        <pic:blipFill>
                          <a:blip r:embed="rId38" cstate="print"/>
                          <a:srcRect/>
                          <a:stretch>
                            <a:fillRect/>
                          </a:stretch>
                        </pic:blipFill>
                        <pic:spPr bwMode="auto">
                          <a:xfrm>
                            <a:off x="0" y="0"/>
                            <a:ext cx="1066800" cy="1000125"/>
                          </a:xfrm>
                          <a:prstGeom prst="rect">
                            <a:avLst/>
                          </a:prstGeom>
                          <a:noFill/>
                          <a:ln w="9525">
                            <a:noFill/>
                            <a:miter lim="800000"/>
                            <a:headEnd/>
                            <a:tailEnd/>
                          </a:ln>
                        </pic:spPr>
                      </pic:pic>
                    </a:graphicData>
                  </a:graphic>
                </wp:inline>
              </w:drawing>
            </w:r>
          </w:p>
          <w:p w:rsidR="0015599A" w:rsidRPr="00735F97" w:rsidRDefault="0015599A" w:rsidP="00DE1D4D">
            <w:pPr>
              <w:spacing w:line="240" w:lineRule="auto"/>
              <w:rPr>
                <w:rFonts w:ascii="Times New Roman" w:hAnsi="Times New Roman"/>
                <w:sz w:val="24"/>
                <w:szCs w:val="24"/>
              </w:rPr>
            </w:pPr>
            <w:r w:rsidRPr="00735F97">
              <w:rPr>
                <w:rFonts w:ascii="Times New Roman" w:hAnsi="Times New Roman"/>
                <w:sz w:val="24"/>
                <w:szCs w:val="24"/>
              </w:rPr>
              <w:t>Zdjęcie poglądowe</w:t>
            </w:r>
          </w:p>
        </w:tc>
        <w:tc>
          <w:tcPr>
            <w:tcW w:w="708" w:type="dxa"/>
            <w:tcBorders>
              <w:top w:val="single" w:sz="4" w:space="0" w:color="auto"/>
              <w:left w:val="single" w:sz="4" w:space="0" w:color="auto"/>
              <w:bottom w:val="single" w:sz="4" w:space="0" w:color="auto"/>
              <w:right w:val="single" w:sz="4" w:space="0" w:color="auto"/>
            </w:tcBorders>
          </w:tcPr>
          <w:p w:rsidR="0015599A" w:rsidRDefault="0015599A" w:rsidP="00DE1D4D">
            <w:pPr>
              <w:spacing w:line="240" w:lineRule="auto"/>
              <w:jc w:val="center"/>
              <w:rPr>
                <w:rFonts w:ascii="Times New Roman" w:hAnsi="Times New Roman"/>
                <w:sz w:val="24"/>
                <w:szCs w:val="24"/>
              </w:rPr>
            </w:pPr>
            <w:r>
              <w:rPr>
                <w:rFonts w:ascii="Times New Roman" w:hAnsi="Times New Roman"/>
                <w:sz w:val="24"/>
                <w:szCs w:val="24"/>
              </w:rPr>
              <w:t xml:space="preserve">3 </w:t>
            </w:r>
            <w:proofErr w:type="spellStart"/>
            <w:r>
              <w:rPr>
                <w:rFonts w:ascii="Times New Roman" w:hAnsi="Times New Roman"/>
                <w:sz w:val="24"/>
                <w:szCs w:val="24"/>
              </w:rPr>
              <w:t>kpl</w:t>
            </w:r>
            <w:proofErr w:type="spellEnd"/>
            <w:r>
              <w:rPr>
                <w:rFonts w:ascii="Times New Roman" w:hAnsi="Times New Roman"/>
                <w:sz w:val="24"/>
                <w:szCs w:val="24"/>
              </w:rPr>
              <w:t>.</w:t>
            </w:r>
          </w:p>
        </w:tc>
      </w:tr>
      <w:tr w:rsidR="0015599A" w:rsidTr="00DE1D4D">
        <w:tc>
          <w:tcPr>
            <w:tcW w:w="7371" w:type="dxa"/>
            <w:tcBorders>
              <w:top w:val="single" w:sz="4" w:space="0" w:color="auto"/>
              <w:left w:val="single" w:sz="4" w:space="0" w:color="auto"/>
              <w:bottom w:val="single" w:sz="4" w:space="0" w:color="auto"/>
              <w:right w:val="single" w:sz="4" w:space="0" w:color="auto"/>
            </w:tcBorders>
          </w:tcPr>
          <w:p w:rsidR="0015599A" w:rsidRPr="00DE1D4D" w:rsidRDefault="0015599A" w:rsidP="0057126F">
            <w:pPr>
              <w:spacing w:line="240" w:lineRule="auto"/>
              <w:jc w:val="both"/>
              <w:rPr>
                <w:rFonts w:ascii="Times New Roman" w:hAnsi="Times New Roman"/>
                <w:sz w:val="24"/>
                <w:szCs w:val="24"/>
              </w:rPr>
            </w:pPr>
            <w:r w:rsidRPr="00DE1D4D">
              <w:rPr>
                <w:rFonts w:ascii="Times New Roman" w:hAnsi="Times New Roman"/>
                <w:sz w:val="24"/>
                <w:szCs w:val="24"/>
              </w:rPr>
              <w:lastRenderedPageBreak/>
              <w:t>Kosz na odpadki sanitarne z uchylna pokrywą z tworzywa sztucznego, pojemność 10 l, srebrny grafit</w:t>
            </w:r>
            <w:r w:rsidR="004D0EB9">
              <w:rPr>
                <w:rFonts w:ascii="Times New Roman" w:hAnsi="Times New Roman"/>
                <w:sz w:val="24"/>
                <w:szCs w:val="24"/>
              </w:rPr>
              <w:t>.</w:t>
            </w:r>
          </w:p>
          <w:p w:rsidR="0015599A" w:rsidRPr="00DE1D4D" w:rsidRDefault="0015599A" w:rsidP="00DE1D4D">
            <w:pPr>
              <w:spacing w:line="240" w:lineRule="auto"/>
              <w:rPr>
                <w:rFonts w:ascii="Times New Roman" w:hAnsi="Times New Roman"/>
                <w:sz w:val="24"/>
                <w:szCs w:val="24"/>
              </w:rPr>
            </w:pPr>
            <w:r w:rsidRPr="00DE1D4D">
              <w:rPr>
                <w:rFonts w:ascii="Times New Roman" w:hAnsi="Times New Roman"/>
                <w:noProof/>
                <w:sz w:val="24"/>
                <w:szCs w:val="24"/>
                <w:lang w:eastAsia="pl-PL"/>
              </w:rPr>
              <w:drawing>
                <wp:inline distT="0" distB="0" distL="0" distR="0">
                  <wp:extent cx="1724025" cy="1581150"/>
                  <wp:effectExtent l="19050" t="0" r="9525" b="0"/>
                  <wp:docPr id="32" name="Obraz 13" descr="https://www.ole.pl/stThumbnailPlugin.php?i=media%2Fproducts%2F1c5f3fd381e3865f4a1dab3698f7d854%2Fimages%2Fkosz-do-segregacji-10-litrow-flip-bin-curver-plastik-pomaranczowy.jpg&amp;t=big&amp;f=product&amp;u=155617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ole.pl/stThumbnailPlugin.php?i=media%2Fproducts%2F1c5f3fd381e3865f4a1dab3698f7d854%2Fimages%2Fkosz-do-segregacji-10-litrow-flip-bin-curver-plastik-pomaranczowy.jpg&amp;t=big&amp;f=product&amp;u=1556175317"/>
                          <pic:cNvPicPr>
                            <a:picLocks noChangeAspect="1" noChangeArrowheads="1"/>
                          </pic:cNvPicPr>
                        </pic:nvPicPr>
                        <pic:blipFill>
                          <a:blip r:embed="rId39" cstate="print"/>
                          <a:srcRect/>
                          <a:stretch>
                            <a:fillRect/>
                          </a:stretch>
                        </pic:blipFill>
                        <pic:spPr bwMode="auto">
                          <a:xfrm>
                            <a:off x="0" y="0"/>
                            <a:ext cx="1724025" cy="1581150"/>
                          </a:xfrm>
                          <a:prstGeom prst="rect">
                            <a:avLst/>
                          </a:prstGeom>
                          <a:noFill/>
                          <a:ln w="9525">
                            <a:noFill/>
                            <a:miter lim="800000"/>
                            <a:headEnd/>
                            <a:tailEnd/>
                          </a:ln>
                        </pic:spPr>
                      </pic:pic>
                    </a:graphicData>
                  </a:graphic>
                </wp:inline>
              </w:drawing>
            </w:r>
          </w:p>
          <w:p w:rsidR="0015599A" w:rsidRPr="001820D3" w:rsidRDefault="0015599A" w:rsidP="00DE1D4D">
            <w:pPr>
              <w:spacing w:line="240" w:lineRule="auto"/>
              <w:rPr>
                <w:rFonts w:ascii="Times New Roman" w:hAnsi="Times New Roman"/>
                <w:sz w:val="24"/>
                <w:szCs w:val="24"/>
              </w:rPr>
            </w:pPr>
            <w:r w:rsidRPr="00824A07">
              <w:rPr>
                <w:rFonts w:ascii="Times New Roman" w:hAnsi="Times New Roman"/>
                <w:sz w:val="24"/>
                <w:szCs w:val="24"/>
              </w:rPr>
              <w:t>Zdjęcie poglądowe</w:t>
            </w:r>
          </w:p>
        </w:tc>
        <w:tc>
          <w:tcPr>
            <w:tcW w:w="708" w:type="dxa"/>
            <w:tcBorders>
              <w:top w:val="single" w:sz="4" w:space="0" w:color="auto"/>
              <w:left w:val="single" w:sz="4" w:space="0" w:color="auto"/>
              <w:bottom w:val="single" w:sz="4" w:space="0" w:color="auto"/>
              <w:right w:val="single" w:sz="4" w:space="0" w:color="auto"/>
            </w:tcBorders>
          </w:tcPr>
          <w:p w:rsidR="0015599A" w:rsidRDefault="0015599A" w:rsidP="00DE1D4D">
            <w:pPr>
              <w:spacing w:line="240" w:lineRule="auto"/>
              <w:jc w:val="center"/>
              <w:rPr>
                <w:rFonts w:ascii="Times New Roman" w:hAnsi="Times New Roman"/>
                <w:sz w:val="24"/>
                <w:szCs w:val="24"/>
              </w:rPr>
            </w:pPr>
            <w:r>
              <w:rPr>
                <w:rFonts w:ascii="Times New Roman" w:hAnsi="Times New Roman"/>
                <w:sz w:val="24"/>
                <w:szCs w:val="24"/>
              </w:rPr>
              <w:t>12</w:t>
            </w:r>
          </w:p>
        </w:tc>
      </w:tr>
      <w:tr w:rsidR="0015599A" w:rsidTr="00DE1D4D">
        <w:tc>
          <w:tcPr>
            <w:tcW w:w="7371" w:type="dxa"/>
            <w:tcBorders>
              <w:top w:val="single" w:sz="4" w:space="0" w:color="auto"/>
              <w:left w:val="single" w:sz="4" w:space="0" w:color="auto"/>
              <w:bottom w:val="single" w:sz="4" w:space="0" w:color="auto"/>
              <w:right w:val="single" w:sz="4" w:space="0" w:color="auto"/>
            </w:tcBorders>
          </w:tcPr>
          <w:p w:rsidR="0015599A" w:rsidRPr="00DE1D4D" w:rsidRDefault="0015599A" w:rsidP="00DE1D4D">
            <w:pPr>
              <w:spacing w:line="240" w:lineRule="auto"/>
              <w:rPr>
                <w:rFonts w:ascii="Times New Roman" w:hAnsi="Times New Roman"/>
                <w:sz w:val="24"/>
                <w:szCs w:val="24"/>
              </w:rPr>
            </w:pPr>
            <w:r w:rsidRPr="00DE1D4D">
              <w:rPr>
                <w:rFonts w:ascii="Times New Roman" w:hAnsi="Times New Roman"/>
                <w:sz w:val="24"/>
                <w:szCs w:val="24"/>
              </w:rPr>
              <w:t>Kosz na odpady otwarty z tworzywa sztucznego, pojemność 15 l, srebrny grafit</w:t>
            </w:r>
            <w:r w:rsidR="004D0EB9">
              <w:rPr>
                <w:rFonts w:ascii="Times New Roman" w:hAnsi="Times New Roman"/>
                <w:sz w:val="24"/>
                <w:szCs w:val="24"/>
              </w:rPr>
              <w:t>.</w:t>
            </w:r>
          </w:p>
          <w:p w:rsidR="0015599A" w:rsidRPr="00DE1D4D" w:rsidRDefault="0015599A" w:rsidP="00DE1D4D">
            <w:pPr>
              <w:spacing w:line="240" w:lineRule="auto"/>
              <w:rPr>
                <w:rFonts w:ascii="Times New Roman" w:hAnsi="Times New Roman"/>
                <w:sz w:val="24"/>
                <w:szCs w:val="24"/>
              </w:rPr>
            </w:pPr>
            <w:r w:rsidRPr="00DE1D4D">
              <w:rPr>
                <w:rFonts w:ascii="Times New Roman" w:hAnsi="Times New Roman"/>
                <w:noProof/>
                <w:sz w:val="24"/>
                <w:szCs w:val="24"/>
                <w:lang w:eastAsia="pl-PL"/>
              </w:rPr>
              <w:drawing>
                <wp:inline distT="0" distB="0" distL="0" distR="0">
                  <wp:extent cx="838200" cy="981075"/>
                  <wp:effectExtent l="19050" t="0" r="0" b="0"/>
                  <wp:docPr id="33" name="Obraz 16" descr="https://www.manutan.pl/img/S/GRP/IC/AIG274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manutan.pl/img/S/GRP/IC/AIG2741948.jpg"/>
                          <pic:cNvPicPr>
                            <a:picLocks noChangeAspect="1" noChangeArrowheads="1"/>
                          </pic:cNvPicPr>
                        </pic:nvPicPr>
                        <pic:blipFill>
                          <a:blip r:embed="rId40" cstate="print"/>
                          <a:srcRect/>
                          <a:stretch>
                            <a:fillRect/>
                          </a:stretch>
                        </pic:blipFill>
                        <pic:spPr bwMode="auto">
                          <a:xfrm>
                            <a:off x="0" y="0"/>
                            <a:ext cx="838200" cy="981075"/>
                          </a:xfrm>
                          <a:prstGeom prst="rect">
                            <a:avLst/>
                          </a:prstGeom>
                          <a:noFill/>
                          <a:ln w="9525">
                            <a:noFill/>
                            <a:miter lim="800000"/>
                            <a:headEnd/>
                            <a:tailEnd/>
                          </a:ln>
                        </pic:spPr>
                      </pic:pic>
                    </a:graphicData>
                  </a:graphic>
                </wp:inline>
              </w:drawing>
            </w:r>
          </w:p>
          <w:p w:rsidR="0015599A" w:rsidRPr="00AD6BFE" w:rsidRDefault="0015599A" w:rsidP="00DE1D4D">
            <w:pPr>
              <w:spacing w:line="240" w:lineRule="auto"/>
              <w:rPr>
                <w:rFonts w:ascii="Times New Roman" w:hAnsi="Times New Roman"/>
                <w:sz w:val="24"/>
                <w:szCs w:val="24"/>
              </w:rPr>
            </w:pPr>
            <w:r w:rsidRPr="00AD6BFE">
              <w:rPr>
                <w:rFonts w:ascii="Times New Roman" w:hAnsi="Times New Roman"/>
                <w:sz w:val="24"/>
                <w:szCs w:val="24"/>
              </w:rPr>
              <w:t>Zdjęcie poglądowe</w:t>
            </w:r>
          </w:p>
        </w:tc>
        <w:tc>
          <w:tcPr>
            <w:tcW w:w="708" w:type="dxa"/>
            <w:tcBorders>
              <w:top w:val="single" w:sz="4" w:space="0" w:color="auto"/>
              <w:left w:val="single" w:sz="4" w:space="0" w:color="auto"/>
              <w:bottom w:val="single" w:sz="4" w:space="0" w:color="auto"/>
              <w:right w:val="single" w:sz="4" w:space="0" w:color="auto"/>
            </w:tcBorders>
          </w:tcPr>
          <w:p w:rsidR="0015599A" w:rsidRDefault="0015599A" w:rsidP="00DE1D4D">
            <w:pPr>
              <w:spacing w:line="240" w:lineRule="auto"/>
              <w:jc w:val="center"/>
              <w:rPr>
                <w:rFonts w:ascii="Times New Roman" w:hAnsi="Times New Roman"/>
                <w:sz w:val="24"/>
                <w:szCs w:val="24"/>
              </w:rPr>
            </w:pPr>
            <w:r>
              <w:rPr>
                <w:rFonts w:ascii="Times New Roman" w:hAnsi="Times New Roman"/>
                <w:sz w:val="24"/>
                <w:szCs w:val="24"/>
              </w:rPr>
              <w:t>12</w:t>
            </w:r>
          </w:p>
        </w:tc>
      </w:tr>
      <w:tr w:rsidR="0015599A" w:rsidTr="00DE1D4D">
        <w:tc>
          <w:tcPr>
            <w:tcW w:w="7371" w:type="dxa"/>
            <w:tcBorders>
              <w:top w:val="single" w:sz="4" w:space="0" w:color="auto"/>
              <w:left w:val="single" w:sz="4" w:space="0" w:color="auto"/>
              <w:bottom w:val="single" w:sz="4" w:space="0" w:color="auto"/>
              <w:right w:val="single" w:sz="4" w:space="0" w:color="auto"/>
            </w:tcBorders>
          </w:tcPr>
          <w:p w:rsidR="0015599A" w:rsidRPr="00DE1D4D" w:rsidRDefault="0015599A" w:rsidP="00DE1D4D">
            <w:pPr>
              <w:spacing w:line="240" w:lineRule="auto"/>
              <w:rPr>
                <w:rFonts w:ascii="Times New Roman" w:hAnsi="Times New Roman"/>
                <w:sz w:val="24"/>
                <w:szCs w:val="24"/>
              </w:rPr>
            </w:pPr>
            <w:r w:rsidRPr="00DE1D4D">
              <w:rPr>
                <w:rFonts w:ascii="Times New Roman" w:hAnsi="Times New Roman"/>
                <w:sz w:val="24"/>
                <w:szCs w:val="24"/>
              </w:rPr>
              <w:t>Kosz</w:t>
            </w:r>
            <w:r w:rsidR="00B57DD8">
              <w:rPr>
                <w:rFonts w:ascii="Times New Roman" w:hAnsi="Times New Roman"/>
                <w:sz w:val="24"/>
                <w:szCs w:val="24"/>
              </w:rPr>
              <w:t xml:space="preserve"> z tworzywa sztucznego</w:t>
            </w:r>
            <w:r w:rsidR="00B604C9">
              <w:rPr>
                <w:rFonts w:ascii="Times New Roman" w:hAnsi="Times New Roman"/>
                <w:sz w:val="24"/>
                <w:szCs w:val="24"/>
              </w:rPr>
              <w:t xml:space="preserve"> na zużyte ręczniki papierowe</w:t>
            </w:r>
            <w:r w:rsidR="00B57DD8">
              <w:rPr>
                <w:rFonts w:ascii="Times New Roman" w:hAnsi="Times New Roman"/>
                <w:sz w:val="24"/>
                <w:szCs w:val="24"/>
              </w:rPr>
              <w:t>, pojemność</w:t>
            </w:r>
            <w:r w:rsidRPr="00DE1D4D">
              <w:rPr>
                <w:rFonts w:ascii="Times New Roman" w:hAnsi="Times New Roman"/>
                <w:sz w:val="24"/>
                <w:szCs w:val="24"/>
              </w:rPr>
              <w:t xml:space="preserve"> </w:t>
            </w:r>
            <w:r w:rsidR="00D40123">
              <w:rPr>
                <w:rFonts w:ascii="Times New Roman" w:hAnsi="Times New Roman"/>
                <w:sz w:val="24"/>
                <w:szCs w:val="24"/>
              </w:rPr>
              <w:br/>
            </w:r>
            <w:r w:rsidRPr="00DE1D4D">
              <w:rPr>
                <w:rFonts w:ascii="Times New Roman" w:hAnsi="Times New Roman"/>
                <w:sz w:val="24"/>
                <w:szCs w:val="24"/>
              </w:rPr>
              <w:t>25 l, kolor srebrny grafit</w:t>
            </w:r>
            <w:r w:rsidR="00B57DD8">
              <w:rPr>
                <w:rFonts w:ascii="Times New Roman" w:hAnsi="Times New Roman"/>
                <w:sz w:val="24"/>
                <w:szCs w:val="24"/>
              </w:rPr>
              <w:t>.</w:t>
            </w:r>
            <w:r w:rsidRPr="00DE1D4D">
              <w:rPr>
                <w:rFonts w:ascii="Times New Roman" w:hAnsi="Times New Roman"/>
                <w:sz w:val="24"/>
                <w:szCs w:val="24"/>
              </w:rPr>
              <w:t xml:space="preserve"> </w:t>
            </w:r>
          </w:p>
          <w:p w:rsidR="00115B9E" w:rsidRPr="00AD6167" w:rsidRDefault="0015599A" w:rsidP="00DE1D4D">
            <w:pPr>
              <w:spacing w:line="240" w:lineRule="auto"/>
              <w:rPr>
                <w:rFonts w:ascii="Times New Roman" w:hAnsi="Times New Roman"/>
                <w:sz w:val="24"/>
                <w:szCs w:val="24"/>
              </w:rPr>
            </w:pPr>
            <w:r>
              <w:rPr>
                <w:rFonts w:ascii="Times New Roman" w:hAnsi="Times New Roman"/>
                <w:sz w:val="24"/>
                <w:szCs w:val="24"/>
              </w:rPr>
              <w:t>Zdjęcie poglądowe</w:t>
            </w:r>
            <w:r w:rsidRPr="00DE1D4D">
              <w:rPr>
                <w:rFonts w:ascii="Times New Roman" w:hAnsi="Times New Roman"/>
                <w:noProof/>
                <w:sz w:val="24"/>
                <w:szCs w:val="24"/>
                <w:lang w:eastAsia="pl-PL"/>
              </w:rPr>
              <w:drawing>
                <wp:inline distT="0" distB="0" distL="0" distR="0">
                  <wp:extent cx="781050" cy="1323975"/>
                  <wp:effectExtent l="19050" t="0" r="0" b="0"/>
                  <wp:docPr id="34" name="Obraz 25" descr="Kosz na odpady z uchylną pokrywą z tworzywa sztucznego o poj.15l, kolor biał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osz na odpady z uchylną pokrywą z tworzywa sztucznego o poj.15l, kolor biały"/>
                          <pic:cNvPicPr>
                            <a:picLocks noChangeAspect="1" noChangeArrowheads="1"/>
                          </pic:cNvPicPr>
                        </pic:nvPicPr>
                        <pic:blipFill>
                          <a:blip r:embed="rId41" cstate="print"/>
                          <a:srcRect/>
                          <a:stretch>
                            <a:fillRect/>
                          </a:stretch>
                        </pic:blipFill>
                        <pic:spPr bwMode="auto">
                          <a:xfrm>
                            <a:off x="0" y="0"/>
                            <a:ext cx="781050" cy="1323975"/>
                          </a:xfrm>
                          <a:prstGeom prst="rect">
                            <a:avLst/>
                          </a:prstGeom>
                          <a:noFill/>
                          <a:ln w="9525">
                            <a:noFill/>
                            <a:miter lim="800000"/>
                            <a:headEnd/>
                            <a:tailEnd/>
                          </a:ln>
                        </pic:spPr>
                      </pic:pic>
                    </a:graphicData>
                  </a:graphic>
                </wp:inline>
              </w:drawing>
            </w:r>
          </w:p>
        </w:tc>
        <w:tc>
          <w:tcPr>
            <w:tcW w:w="708" w:type="dxa"/>
            <w:tcBorders>
              <w:top w:val="single" w:sz="4" w:space="0" w:color="auto"/>
              <w:left w:val="single" w:sz="4" w:space="0" w:color="auto"/>
              <w:bottom w:val="single" w:sz="4" w:space="0" w:color="auto"/>
              <w:right w:val="single" w:sz="4" w:space="0" w:color="auto"/>
            </w:tcBorders>
          </w:tcPr>
          <w:p w:rsidR="0015599A" w:rsidRDefault="0015599A" w:rsidP="00DE1D4D">
            <w:pPr>
              <w:spacing w:line="240" w:lineRule="auto"/>
              <w:jc w:val="center"/>
              <w:rPr>
                <w:rFonts w:ascii="Times New Roman" w:hAnsi="Times New Roman"/>
                <w:sz w:val="24"/>
                <w:szCs w:val="24"/>
              </w:rPr>
            </w:pPr>
            <w:r>
              <w:rPr>
                <w:rFonts w:ascii="Times New Roman" w:hAnsi="Times New Roman"/>
                <w:sz w:val="24"/>
                <w:szCs w:val="24"/>
              </w:rPr>
              <w:t>12</w:t>
            </w:r>
          </w:p>
        </w:tc>
      </w:tr>
      <w:tr w:rsidR="0015599A" w:rsidTr="00DE1D4D">
        <w:tc>
          <w:tcPr>
            <w:tcW w:w="7371" w:type="dxa"/>
            <w:tcBorders>
              <w:top w:val="single" w:sz="4" w:space="0" w:color="auto"/>
              <w:left w:val="single" w:sz="4" w:space="0" w:color="auto"/>
              <w:bottom w:val="single" w:sz="4" w:space="0" w:color="auto"/>
              <w:right w:val="single" w:sz="4" w:space="0" w:color="auto"/>
            </w:tcBorders>
          </w:tcPr>
          <w:p w:rsidR="0015599A" w:rsidRPr="00DE1D4D" w:rsidRDefault="0015599A" w:rsidP="0057126F">
            <w:pPr>
              <w:spacing w:line="240" w:lineRule="auto"/>
              <w:jc w:val="both"/>
              <w:rPr>
                <w:rFonts w:ascii="Times New Roman" w:hAnsi="Times New Roman"/>
                <w:sz w:val="24"/>
                <w:szCs w:val="24"/>
              </w:rPr>
            </w:pPr>
            <w:r w:rsidRPr="00DE1D4D">
              <w:rPr>
                <w:rFonts w:ascii="Times New Roman" w:hAnsi="Times New Roman"/>
                <w:sz w:val="24"/>
                <w:szCs w:val="24"/>
              </w:rPr>
              <w:t xml:space="preserve">Podajnik </w:t>
            </w:r>
            <w:r w:rsidR="00B57DD8">
              <w:rPr>
                <w:rFonts w:ascii="Times New Roman" w:hAnsi="Times New Roman"/>
                <w:sz w:val="24"/>
                <w:szCs w:val="24"/>
              </w:rPr>
              <w:t xml:space="preserve">z tworzywa sztucznego </w:t>
            </w:r>
            <w:r w:rsidRPr="00DE1D4D">
              <w:rPr>
                <w:rFonts w:ascii="Times New Roman" w:hAnsi="Times New Roman"/>
                <w:sz w:val="24"/>
                <w:szCs w:val="24"/>
              </w:rPr>
              <w:t xml:space="preserve">na pojedyncze ręczniki </w:t>
            </w:r>
            <w:r>
              <w:rPr>
                <w:rFonts w:ascii="Times New Roman" w:hAnsi="Times New Roman"/>
                <w:sz w:val="24"/>
                <w:szCs w:val="24"/>
              </w:rPr>
              <w:t xml:space="preserve">papierowe  </w:t>
            </w:r>
            <w:r w:rsidR="0057126F">
              <w:rPr>
                <w:rFonts w:ascii="Times New Roman" w:hAnsi="Times New Roman"/>
                <w:sz w:val="24"/>
                <w:szCs w:val="24"/>
              </w:rPr>
              <w:br/>
            </w:r>
            <w:r>
              <w:rPr>
                <w:rFonts w:ascii="Times New Roman" w:hAnsi="Times New Roman"/>
                <w:sz w:val="24"/>
                <w:szCs w:val="24"/>
              </w:rPr>
              <w:t xml:space="preserve">o pojemności </w:t>
            </w:r>
            <w:r w:rsidRPr="00DE1D4D">
              <w:rPr>
                <w:rFonts w:ascii="Times New Roman" w:hAnsi="Times New Roman"/>
                <w:sz w:val="24"/>
                <w:szCs w:val="24"/>
              </w:rPr>
              <w:t xml:space="preserve"> 200 szt.</w:t>
            </w:r>
            <w:r w:rsidR="004D0EB9">
              <w:rPr>
                <w:rFonts w:ascii="Times New Roman" w:hAnsi="Times New Roman"/>
                <w:sz w:val="24"/>
                <w:szCs w:val="24"/>
              </w:rPr>
              <w:t xml:space="preserve"> Kolor do ustalenia z Zamawiającym.</w:t>
            </w:r>
          </w:p>
          <w:p w:rsidR="0015599A" w:rsidRDefault="0015599A" w:rsidP="00DE1D4D">
            <w:pPr>
              <w:spacing w:line="240" w:lineRule="auto"/>
              <w:rPr>
                <w:rFonts w:ascii="Times New Roman" w:hAnsi="Times New Roman"/>
                <w:sz w:val="24"/>
                <w:szCs w:val="24"/>
              </w:rPr>
            </w:pPr>
            <w:r w:rsidRPr="00911E1A">
              <w:rPr>
                <w:rFonts w:ascii="Times New Roman" w:hAnsi="Times New Roman"/>
                <w:noProof/>
                <w:sz w:val="24"/>
                <w:szCs w:val="24"/>
                <w:lang w:eastAsia="pl-PL"/>
              </w:rPr>
              <w:drawing>
                <wp:inline distT="0" distB="0" distL="0" distR="0">
                  <wp:extent cx="1847850" cy="1362075"/>
                  <wp:effectExtent l="0" t="0" r="0" b="9525"/>
                  <wp:docPr id="35" name="Obraz 1" descr="https://www.robartbhp.pl/images/higiena/dozowniki/HMEPZ2TS_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obartbhp.pl/images/higiena/dozowniki/HMEPZ2TS_01d.jpg"/>
                          <pic:cNvPicPr>
                            <a:picLocks noChangeAspect="1" noChangeArrowheads="1"/>
                          </pic:cNvPicPr>
                        </pic:nvPicPr>
                        <pic:blipFill>
                          <a:blip r:embed="rId42" cstate="print"/>
                          <a:srcRect/>
                          <a:stretch>
                            <a:fillRect/>
                          </a:stretch>
                        </pic:blipFill>
                        <pic:spPr bwMode="auto">
                          <a:xfrm>
                            <a:off x="0" y="0"/>
                            <a:ext cx="1847850" cy="1362075"/>
                          </a:xfrm>
                          <a:prstGeom prst="rect">
                            <a:avLst/>
                          </a:prstGeom>
                          <a:noFill/>
                          <a:ln w="9525">
                            <a:noFill/>
                            <a:miter lim="800000"/>
                            <a:headEnd/>
                            <a:tailEnd/>
                          </a:ln>
                        </pic:spPr>
                      </pic:pic>
                    </a:graphicData>
                  </a:graphic>
                </wp:inline>
              </w:drawing>
            </w:r>
          </w:p>
          <w:p w:rsidR="00115B9E" w:rsidRPr="00AD145E" w:rsidRDefault="0015599A" w:rsidP="00115B9E">
            <w:pPr>
              <w:spacing w:line="240" w:lineRule="auto"/>
              <w:rPr>
                <w:rFonts w:ascii="Times New Roman" w:hAnsi="Times New Roman"/>
                <w:sz w:val="24"/>
                <w:szCs w:val="24"/>
              </w:rPr>
            </w:pPr>
            <w:r>
              <w:rPr>
                <w:rFonts w:ascii="Times New Roman" w:hAnsi="Times New Roman"/>
                <w:sz w:val="24"/>
                <w:szCs w:val="24"/>
              </w:rPr>
              <w:t>Zdjęcie poglądowe</w:t>
            </w:r>
          </w:p>
          <w:p w:rsidR="00115B9E" w:rsidRPr="00AD6167" w:rsidRDefault="00115B9E" w:rsidP="00115B9E">
            <w:pPr>
              <w:spacing w:after="0" w:line="240" w:lineRule="auto"/>
              <w:rPr>
                <w:rFonts w:ascii="Times New Roman" w:hAnsi="Times New Roman"/>
                <w:sz w:val="24"/>
                <w:szCs w:val="24"/>
              </w:rPr>
            </w:pPr>
            <w:r>
              <w:rPr>
                <w:rFonts w:ascii="Times New Roman" w:hAnsi="Times New Roman"/>
                <w:sz w:val="24"/>
                <w:szCs w:val="24"/>
              </w:rPr>
              <w:lastRenderedPageBreak/>
              <w:t>Pojemnik wykonany z tworzywa ABS, pojemnik wyposażony w okienko do kontroli ilości ręczników, zamykany na kluczyk. Przybliżone wymiary +/- 2 cm:</w:t>
            </w:r>
          </w:p>
          <w:tbl>
            <w:tblPr>
              <w:tblW w:w="4320" w:type="dxa"/>
              <w:shd w:val="clear" w:color="auto" w:fill="FFFFFF"/>
              <w:tblLayout w:type="fixed"/>
              <w:tblCellMar>
                <w:left w:w="0" w:type="dxa"/>
                <w:right w:w="0" w:type="dxa"/>
              </w:tblCellMar>
              <w:tblLook w:val="04A0" w:firstRow="1" w:lastRow="0" w:firstColumn="1" w:lastColumn="0" w:noHBand="0" w:noVBand="1"/>
            </w:tblPr>
            <w:tblGrid>
              <w:gridCol w:w="2413"/>
              <w:gridCol w:w="1907"/>
            </w:tblGrid>
            <w:tr w:rsidR="00115B9E" w:rsidRPr="00382FA3" w:rsidTr="002862BE">
              <w:tc>
                <w:tcPr>
                  <w:tcW w:w="2413" w:type="dxa"/>
                  <w:tcBorders>
                    <w:top w:val="nil"/>
                    <w:left w:val="nil"/>
                    <w:bottom w:val="nil"/>
                    <w:right w:val="nil"/>
                  </w:tcBorders>
                  <w:shd w:val="clear" w:color="auto" w:fill="auto"/>
                  <w:vAlign w:val="center"/>
                  <w:hideMark/>
                </w:tcPr>
                <w:p w:rsidR="00115B9E" w:rsidRPr="00382FA3" w:rsidRDefault="00115B9E" w:rsidP="00115B9E">
                  <w:pPr>
                    <w:spacing w:after="0" w:line="240" w:lineRule="auto"/>
                    <w:rPr>
                      <w:rFonts w:ascii="Times New Roman" w:eastAsia="Times New Roman" w:hAnsi="Times New Roman"/>
                      <w:color w:val="111111"/>
                      <w:sz w:val="24"/>
                      <w:szCs w:val="24"/>
                      <w:lang w:eastAsia="pl-PL"/>
                    </w:rPr>
                  </w:pPr>
                  <w:r w:rsidRPr="00382FA3">
                    <w:rPr>
                      <w:rFonts w:ascii="Times New Roman" w:eastAsia="Times New Roman" w:hAnsi="Times New Roman"/>
                      <w:color w:val="111111"/>
                      <w:sz w:val="24"/>
                      <w:szCs w:val="24"/>
                      <w:lang w:eastAsia="pl-PL"/>
                    </w:rPr>
                    <w:t>szerokość</w:t>
                  </w:r>
                </w:p>
              </w:tc>
              <w:tc>
                <w:tcPr>
                  <w:tcW w:w="1907" w:type="dxa"/>
                  <w:tcBorders>
                    <w:top w:val="nil"/>
                    <w:left w:val="nil"/>
                    <w:bottom w:val="nil"/>
                    <w:right w:val="nil"/>
                  </w:tcBorders>
                  <w:shd w:val="clear" w:color="auto" w:fill="auto"/>
                  <w:vAlign w:val="center"/>
                  <w:hideMark/>
                </w:tcPr>
                <w:p w:rsidR="00115B9E" w:rsidRPr="00382FA3" w:rsidRDefault="00115B9E" w:rsidP="00115B9E">
                  <w:pPr>
                    <w:spacing w:after="0" w:line="240" w:lineRule="auto"/>
                    <w:rPr>
                      <w:rFonts w:ascii="Times New Roman" w:eastAsia="Times New Roman" w:hAnsi="Times New Roman"/>
                      <w:color w:val="111111"/>
                      <w:sz w:val="24"/>
                      <w:szCs w:val="24"/>
                      <w:lang w:eastAsia="pl-PL"/>
                    </w:rPr>
                  </w:pPr>
                  <w:r w:rsidRPr="00382FA3">
                    <w:rPr>
                      <w:rFonts w:ascii="Times New Roman" w:eastAsia="Times New Roman" w:hAnsi="Times New Roman"/>
                      <w:color w:val="111111"/>
                      <w:sz w:val="24"/>
                      <w:szCs w:val="24"/>
                      <w:lang w:eastAsia="pl-PL"/>
                    </w:rPr>
                    <w:t>28 cm</w:t>
                  </w:r>
                </w:p>
              </w:tc>
            </w:tr>
            <w:tr w:rsidR="00115B9E" w:rsidRPr="00382FA3" w:rsidTr="002862BE">
              <w:tc>
                <w:tcPr>
                  <w:tcW w:w="2413" w:type="dxa"/>
                  <w:tcBorders>
                    <w:top w:val="nil"/>
                    <w:left w:val="nil"/>
                    <w:bottom w:val="nil"/>
                    <w:right w:val="nil"/>
                  </w:tcBorders>
                  <w:shd w:val="clear" w:color="auto" w:fill="auto"/>
                  <w:vAlign w:val="center"/>
                  <w:hideMark/>
                </w:tcPr>
                <w:p w:rsidR="00115B9E" w:rsidRPr="00382FA3" w:rsidRDefault="00115B9E" w:rsidP="00115B9E">
                  <w:pPr>
                    <w:spacing w:after="0" w:line="240" w:lineRule="auto"/>
                    <w:rPr>
                      <w:rFonts w:ascii="Times New Roman" w:eastAsia="Times New Roman" w:hAnsi="Times New Roman"/>
                      <w:color w:val="111111"/>
                      <w:sz w:val="24"/>
                      <w:szCs w:val="24"/>
                      <w:lang w:eastAsia="pl-PL"/>
                    </w:rPr>
                  </w:pPr>
                  <w:r w:rsidRPr="00382FA3">
                    <w:rPr>
                      <w:rFonts w:ascii="Times New Roman" w:eastAsia="Times New Roman" w:hAnsi="Times New Roman"/>
                      <w:color w:val="111111"/>
                      <w:sz w:val="24"/>
                      <w:szCs w:val="24"/>
                      <w:lang w:eastAsia="pl-PL"/>
                    </w:rPr>
                    <w:t>wysokość</w:t>
                  </w:r>
                </w:p>
              </w:tc>
              <w:tc>
                <w:tcPr>
                  <w:tcW w:w="1907" w:type="dxa"/>
                  <w:tcBorders>
                    <w:top w:val="nil"/>
                    <w:left w:val="nil"/>
                    <w:bottom w:val="nil"/>
                    <w:right w:val="nil"/>
                  </w:tcBorders>
                  <w:shd w:val="clear" w:color="auto" w:fill="auto"/>
                  <w:vAlign w:val="center"/>
                  <w:hideMark/>
                </w:tcPr>
                <w:p w:rsidR="00115B9E" w:rsidRPr="00382FA3" w:rsidRDefault="00115B9E" w:rsidP="00115B9E">
                  <w:pPr>
                    <w:spacing w:after="0" w:line="240" w:lineRule="auto"/>
                    <w:rPr>
                      <w:rFonts w:ascii="Times New Roman" w:eastAsia="Times New Roman" w:hAnsi="Times New Roman"/>
                      <w:color w:val="111111"/>
                      <w:sz w:val="24"/>
                      <w:szCs w:val="24"/>
                      <w:lang w:eastAsia="pl-PL"/>
                    </w:rPr>
                  </w:pPr>
                  <w:r w:rsidRPr="00382FA3">
                    <w:rPr>
                      <w:rFonts w:ascii="Times New Roman" w:eastAsia="Times New Roman" w:hAnsi="Times New Roman"/>
                      <w:color w:val="111111"/>
                      <w:sz w:val="24"/>
                      <w:szCs w:val="24"/>
                      <w:lang w:eastAsia="pl-PL"/>
                    </w:rPr>
                    <w:t>26 cm</w:t>
                  </w:r>
                </w:p>
              </w:tc>
            </w:tr>
            <w:tr w:rsidR="00115B9E" w:rsidRPr="00382FA3" w:rsidTr="002862BE">
              <w:tc>
                <w:tcPr>
                  <w:tcW w:w="2413" w:type="dxa"/>
                  <w:tcBorders>
                    <w:top w:val="nil"/>
                    <w:left w:val="nil"/>
                    <w:bottom w:val="nil"/>
                    <w:right w:val="nil"/>
                  </w:tcBorders>
                  <w:shd w:val="clear" w:color="auto" w:fill="auto"/>
                  <w:vAlign w:val="center"/>
                  <w:hideMark/>
                </w:tcPr>
                <w:p w:rsidR="00115B9E" w:rsidRPr="00382FA3" w:rsidRDefault="00115B9E" w:rsidP="00115B9E">
                  <w:pPr>
                    <w:spacing w:after="0" w:line="240" w:lineRule="auto"/>
                    <w:rPr>
                      <w:rFonts w:ascii="Times New Roman" w:eastAsia="Times New Roman" w:hAnsi="Times New Roman"/>
                      <w:color w:val="111111"/>
                      <w:sz w:val="24"/>
                      <w:szCs w:val="24"/>
                      <w:lang w:eastAsia="pl-PL"/>
                    </w:rPr>
                  </w:pPr>
                  <w:r w:rsidRPr="00382FA3">
                    <w:rPr>
                      <w:rFonts w:ascii="Times New Roman" w:eastAsia="Times New Roman" w:hAnsi="Times New Roman"/>
                      <w:color w:val="111111"/>
                      <w:sz w:val="24"/>
                      <w:szCs w:val="24"/>
                      <w:lang w:eastAsia="pl-PL"/>
                    </w:rPr>
                    <w:t>głębokość</w:t>
                  </w:r>
                </w:p>
              </w:tc>
              <w:tc>
                <w:tcPr>
                  <w:tcW w:w="1907" w:type="dxa"/>
                  <w:tcBorders>
                    <w:top w:val="nil"/>
                    <w:left w:val="nil"/>
                    <w:bottom w:val="nil"/>
                    <w:right w:val="nil"/>
                  </w:tcBorders>
                  <w:shd w:val="clear" w:color="auto" w:fill="auto"/>
                  <w:vAlign w:val="center"/>
                  <w:hideMark/>
                </w:tcPr>
                <w:p w:rsidR="00115B9E" w:rsidRPr="00382FA3" w:rsidRDefault="00115B9E" w:rsidP="00115B9E">
                  <w:pPr>
                    <w:spacing w:after="0" w:line="240" w:lineRule="auto"/>
                    <w:rPr>
                      <w:rFonts w:ascii="Times New Roman" w:eastAsia="Times New Roman" w:hAnsi="Times New Roman"/>
                      <w:color w:val="111111"/>
                      <w:sz w:val="24"/>
                      <w:szCs w:val="24"/>
                      <w:lang w:eastAsia="pl-PL"/>
                    </w:rPr>
                  </w:pPr>
                  <w:r w:rsidRPr="00382FA3">
                    <w:rPr>
                      <w:rFonts w:ascii="Times New Roman" w:eastAsia="Times New Roman" w:hAnsi="Times New Roman"/>
                      <w:color w:val="111111"/>
                      <w:sz w:val="24"/>
                      <w:szCs w:val="24"/>
                      <w:lang w:eastAsia="pl-PL"/>
                    </w:rPr>
                    <w:t>14 cm</w:t>
                  </w:r>
                </w:p>
              </w:tc>
            </w:tr>
            <w:tr w:rsidR="00115B9E" w:rsidRPr="00382FA3" w:rsidTr="002862BE">
              <w:tc>
                <w:tcPr>
                  <w:tcW w:w="2413" w:type="dxa"/>
                  <w:tcBorders>
                    <w:top w:val="nil"/>
                    <w:left w:val="nil"/>
                    <w:bottom w:val="nil"/>
                    <w:right w:val="nil"/>
                  </w:tcBorders>
                  <w:shd w:val="clear" w:color="auto" w:fill="auto"/>
                  <w:vAlign w:val="center"/>
                </w:tcPr>
                <w:p w:rsidR="00115B9E" w:rsidRPr="00382FA3" w:rsidRDefault="00115B9E" w:rsidP="00115B9E">
                  <w:pPr>
                    <w:spacing w:after="0" w:line="240" w:lineRule="auto"/>
                    <w:rPr>
                      <w:rFonts w:ascii="Times New Roman" w:eastAsia="Times New Roman" w:hAnsi="Times New Roman"/>
                      <w:color w:val="111111"/>
                      <w:sz w:val="24"/>
                      <w:szCs w:val="24"/>
                      <w:lang w:eastAsia="pl-PL"/>
                    </w:rPr>
                  </w:pPr>
                </w:p>
              </w:tc>
              <w:tc>
                <w:tcPr>
                  <w:tcW w:w="1907" w:type="dxa"/>
                  <w:tcBorders>
                    <w:top w:val="nil"/>
                    <w:left w:val="nil"/>
                    <w:bottom w:val="nil"/>
                    <w:right w:val="nil"/>
                  </w:tcBorders>
                  <w:shd w:val="clear" w:color="auto" w:fill="auto"/>
                  <w:vAlign w:val="center"/>
                </w:tcPr>
                <w:p w:rsidR="00115B9E" w:rsidRPr="00382FA3" w:rsidRDefault="00115B9E" w:rsidP="00115B9E">
                  <w:pPr>
                    <w:spacing w:after="0" w:line="240" w:lineRule="auto"/>
                    <w:rPr>
                      <w:rFonts w:ascii="Times New Roman" w:eastAsia="Times New Roman" w:hAnsi="Times New Roman"/>
                      <w:color w:val="111111"/>
                      <w:sz w:val="24"/>
                      <w:szCs w:val="24"/>
                      <w:lang w:eastAsia="pl-PL"/>
                    </w:rPr>
                  </w:pPr>
                </w:p>
              </w:tc>
            </w:tr>
          </w:tbl>
          <w:p w:rsidR="0015599A" w:rsidRPr="00AD6167" w:rsidRDefault="0015599A" w:rsidP="00DE1D4D">
            <w:pPr>
              <w:spacing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15599A" w:rsidRDefault="0015599A" w:rsidP="00DE1D4D">
            <w:pPr>
              <w:spacing w:line="240" w:lineRule="auto"/>
              <w:jc w:val="center"/>
              <w:rPr>
                <w:rFonts w:ascii="Times New Roman" w:hAnsi="Times New Roman"/>
                <w:sz w:val="24"/>
                <w:szCs w:val="24"/>
              </w:rPr>
            </w:pPr>
            <w:r>
              <w:rPr>
                <w:rFonts w:ascii="Times New Roman" w:hAnsi="Times New Roman"/>
                <w:sz w:val="24"/>
                <w:szCs w:val="24"/>
              </w:rPr>
              <w:lastRenderedPageBreak/>
              <w:t>12</w:t>
            </w:r>
          </w:p>
        </w:tc>
      </w:tr>
      <w:tr w:rsidR="0015599A" w:rsidTr="00DE1D4D">
        <w:tc>
          <w:tcPr>
            <w:tcW w:w="7371" w:type="dxa"/>
            <w:tcBorders>
              <w:top w:val="single" w:sz="4" w:space="0" w:color="auto"/>
              <w:left w:val="single" w:sz="4" w:space="0" w:color="auto"/>
              <w:bottom w:val="single" w:sz="4" w:space="0" w:color="auto"/>
              <w:right w:val="single" w:sz="4" w:space="0" w:color="auto"/>
            </w:tcBorders>
          </w:tcPr>
          <w:p w:rsidR="0015599A" w:rsidRPr="00DE1D4D" w:rsidRDefault="0015599A" w:rsidP="0057126F">
            <w:pPr>
              <w:spacing w:line="240" w:lineRule="auto"/>
              <w:jc w:val="both"/>
              <w:rPr>
                <w:rFonts w:ascii="Times New Roman" w:hAnsi="Times New Roman"/>
                <w:sz w:val="24"/>
                <w:szCs w:val="24"/>
              </w:rPr>
            </w:pPr>
            <w:r w:rsidRPr="00DE1D4D">
              <w:rPr>
                <w:rFonts w:ascii="Times New Roman" w:hAnsi="Times New Roman"/>
                <w:sz w:val="24"/>
                <w:szCs w:val="24"/>
              </w:rPr>
              <w:t>Dozownik mydła w płynie z tworzywa sztucznego, pojemność zbiornika 800 ml.</w:t>
            </w:r>
            <w:r w:rsidR="004D0EB9">
              <w:rPr>
                <w:rFonts w:ascii="Times New Roman" w:hAnsi="Times New Roman"/>
                <w:sz w:val="24"/>
                <w:szCs w:val="24"/>
              </w:rPr>
              <w:t xml:space="preserve"> Kolor do ustalenia z Zamawiającym.</w:t>
            </w:r>
          </w:p>
          <w:p w:rsidR="0015599A" w:rsidRPr="00DE1D4D" w:rsidRDefault="0015599A" w:rsidP="00DE1D4D">
            <w:pPr>
              <w:spacing w:line="240" w:lineRule="auto"/>
              <w:rPr>
                <w:rFonts w:ascii="Times New Roman" w:hAnsi="Times New Roman"/>
                <w:sz w:val="24"/>
                <w:szCs w:val="24"/>
              </w:rPr>
            </w:pPr>
            <w:r w:rsidRPr="00DE1D4D">
              <w:rPr>
                <w:rFonts w:ascii="Times New Roman" w:hAnsi="Times New Roman"/>
                <w:sz w:val="24"/>
                <w:szCs w:val="24"/>
              </w:rPr>
              <w:t xml:space="preserve"> </w:t>
            </w:r>
            <w:r w:rsidRPr="00DE1D4D">
              <w:rPr>
                <w:rFonts w:ascii="Times New Roman" w:hAnsi="Times New Roman"/>
                <w:noProof/>
                <w:sz w:val="24"/>
                <w:szCs w:val="24"/>
                <w:lang w:eastAsia="pl-PL"/>
              </w:rPr>
              <w:drawing>
                <wp:inline distT="0" distB="0" distL="0" distR="0">
                  <wp:extent cx="1181100" cy="1543050"/>
                  <wp:effectExtent l="19050" t="0" r="0" b="0"/>
                  <wp:docPr id="37" name="Obraz 4" descr="https://www.robartbhp.pl/images/higiena/dozowniki/HMEDN1TN_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robartbhp.pl/images/higiena/dozowniki/HMEDN1TN_01d.jpg"/>
                          <pic:cNvPicPr>
                            <a:picLocks noChangeAspect="1" noChangeArrowheads="1"/>
                          </pic:cNvPicPr>
                        </pic:nvPicPr>
                        <pic:blipFill>
                          <a:blip r:embed="rId43" cstate="print"/>
                          <a:srcRect/>
                          <a:stretch>
                            <a:fillRect/>
                          </a:stretch>
                        </pic:blipFill>
                        <pic:spPr bwMode="auto">
                          <a:xfrm>
                            <a:off x="0" y="0"/>
                            <a:ext cx="1181100" cy="1543050"/>
                          </a:xfrm>
                          <a:prstGeom prst="rect">
                            <a:avLst/>
                          </a:prstGeom>
                          <a:noFill/>
                          <a:ln w="9525">
                            <a:noFill/>
                            <a:miter lim="800000"/>
                            <a:headEnd/>
                            <a:tailEnd/>
                          </a:ln>
                        </pic:spPr>
                      </pic:pic>
                    </a:graphicData>
                  </a:graphic>
                </wp:inline>
              </w:drawing>
            </w:r>
          </w:p>
          <w:p w:rsidR="0015599A" w:rsidRPr="00296F80" w:rsidRDefault="0015599A" w:rsidP="00DE1D4D">
            <w:pPr>
              <w:spacing w:line="240" w:lineRule="auto"/>
              <w:rPr>
                <w:rFonts w:ascii="Times New Roman" w:hAnsi="Times New Roman"/>
                <w:sz w:val="24"/>
                <w:szCs w:val="24"/>
              </w:rPr>
            </w:pPr>
            <w:r w:rsidRPr="00296F80">
              <w:rPr>
                <w:rFonts w:ascii="Times New Roman" w:hAnsi="Times New Roman"/>
                <w:sz w:val="24"/>
                <w:szCs w:val="24"/>
              </w:rPr>
              <w:t>Zdjęcie poglądowe</w:t>
            </w:r>
          </w:p>
          <w:p w:rsidR="005145ED" w:rsidRPr="00AD6167" w:rsidRDefault="005145ED" w:rsidP="005145ED">
            <w:pPr>
              <w:spacing w:after="0" w:line="240" w:lineRule="auto"/>
              <w:rPr>
                <w:rFonts w:ascii="Times New Roman" w:hAnsi="Times New Roman"/>
                <w:sz w:val="24"/>
                <w:szCs w:val="24"/>
              </w:rPr>
            </w:pPr>
            <w:r>
              <w:rPr>
                <w:rFonts w:ascii="Times New Roman" w:hAnsi="Times New Roman"/>
                <w:sz w:val="24"/>
                <w:szCs w:val="24"/>
              </w:rPr>
              <w:t>Pojemnik wykonany z tworzywa ABS, pojemnik wyposażony w okienko do kontroli ilości mydła, zamykany na kluczyk. Przybliżone wymiary +/- 2 cm:</w:t>
            </w:r>
          </w:p>
          <w:tbl>
            <w:tblPr>
              <w:tblW w:w="4320" w:type="dxa"/>
              <w:shd w:val="clear" w:color="auto" w:fill="FFFFFF"/>
              <w:tblLayout w:type="fixed"/>
              <w:tblCellMar>
                <w:left w:w="0" w:type="dxa"/>
                <w:right w:w="0" w:type="dxa"/>
              </w:tblCellMar>
              <w:tblLook w:val="04A0" w:firstRow="1" w:lastRow="0" w:firstColumn="1" w:lastColumn="0" w:noHBand="0" w:noVBand="1"/>
            </w:tblPr>
            <w:tblGrid>
              <w:gridCol w:w="2413"/>
              <w:gridCol w:w="1907"/>
            </w:tblGrid>
            <w:tr w:rsidR="005145ED" w:rsidRPr="00382FA3" w:rsidTr="002862BE">
              <w:tc>
                <w:tcPr>
                  <w:tcW w:w="2413" w:type="dxa"/>
                  <w:tcBorders>
                    <w:top w:val="nil"/>
                    <w:left w:val="nil"/>
                    <w:bottom w:val="nil"/>
                    <w:right w:val="nil"/>
                  </w:tcBorders>
                  <w:shd w:val="clear" w:color="auto" w:fill="auto"/>
                  <w:vAlign w:val="center"/>
                  <w:hideMark/>
                </w:tcPr>
                <w:p w:rsidR="005145ED" w:rsidRPr="00382FA3" w:rsidRDefault="005145ED" w:rsidP="005145ED">
                  <w:pPr>
                    <w:spacing w:after="0" w:line="240" w:lineRule="auto"/>
                    <w:rPr>
                      <w:rFonts w:ascii="Times New Roman" w:eastAsia="Times New Roman" w:hAnsi="Times New Roman"/>
                      <w:color w:val="111111"/>
                      <w:sz w:val="24"/>
                      <w:szCs w:val="24"/>
                      <w:lang w:eastAsia="pl-PL"/>
                    </w:rPr>
                  </w:pPr>
                  <w:r w:rsidRPr="00382FA3">
                    <w:rPr>
                      <w:rFonts w:ascii="Times New Roman" w:eastAsia="Times New Roman" w:hAnsi="Times New Roman"/>
                      <w:color w:val="111111"/>
                      <w:sz w:val="24"/>
                      <w:szCs w:val="24"/>
                      <w:lang w:eastAsia="pl-PL"/>
                    </w:rPr>
                    <w:t>szerokość</w:t>
                  </w:r>
                </w:p>
              </w:tc>
              <w:tc>
                <w:tcPr>
                  <w:tcW w:w="1907" w:type="dxa"/>
                  <w:tcBorders>
                    <w:top w:val="nil"/>
                    <w:left w:val="nil"/>
                    <w:bottom w:val="nil"/>
                    <w:right w:val="nil"/>
                  </w:tcBorders>
                  <w:shd w:val="clear" w:color="auto" w:fill="auto"/>
                  <w:vAlign w:val="center"/>
                  <w:hideMark/>
                </w:tcPr>
                <w:p w:rsidR="005145ED" w:rsidRPr="00382FA3" w:rsidRDefault="005145ED" w:rsidP="005145ED">
                  <w:pPr>
                    <w:spacing w:after="0" w:line="240" w:lineRule="auto"/>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t>11</w:t>
                  </w:r>
                  <w:r w:rsidRPr="00382FA3">
                    <w:rPr>
                      <w:rFonts w:ascii="Times New Roman" w:eastAsia="Times New Roman" w:hAnsi="Times New Roman"/>
                      <w:color w:val="111111"/>
                      <w:sz w:val="24"/>
                      <w:szCs w:val="24"/>
                      <w:lang w:eastAsia="pl-PL"/>
                    </w:rPr>
                    <w:t xml:space="preserve"> cm</w:t>
                  </w:r>
                </w:p>
              </w:tc>
            </w:tr>
            <w:tr w:rsidR="005145ED" w:rsidRPr="00382FA3" w:rsidTr="002862BE">
              <w:tc>
                <w:tcPr>
                  <w:tcW w:w="2413" w:type="dxa"/>
                  <w:tcBorders>
                    <w:top w:val="nil"/>
                    <w:left w:val="nil"/>
                    <w:bottom w:val="nil"/>
                    <w:right w:val="nil"/>
                  </w:tcBorders>
                  <w:shd w:val="clear" w:color="auto" w:fill="auto"/>
                  <w:vAlign w:val="center"/>
                  <w:hideMark/>
                </w:tcPr>
                <w:p w:rsidR="005145ED" w:rsidRPr="00382FA3" w:rsidRDefault="005145ED" w:rsidP="005145ED">
                  <w:pPr>
                    <w:spacing w:after="0" w:line="240" w:lineRule="auto"/>
                    <w:rPr>
                      <w:rFonts w:ascii="Times New Roman" w:eastAsia="Times New Roman" w:hAnsi="Times New Roman"/>
                      <w:color w:val="111111"/>
                      <w:sz w:val="24"/>
                      <w:szCs w:val="24"/>
                      <w:lang w:eastAsia="pl-PL"/>
                    </w:rPr>
                  </w:pPr>
                  <w:r w:rsidRPr="00382FA3">
                    <w:rPr>
                      <w:rFonts w:ascii="Times New Roman" w:eastAsia="Times New Roman" w:hAnsi="Times New Roman"/>
                      <w:color w:val="111111"/>
                      <w:sz w:val="24"/>
                      <w:szCs w:val="24"/>
                      <w:lang w:eastAsia="pl-PL"/>
                    </w:rPr>
                    <w:t>wysokość</w:t>
                  </w:r>
                </w:p>
              </w:tc>
              <w:tc>
                <w:tcPr>
                  <w:tcW w:w="1907" w:type="dxa"/>
                  <w:tcBorders>
                    <w:top w:val="nil"/>
                    <w:left w:val="nil"/>
                    <w:bottom w:val="nil"/>
                    <w:right w:val="nil"/>
                  </w:tcBorders>
                  <w:shd w:val="clear" w:color="auto" w:fill="auto"/>
                  <w:vAlign w:val="center"/>
                  <w:hideMark/>
                </w:tcPr>
                <w:p w:rsidR="005145ED" w:rsidRPr="00382FA3" w:rsidRDefault="005145ED" w:rsidP="005145ED">
                  <w:pPr>
                    <w:spacing w:after="0" w:line="240" w:lineRule="auto"/>
                    <w:rPr>
                      <w:rFonts w:ascii="Times New Roman" w:eastAsia="Times New Roman" w:hAnsi="Times New Roman"/>
                      <w:color w:val="111111"/>
                      <w:sz w:val="24"/>
                      <w:szCs w:val="24"/>
                      <w:lang w:eastAsia="pl-PL"/>
                    </w:rPr>
                  </w:pPr>
                  <w:r w:rsidRPr="00382FA3">
                    <w:rPr>
                      <w:rFonts w:ascii="Times New Roman" w:eastAsia="Times New Roman" w:hAnsi="Times New Roman"/>
                      <w:color w:val="111111"/>
                      <w:sz w:val="24"/>
                      <w:szCs w:val="24"/>
                      <w:lang w:eastAsia="pl-PL"/>
                    </w:rPr>
                    <w:t>26 cm</w:t>
                  </w:r>
                </w:p>
              </w:tc>
            </w:tr>
            <w:tr w:rsidR="005145ED" w:rsidRPr="00382FA3" w:rsidTr="002862BE">
              <w:tc>
                <w:tcPr>
                  <w:tcW w:w="2413" w:type="dxa"/>
                  <w:tcBorders>
                    <w:top w:val="nil"/>
                    <w:left w:val="nil"/>
                    <w:bottom w:val="nil"/>
                    <w:right w:val="nil"/>
                  </w:tcBorders>
                  <w:shd w:val="clear" w:color="auto" w:fill="auto"/>
                  <w:vAlign w:val="center"/>
                  <w:hideMark/>
                </w:tcPr>
                <w:p w:rsidR="005145ED" w:rsidRPr="00382FA3" w:rsidRDefault="005145ED" w:rsidP="005145ED">
                  <w:pPr>
                    <w:spacing w:after="0" w:line="240" w:lineRule="auto"/>
                    <w:rPr>
                      <w:rFonts w:ascii="Times New Roman" w:eastAsia="Times New Roman" w:hAnsi="Times New Roman"/>
                      <w:color w:val="111111"/>
                      <w:sz w:val="24"/>
                      <w:szCs w:val="24"/>
                      <w:lang w:eastAsia="pl-PL"/>
                    </w:rPr>
                  </w:pPr>
                  <w:r w:rsidRPr="00382FA3">
                    <w:rPr>
                      <w:rFonts w:ascii="Times New Roman" w:eastAsia="Times New Roman" w:hAnsi="Times New Roman"/>
                      <w:color w:val="111111"/>
                      <w:sz w:val="24"/>
                      <w:szCs w:val="24"/>
                      <w:lang w:eastAsia="pl-PL"/>
                    </w:rPr>
                    <w:t>głębokość</w:t>
                  </w:r>
                </w:p>
              </w:tc>
              <w:tc>
                <w:tcPr>
                  <w:tcW w:w="1907" w:type="dxa"/>
                  <w:tcBorders>
                    <w:top w:val="nil"/>
                    <w:left w:val="nil"/>
                    <w:bottom w:val="nil"/>
                    <w:right w:val="nil"/>
                  </w:tcBorders>
                  <w:shd w:val="clear" w:color="auto" w:fill="auto"/>
                  <w:vAlign w:val="center"/>
                  <w:hideMark/>
                </w:tcPr>
                <w:p w:rsidR="005145ED" w:rsidRPr="00382FA3" w:rsidRDefault="005145ED" w:rsidP="005145ED">
                  <w:pPr>
                    <w:spacing w:after="0" w:line="240" w:lineRule="auto"/>
                    <w:rPr>
                      <w:rFonts w:ascii="Times New Roman" w:eastAsia="Times New Roman" w:hAnsi="Times New Roman"/>
                      <w:color w:val="111111"/>
                      <w:sz w:val="24"/>
                      <w:szCs w:val="24"/>
                      <w:lang w:eastAsia="pl-PL"/>
                    </w:rPr>
                  </w:pPr>
                  <w:r w:rsidRPr="00382FA3">
                    <w:rPr>
                      <w:rFonts w:ascii="Times New Roman" w:eastAsia="Times New Roman" w:hAnsi="Times New Roman"/>
                      <w:color w:val="111111"/>
                      <w:sz w:val="24"/>
                      <w:szCs w:val="24"/>
                      <w:lang w:eastAsia="pl-PL"/>
                    </w:rPr>
                    <w:t>14 cm</w:t>
                  </w:r>
                </w:p>
              </w:tc>
            </w:tr>
          </w:tbl>
          <w:p w:rsidR="0015599A" w:rsidRPr="00DE1D4D" w:rsidRDefault="0015599A" w:rsidP="00DE1D4D">
            <w:pPr>
              <w:spacing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15599A" w:rsidRDefault="0015599A" w:rsidP="00DE1D4D">
            <w:pPr>
              <w:spacing w:line="240" w:lineRule="auto"/>
              <w:jc w:val="center"/>
              <w:rPr>
                <w:rFonts w:ascii="Times New Roman" w:hAnsi="Times New Roman"/>
                <w:sz w:val="24"/>
                <w:szCs w:val="24"/>
              </w:rPr>
            </w:pPr>
            <w:r>
              <w:rPr>
                <w:rFonts w:ascii="Times New Roman" w:hAnsi="Times New Roman"/>
                <w:sz w:val="24"/>
                <w:szCs w:val="24"/>
              </w:rPr>
              <w:t>12</w:t>
            </w:r>
          </w:p>
        </w:tc>
      </w:tr>
      <w:tr w:rsidR="0015599A" w:rsidTr="00DE1D4D">
        <w:tc>
          <w:tcPr>
            <w:tcW w:w="7371" w:type="dxa"/>
            <w:tcBorders>
              <w:top w:val="single" w:sz="4" w:space="0" w:color="auto"/>
              <w:left w:val="single" w:sz="4" w:space="0" w:color="auto"/>
              <w:bottom w:val="single" w:sz="4" w:space="0" w:color="auto"/>
              <w:right w:val="single" w:sz="4" w:space="0" w:color="auto"/>
            </w:tcBorders>
          </w:tcPr>
          <w:p w:rsidR="0015599A" w:rsidRPr="00DE1D4D" w:rsidRDefault="0015599A" w:rsidP="0057126F">
            <w:pPr>
              <w:spacing w:line="240" w:lineRule="auto"/>
              <w:jc w:val="both"/>
              <w:rPr>
                <w:rFonts w:ascii="Times New Roman" w:hAnsi="Times New Roman"/>
                <w:sz w:val="24"/>
                <w:szCs w:val="24"/>
              </w:rPr>
            </w:pPr>
            <w:r w:rsidRPr="00DE1D4D">
              <w:rPr>
                <w:rFonts w:ascii="Times New Roman" w:hAnsi="Times New Roman"/>
                <w:sz w:val="24"/>
                <w:szCs w:val="24"/>
              </w:rPr>
              <w:t>Pojemnik na duże role papieru toaletowego z tworzywa sztucznego do papi</w:t>
            </w:r>
            <w:r w:rsidR="0057126F">
              <w:rPr>
                <w:rFonts w:ascii="Times New Roman" w:hAnsi="Times New Roman"/>
                <w:sz w:val="24"/>
                <w:szCs w:val="24"/>
              </w:rPr>
              <w:t>eru o max.  średnicy roli 26 cm</w:t>
            </w:r>
            <w:r w:rsidRPr="00DE1D4D">
              <w:rPr>
                <w:rFonts w:ascii="Times New Roman" w:hAnsi="Times New Roman"/>
                <w:sz w:val="24"/>
                <w:szCs w:val="24"/>
              </w:rPr>
              <w:t>.</w:t>
            </w:r>
            <w:r w:rsidR="004D0EB9">
              <w:rPr>
                <w:rFonts w:ascii="Times New Roman" w:hAnsi="Times New Roman"/>
                <w:sz w:val="24"/>
                <w:szCs w:val="24"/>
              </w:rPr>
              <w:t xml:space="preserve"> Kolor do ustalenia z Zamawiającym.</w:t>
            </w:r>
          </w:p>
          <w:p w:rsidR="0015599A" w:rsidRPr="00DE1D4D" w:rsidRDefault="0015599A" w:rsidP="00DE1D4D">
            <w:pPr>
              <w:spacing w:line="240" w:lineRule="auto"/>
              <w:rPr>
                <w:rFonts w:ascii="Times New Roman" w:hAnsi="Times New Roman"/>
                <w:sz w:val="24"/>
                <w:szCs w:val="24"/>
              </w:rPr>
            </w:pPr>
            <w:r w:rsidRPr="00DE1D4D">
              <w:rPr>
                <w:rFonts w:ascii="Times New Roman" w:hAnsi="Times New Roman"/>
                <w:noProof/>
                <w:sz w:val="24"/>
                <w:szCs w:val="24"/>
                <w:lang w:eastAsia="pl-PL"/>
              </w:rPr>
              <w:drawing>
                <wp:inline distT="0" distB="0" distL="0" distR="0">
                  <wp:extent cx="1990725" cy="1933575"/>
                  <wp:effectExtent l="0" t="0" r="9525" b="9525"/>
                  <wp:docPr id="38" name="Obraz 1" descr="https://www.robartbhp.pl/images/higiena/dozowniki/HMEPT1TN_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obartbhp.pl/images/higiena/dozowniki/HMEPT1TN_01d.jpg"/>
                          <pic:cNvPicPr>
                            <a:picLocks noChangeAspect="1" noChangeArrowheads="1"/>
                          </pic:cNvPicPr>
                        </pic:nvPicPr>
                        <pic:blipFill>
                          <a:blip r:embed="rId44" cstate="print"/>
                          <a:srcRect/>
                          <a:stretch>
                            <a:fillRect/>
                          </a:stretch>
                        </pic:blipFill>
                        <pic:spPr bwMode="auto">
                          <a:xfrm>
                            <a:off x="0" y="0"/>
                            <a:ext cx="1990725" cy="1933575"/>
                          </a:xfrm>
                          <a:prstGeom prst="rect">
                            <a:avLst/>
                          </a:prstGeom>
                          <a:noFill/>
                          <a:ln w="9525">
                            <a:noFill/>
                            <a:miter lim="800000"/>
                            <a:headEnd/>
                            <a:tailEnd/>
                          </a:ln>
                        </pic:spPr>
                      </pic:pic>
                    </a:graphicData>
                  </a:graphic>
                </wp:inline>
              </w:drawing>
            </w:r>
          </w:p>
          <w:p w:rsidR="0015599A" w:rsidRPr="00F111BC" w:rsidRDefault="0015599A" w:rsidP="00DE1D4D">
            <w:pPr>
              <w:spacing w:line="240" w:lineRule="auto"/>
              <w:rPr>
                <w:rFonts w:ascii="Times New Roman" w:hAnsi="Times New Roman"/>
                <w:sz w:val="24"/>
                <w:szCs w:val="24"/>
              </w:rPr>
            </w:pPr>
            <w:r w:rsidRPr="00F111BC">
              <w:rPr>
                <w:rFonts w:ascii="Times New Roman" w:hAnsi="Times New Roman"/>
                <w:sz w:val="24"/>
                <w:szCs w:val="24"/>
              </w:rPr>
              <w:t>Zdjęcie poglądowe</w:t>
            </w:r>
          </w:p>
          <w:p w:rsidR="005145ED" w:rsidRPr="00AD6167" w:rsidRDefault="005145ED" w:rsidP="005145ED">
            <w:pPr>
              <w:spacing w:after="0" w:line="240" w:lineRule="auto"/>
              <w:rPr>
                <w:rFonts w:ascii="Times New Roman" w:hAnsi="Times New Roman"/>
                <w:sz w:val="24"/>
                <w:szCs w:val="24"/>
              </w:rPr>
            </w:pPr>
            <w:r>
              <w:rPr>
                <w:rFonts w:ascii="Times New Roman" w:hAnsi="Times New Roman"/>
                <w:sz w:val="24"/>
                <w:szCs w:val="24"/>
              </w:rPr>
              <w:t>Pojemnik wykonany z tworzywa ABS, pojemnik wyposażony w okienko do kontroli ilości papieru, zamykany na kluczyk. Przybliżone wymiary +/- 2 cm:</w:t>
            </w:r>
          </w:p>
          <w:tbl>
            <w:tblPr>
              <w:tblW w:w="4320" w:type="dxa"/>
              <w:shd w:val="clear" w:color="auto" w:fill="FFFFFF"/>
              <w:tblLayout w:type="fixed"/>
              <w:tblCellMar>
                <w:left w:w="0" w:type="dxa"/>
                <w:right w:w="0" w:type="dxa"/>
              </w:tblCellMar>
              <w:tblLook w:val="04A0" w:firstRow="1" w:lastRow="0" w:firstColumn="1" w:lastColumn="0" w:noHBand="0" w:noVBand="1"/>
            </w:tblPr>
            <w:tblGrid>
              <w:gridCol w:w="2413"/>
              <w:gridCol w:w="1907"/>
            </w:tblGrid>
            <w:tr w:rsidR="005145ED" w:rsidRPr="00382FA3" w:rsidTr="002862BE">
              <w:tc>
                <w:tcPr>
                  <w:tcW w:w="2413" w:type="dxa"/>
                  <w:tcBorders>
                    <w:top w:val="nil"/>
                    <w:left w:val="nil"/>
                    <w:bottom w:val="nil"/>
                    <w:right w:val="nil"/>
                  </w:tcBorders>
                  <w:shd w:val="clear" w:color="auto" w:fill="auto"/>
                  <w:vAlign w:val="center"/>
                  <w:hideMark/>
                </w:tcPr>
                <w:p w:rsidR="005145ED" w:rsidRPr="00382FA3" w:rsidRDefault="005145ED" w:rsidP="005145ED">
                  <w:pPr>
                    <w:spacing w:after="0" w:line="240" w:lineRule="auto"/>
                    <w:rPr>
                      <w:rFonts w:ascii="Times New Roman" w:eastAsia="Times New Roman" w:hAnsi="Times New Roman"/>
                      <w:color w:val="111111"/>
                      <w:sz w:val="24"/>
                      <w:szCs w:val="24"/>
                      <w:lang w:eastAsia="pl-PL"/>
                    </w:rPr>
                  </w:pPr>
                  <w:r w:rsidRPr="00382FA3">
                    <w:rPr>
                      <w:rFonts w:ascii="Times New Roman" w:eastAsia="Times New Roman" w:hAnsi="Times New Roman"/>
                      <w:color w:val="111111"/>
                      <w:sz w:val="24"/>
                      <w:szCs w:val="24"/>
                      <w:lang w:eastAsia="pl-PL"/>
                    </w:rPr>
                    <w:t>szerokość</w:t>
                  </w:r>
                </w:p>
              </w:tc>
              <w:tc>
                <w:tcPr>
                  <w:tcW w:w="1907" w:type="dxa"/>
                  <w:tcBorders>
                    <w:top w:val="nil"/>
                    <w:left w:val="nil"/>
                    <w:bottom w:val="nil"/>
                    <w:right w:val="nil"/>
                  </w:tcBorders>
                  <w:shd w:val="clear" w:color="auto" w:fill="auto"/>
                  <w:vAlign w:val="center"/>
                  <w:hideMark/>
                </w:tcPr>
                <w:p w:rsidR="005145ED" w:rsidRPr="00382FA3" w:rsidRDefault="005145ED" w:rsidP="005145ED">
                  <w:pPr>
                    <w:spacing w:after="0" w:line="240" w:lineRule="auto"/>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t>28</w:t>
                  </w:r>
                  <w:r w:rsidRPr="00382FA3">
                    <w:rPr>
                      <w:rFonts w:ascii="Times New Roman" w:eastAsia="Times New Roman" w:hAnsi="Times New Roman"/>
                      <w:color w:val="111111"/>
                      <w:sz w:val="24"/>
                      <w:szCs w:val="24"/>
                      <w:lang w:eastAsia="pl-PL"/>
                    </w:rPr>
                    <w:t xml:space="preserve"> cm</w:t>
                  </w:r>
                </w:p>
              </w:tc>
            </w:tr>
            <w:tr w:rsidR="005145ED" w:rsidRPr="00382FA3" w:rsidTr="002862BE">
              <w:tc>
                <w:tcPr>
                  <w:tcW w:w="2413" w:type="dxa"/>
                  <w:tcBorders>
                    <w:top w:val="nil"/>
                    <w:left w:val="nil"/>
                    <w:bottom w:val="nil"/>
                    <w:right w:val="nil"/>
                  </w:tcBorders>
                  <w:shd w:val="clear" w:color="auto" w:fill="auto"/>
                  <w:vAlign w:val="center"/>
                  <w:hideMark/>
                </w:tcPr>
                <w:p w:rsidR="005145ED" w:rsidRPr="00382FA3" w:rsidRDefault="005145ED" w:rsidP="005145ED">
                  <w:pPr>
                    <w:spacing w:after="0" w:line="240" w:lineRule="auto"/>
                    <w:rPr>
                      <w:rFonts w:ascii="Times New Roman" w:eastAsia="Times New Roman" w:hAnsi="Times New Roman"/>
                      <w:color w:val="111111"/>
                      <w:sz w:val="24"/>
                      <w:szCs w:val="24"/>
                      <w:lang w:eastAsia="pl-PL"/>
                    </w:rPr>
                  </w:pPr>
                  <w:r w:rsidRPr="00382FA3">
                    <w:rPr>
                      <w:rFonts w:ascii="Times New Roman" w:eastAsia="Times New Roman" w:hAnsi="Times New Roman"/>
                      <w:color w:val="111111"/>
                      <w:sz w:val="24"/>
                      <w:szCs w:val="24"/>
                      <w:lang w:eastAsia="pl-PL"/>
                    </w:rPr>
                    <w:t>wysokość</w:t>
                  </w:r>
                </w:p>
              </w:tc>
              <w:tc>
                <w:tcPr>
                  <w:tcW w:w="1907" w:type="dxa"/>
                  <w:tcBorders>
                    <w:top w:val="nil"/>
                    <w:left w:val="nil"/>
                    <w:bottom w:val="nil"/>
                    <w:right w:val="nil"/>
                  </w:tcBorders>
                  <w:shd w:val="clear" w:color="auto" w:fill="auto"/>
                  <w:vAlign w:val="center"/>
                  <w:hideMark/>
                </w:tcPr>
                <w:p w:rsidR="005145ED" w:rsidRPr="00382FA3" w:rsidRDefault="005145ED" w:rsidP="005145ED">
                  <w:pPr>
                    <w:spacing w:after="0" w:line="240" w:lineRule="auto"/>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t>32</w:t>
                  </w:r>
                  <w:r w:rsidRPr="00382FA3">
                    <w:rPr>
                      <w:rFonts w:ascii="Times New Roman" w:eastAsia="Times New Roman" w:hAnsi="Times New Roman"/>
                      <w:color w:val="111111"/>
                      <w:sz w:val="24"/>
                      <w:szCs w:val="24"/>
                      <w:lang w:eastAsia="pl-PL"/>
                    </w:rPr>
                    <w:t xml:space="preserve"> cm</w:t>
                  </w:r>
                </w:p>
              </w:tc>
            </w:tr>
            <w:tr w:rsidR="005145ED" w:rsidRPr="00382FA3" w:rsidTr="002862BE">
              <w:tc>
                <w:tcPr>
                  <w:tcW w:w="2413" w:type="dxa"/>
                  <w:tcBorders>
                    <w:top w:val="nil"/>
                    <w:left w:val="nil"/>
                    <w:bottom w:val="nil"/>
                    <w:right w:val="nil"/>
                  </w:tcBorders>
                  <w:shd w:val="clear" w:color="auto" w:fill="auto"/>
                  <w:vAlign w:val="center"/>
                  <w:hideMark/>
                </w:tcPr>
                <w:p w:rsidR="005145ED" w:rsidRPr="00382FA3" w:rsidRDefault="005145ED" w:rsidP="005145ED">
                  <w:pPr>
                    <w:spacing w:after="0" w:line="240" w:lineRule="auto"/>
                    <w:rPr>
                      <w:rFonts w:ascii="Times New Roman" w:eastAsia="Times New Roman" w:hAnsi="Times New Roman"/>
                      <w:color w:val="111111"/>
                      <w:sz w:val="24"/>
                      <w:szCs w:val="24"/>
                      <w:lang w:eastAsia="pl-PL"/>
                    </w:rPr>
                  </w:pPr>
                  <w:r w:rsidRPr="00382FA3">
                    <w:rPr>
                      <w:rFonts w:ascii="Times New Roman" w:eastAsia="Times New Roman" w:hAnsi="Times New Roman"/>
                      <w:color w:val="111111"/>
                      <w:sz w:val="24"/>
                      <w:szCs w:val="24"/>
                      <w:lang w:eastAsia="pl-PL"/>
                    </w:rPr>
                    <w:t>głębokość</w:t>
                  </w:r>
                </w:p>
              </w:tc>
              <w:tc>
                <w:tcPr>
                  <w:tcW w:w="1907" w:type="dxa"/>
                  <w:tcBorders>
                    <w:top w:val="nil"/>
                    <w:left w:val="nil"/>
                    <w:bottom w:val="nil"/>
                    <w:right w:val="nil"/>
                  </w:tcBorders>
                  <w:shd w:val="clear" w:color="auto" w:fill="auto"/>
                  <w:vAlign w:val="center"/>
                  <w:hideMark/>
                </w:tcPr>
                <w:p w:rsidR="005145ED" w:rsidRPr="00382FA3" w:rsidRDefault="005145ED" w:rsidP="005145ED">
                  <w:pPr>
                    <w:spacing w:after="0" w:line="240" w:lineRule="auto"/>
                    <w:rPr>
                      <w:rFonts w:ascii="Times New Roman" w:eastAsia="Times New Roman" w:hAnsi="Times New Roman"/>
                      <w:color w:val="111111"/>
                      <w:sz w:val="24"/>
                      <w:szCs w:val="24"/>
                      <w:lang w:eastAsia="pl-PL"/>
                    </w:rPr>
                  </w:pPr>
                  <w:r w:rsidRPr="00382FA3">
                    <w:rPr>
                      <w:rFonts w:ascii="Times New Roman" w:eastAsia="Times New Roman" w:hAnsi="Times New Roman"/>
                      <w:color w:val="111111"/>
                      <w:sz w:val="24"/>
                      <w:szCs w:val="24"/>
                      <w:lang w:eastAsia="pl-PL"/>
                    </w:rPr>
                    <w:t>14 cm</w:t>
                  </w:r>
                </w:p>
              </w:tc>
            </w:tr>
          </w:tbl>
          <w:p w:rsidR="0015599A" w:rsidRPr="00DE1D4D" w:rsidRDefault="0015599A" w:rsidP="00DE1D4D">
            <w:pPr>
              <w:spacing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15599A" w:rsidRDefault="0015599A" w:rsidP="00DE1D4D">
            <w:pPr>
              <w:spacing w:line="240" w:lineRule="auto"/>
              <w:jc w:val="center"/>
              <w:rPr>
                <w:rFonts w:ascii="Times New Roman" w:hAnsi="Times New Roman"/>
                <w:sz w:val="24"/>
                <w:szCs w:val="24"/>
              </w:rPr>
            </w:pPr>
            <w:r>
              <w:rPr>
                <w:rFonts w:ascii="Times New Roman" w:hAnsi="Times New Roman"/>
                <w:sz w:val="24"/>
                <w:szCs w:val="24"/>
              </w:rPr>
              <w:t>13</w:t>
            </w:r>
          </w:p>
        </w:tc>
      </w:tr>
      <w:tr w:rsidR="0015599A" w:rsidTr="00DE1D4D">
        <w:tc>
          <w:tcPr>
            <w:tcW w:w="7371" w:type="dxa"/>
            <w:tcBorders>
              <w:top w:val="single" w:sz="4" w:space="0" w:color="auto"/>
              <w:left w:val="single" w:sz="4" w:space="0" w:color="auto"/>
              <w:bottom w:val="single" w:sz="4" w:space="0" w:color="auto"/>
              <w:right w:val="single" w:sz="4" w:space="0" w:color="auto"/>
            </w:tcBorders>
          </w:tcPr>
          <w:p w:rsidR="0015599A" w:rsidRPr="00DE1D4D" w:rsidRDefault="0015599A" w:rsidP="00DE1D4D">
            <w:pPr>
              <w:spacing w:line="240" w:lineRule="auto"/>
              <w:rPr>
                <w:rFonts w:ascii="Times New Roman" w:hAnsi="Times New Roman"/>
                <w:sz w:val="24"/>
                <w:szCs w:val="24"/>
              </w:rPr>
            </w:pPr>
            <w:r w:rsidRPr="00DE1D4D">
              <w:rPr>
                <w:rFonts w:ascii="Times New Roman" w:hAnsi="Times New Roman"/>
                <w:sz w:val="24"/>
                <w:szCs w:val="24"/>
              </w:rPr>
              <w:lastRenderedPageBreak/>
              <w:t>Szczotka WC, stojąca, z tworzywa sztucznego</w:t>
            </w:r>
            <w:r w:rsidR="004D035F">
              <w:rPr>
                <w:rFonts w:ascii="Times New Roman" w:hAnsi="Times New Roman"/>
                <w:sz w:val="24"/>
                <w:szCs w:val="24"/>
              </w:rPr>
              <w:t>.</w:t>
            </w:r>
            <w:r w:rsidR="004D0EB9">
              <w:rPr>
                <w:rFonts w:ascii="Times New Roman" w:hAnsi="Times New Roman"/>
                <w:sz w:val="24"/>
                <w:szCs w:val="24"/>
              </w:rPr>
              <w:t xml:space="preserve"> Kolor do ustalenia z Zamawiającym.</w:t>
            </w:r>
          </w:p>
          <w:p w:rsidR="0015599A" w:rsidRPr="00DE1D4D" w:rsidRDefault="0015599A" w:rsidP="00DE1D4D">
            <w:pPr>
              <w:spacing w:line="240" w:lineRule="auto"/>
              <w:rPr>
                <w:rFonts w:ascii="Times New Roman" w:hAnsi="Times New Roman"/>
                <w:sz w:val="24"/>
                <w:szCs w:val="24"/>
              </w:rPr>
            </w:pPr>
            <w:r w:rsidRPr="00DE1D4D">
              <w:rPr>
                <w:rFonts w:ascii="Times New Roman" w:hAnsi="Times New Roman"/>
                <w:noProof/>
                <w:sz w:val="24"/>
                <w:szCs w:val="24"/>
                <w:lang w:eastAsia="pl-PL"/>
              </w:rPr>
              <w:drawing>
                <wp:inline distT="0" distB="0" distL="0" distR="0">
                  <wp:extent cx="1771650" cy="1695450"/>
                  <wp:effectExtent l="19050" t="0" r="0" b="0"/>
                  <wp:docPr id="39" name="Obraz 10" descr="https://www.ole.pl/stThumbnailPlugin.php?i=media%2Fproducts%2F4d7a541c1d4f1c7d9cfb9d3e91ca8c23%2Fimages%2Fszczotka-do-wc-merida-stojaca-plastik-bialy.jpg&amp;t=big&amp;f=product&amp;u=155617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ole.pl/stThumbnailPlugin.php?i=media%2Fproducts%2F4d7a541c1d4f1c7d9cfb9d3e91ca8c23%2Fimages%2Fszczotka-do-wc-merida-stojaca-plastik-bialy.jpg&amp;t=big&amp;f=product&amp;u=1556175317"/>
                          <pic:cNvPicPr>
                            <a:picLocks noChangeAspect="1" noChangeArrowheads="1"/>
                          </pic:cNvPicPr>
                        </pic:nvPicPr>
                        <pic:blipFill>
                          <a:blip r:embed="rId45" cstate="print"/>
                          <a:srcRect/>
                          <a:stretch>
                            <a:fillRect/>
                          </a:stretch>
                        </pic:blipFill>
                        <pic:spPr bwMode="auto">
                          <a:xfrm>
                            <a:off x="0" y="0"/>
                            <a:ext cx="1771650" cy="1695450"/>
                          </a:xfrm>
                          <a:prstGeom prst="rect">
                            <a:avLst/>
                          </a:prstGeom>
                          <a:noFill/>
                          <a:ln w="9525">
                            <a:noFill/>
                            <a:miter lim="800000"/>
                            <a:headEnd/>
                            <a:tailEnd/>
                          </a:ln>
                        </pic:spPr>
                      </pic:pic>
                    </a:graphicData>
                  </a:graphic>
                </wp:inline>
              </w:drawing>
            </w:r>
          </w:p>
          <w:p w:rsidR="0015599A" w:rsidRPr="00843ADB" w:rsidRDefault="0015599A" w:rsidP="00DE1D4D">
            <w:pPr>
              <w:spacing w:line="240" w:lineRule="auto"/>
              <w:rPr>
                <w:rFonts w:ascii="Times New Roman" w:hAnsi="Times New Roman"/>
                <w:sz w:val="24"/>
                <w:szCs w:val="24"/>
              </w:rPr>
            </w:pPr>
            <w:r w:rsidRPr="00843ADB">
              <w:rPr>
                <w:rFonts w:ascii="Times New Roman" w:hAnsi="Times New Roman"/>
                <w:sz w:val="24"/>
                <w:szCs w:val="24"/>
              </w:rPr>
              <w:t>Zdjęcie poglądowe</w:t>
            </w:r>
          </w:p>
          <w:tbl>
            <w:tblPr>
              <w:tblW w:w="4395" w:type="dxa"/>
              <w:shd w:val="clear" w:color="auto" w:fill="FFFFFF"/>
              <w:tblLayout w:type="fixed"/>
              <w:tblCellMar>
                <w:left w:w="0" w:type="dxa"/>
                <w:right w:w="0" w:type="dxa"/>
              </w:tblCellMar>
              <w:tblLook w:val="04A0" w:firstRow="1" w:lastRow="0" w:firstColumn="1" w:lastColumn="0" w:noHBand="0" w:noVBand="1"/>
            </w:tblPr>
            <w:tblGrid>
              <w:gridCol w:w="2739"/>
              <w:gridCol w:w="1656"/>
            </w:tblGrid>
            <w:tr w:rsidR="00115B9E" w:rsidRPr="00A16110" w:rsidTr="002862BE">
              <w:tc>
                <w:tcPr>
                  <w:tcW w:w="4395" w:type="dxa"/>
                  <w:gridSpan w:val="2"/>
                  <w:tcBorders>
                    <w:top w:val="nil"/>
                    <w:left w:val="nil"/>
                    <w:bottom w:val="nil"/>
                    <w:right w:val="nil"/>
                  </w:tcBorders>
                  <w:shd w:val="clear" w:color="auto" w:fill="auto"/>
                  <w:vAlign w:val="center"/>
                  <w:hideMark/>
                </w:tcPr>
                <w:p w:rsidR="00115B9E" w:rsidRPr="00A16110" w:rsidRDefault="00115B9E" w:rsidP="00115B9E">
                  <w:pPr>
                    <w:spacing w:after="0" w:line="240" w:lineRule="auto"/>
                    <w:jc w:val="center"/>
                    <w:rPr>
                      <w:rFonts w:ascii="Times New Roman" w:eastAsia="Times New Roman" w:hAnsi="Times New Roman"/>
                      <w:b/>
                      <w:bCs/>
                      <w:color w:val="111111"/>
                      <w:sz w:val="24"/>
                      <w:szCs w:val="24"/>
                      <w:lang w:eastAsia="pl-PL"/>
                    </w:rPr>
                  </w:pPr>
                  <w:r w:rsidRPr="00A16110">
                    <w:rPr>
                      <w:rFonts w:ascii="Times New Roman" w:eastAsia="Times New Roman" w:hAnsi="Times New Roman"/>
                      <w:b/>
                      <w:bCs/>
                      <w:color w:val="111111"/>
                      <w:sz w:val="24"/>
                      <w:szCs w:val="24"/>
                      <w:lang w:eastAsia="pl-PL"/>
                    </w:rPr>
                    <w:t>Parametry</w:t>
                  </w:r>
                  <w:r>
                    <w:rPr>
                      <w:rFonts w:ascii="Times New Roman" w:eastAsia="Times New Roman" w:hAnsi="Times New Roman"/>
                      <w:b/>
                      <w:bCs/>
                      <w:color w:val="111111"/>
                      <w:sz w:val="24"/>
                      <w:szCs w:val="24"/>
                      <w:lang w:eastAsia="pl-PL"/>
                    </w:rPr>
                    <w:t xml:space="preserve"> </w:t>
                  </w:r>
                  <w:r w:rsidRPr="00A16110">
                    <w:rPr>
                      <w:rFonts w:ascii="Times New Roman" w:eastAsia="Times New Roman" w:hAnsi="Times New Roman"/>
                      <w:bCs/>
                      <w:color w:val="111111"/>
                      <w:sz w:val="24"/>
                      <w:szCs w:val="24"/>
                      <w:lang w:eastAsia="pl-PL"/>
                    </w:rPr>
                    <w:t>+/- 2 cm</w:t>
                  </w:r>
                </w:p>
              </w:tc>
            </w:tr>
            <w:tr w:rsidR="00115B9E" w:rsidRPr="00A16110" w:rsidTr="002862BE">
              <w:tc>
                <w:tcPr>
                  <w:tcW w:w="2739" w:type="dxa"/>
                  <w:tcBorders>
                    <w:top w:val="nil"/>
                    <w:left w:val="nil"/>
                    <w:bottom w:val="nil"/>
                    <w:right w:val="nil"/>
                  </w:tcBorders>
                  <w:shd w:val="clear" w:color="auto" w:fill="auto"/>
                  <w:vAlign w:val="center"/>
                  <w:hideMark/>
                </w:tcPr>
                <w:p w:rsidR="00115B9E" w:rsidRPr="00A16110" w:rsidRDefault="00115B9E" w:rsidP="00115B9E">
                  <w:pPr>
                    <w:spacing w:after="0" w:line="240" w:lineRule="auto"/>
                    <w:rPr>
                      <w:rFonts w:ascii="Times New Roman" w:eastAsia="Times New Roman" w:hAnsi="Times New Roman"/>
                      <w:color w:val="111111"/>
                      <w:sz w:val="24"/>
                      <w:szCs w:val="24"/>
                      <w:lang w:eastAsia="pl-PL"/>
                    </w:rPr>
                  </w:pPr>
                  <w:r w:rsidRPr="00A16110">
                    <w:rPr>
                      <w:rFonts w:ascii="Times New Roman" w:eastAsia="Times New Roman" w:hAnsi="Times New Roman"/>
                      <w:color w:val="111111"/>
                      <w:sz w:val="24"/>
                      <w:szCs w:val="24"/>
                      <w:lang w:eastAsia="pl-PL"/>
                    </w:rPr>
                    <w:t>szerokość</w:t>
                  </w:r>
                </w:p>
              </w:tc>
              <w:tc>
                <w:tcPr>
                  <w:tcW w:w="1656" w:type="dxa"/>
                  <w:tcBorders>
                    <w:top w:val="nil"/>
                    <w:left w:val="nil"/>
                    <w:bottom w:val="nil"/>
                    <w:right w:val="nil"/>
                  </w:tcBorders>
                  <w:shd w:val="clear" w:color="auto" w:fill="auto"/>
                  <w:vAlign w:val="center"/>
                  <w:hideMark/>
                </w:tcPr>
                <w:p w:rsidR="00115B9E" w:rsidRPr="00A16110" w:rsidRDefault="00115B9E" w:rsidP="00115B9E">
                  <w:pPr>
                    <w:spacing w:after="0" w:line="240" w:lineRule="auto"/>
                    <w:rPr>
                      <w:rFonts w:ascii="Times New Roman" w:eastAsia="Times New Roman" w:hAnsi="Times New Roman"/>
                      <w:color w:val="111111"/>
                      <w:sz w:val="24"/>
                      <w:szCs w:val="24"/>
                      <w:lang w:eastAsia="pl-PL"/>
                    </w:rPr>
                  </w:pPr>
                  <w:r w:rsidRPr="00A16110">
                    <w:rPr>
                      <w:rFonts w:ascii="Times New Roman" w:eastAsia="Times New Roman" w:hAnsi="Times New Roman"/>
                      <w:color w:val="111111"/>
                      <w:sz w:val="24"/>
                      <w:szCs w:val="24"/>
                      <w:lang w:eastAsia="pl-PL"/>
                    </w:rPr>
                    <w:t>12 cm</w:t>
                  </w:r>
                </w:p>
              </w:tc>
            </w:tr>
            <w:tr w:rsidR="00115B9E" w:rsidRPr="00A16110" w:rsidTr="002862BE">
              <w:tc>
                <w:tcPr>
                  <w:tcW w:w="2739" w:type="dxa"/>
                  <w:tcBorders>
                    <w:top w:val="nil"/>
                    <w:left w:val="nil"/>
                    <w:bottom w:val="nil"/>
                    <w:right w:val="nil"/>
                  </w:tcBorders>
                  <w:shd w:val="clear" w:color="auto" w:fill="auto"/>
                  <w:vAlign w:val="center"/>
                  <w:hideMark/>
                </w:tcPr>
                <w:p w:rsidR="00115B9E" w:rsidRPr="00A16110" w:rsidRDefault="00115B9E" w:rsidP="00115B9E">
                  <w:pPr>
                    <w:spacing w:after="0" w:line="240" w:lineRule="auto"/>
                    <w:rPr>
                      <w:rFonts w:ascii="Times New Roman" w:eastAsia="Times New Roman" w:hAnsi="Times New Roman"/>
                      <w:color w:val="111111"/>
                      <w:sz w:val="24"/>
                      <w:szCs w:val="24"/>
                      <w:lang w:eastAsia="pl-PL"/>
                    </w:rPr>
                  </w:pPr>
                  <w:r w:rsidRPr="00A16110">
                    <w:rPr>
                      <w:rFonts w:ascii="Times New Roman" w:eastAsia="Times New Roman" w:hAnsi="Times New Roman"/>
                      <w:color w:val="111111"/>
                      <w:sz w:val="24"/>
                      <w:szCs w:val="24"/>
                      <w:lang w:eastAsia="pl-PL"/>
                    </w:rPr>
                    <w:t>wysokość</w:t>
                  </w:r>
                </w:p>
              </w:tc>
              <w:tc>
                <w:tcPr>
                  <w:tcW w:w="1656" w:type="dxa"/>
                  <w:tcBorders>
                    <w:top w:val="nil"/>
                    <w:left w:val="nil"/>
                    <w:bottom w:val="nil"/>
                    <w:right w:val="nil"/>
                  </w:tcBorders>
                  <w:shd w:val="clear" w:color="auto" w:fill="auto"/>
                  <w:vAlign w:val="center"/>
                  <w:hideMark/>
                </w:tcPr>
                <w:p w:rsidR="00115B9E" w:rsidRPr="00A16110" w:rsidRDefault="00115B9E" w:rsidP="00115B9E">
                  <w:pPr>
                    <w:spacing w:after="0" w:line="240" w:lineRule="auto"/>
                    <w:rPr>
                      <w:rFonts w:ascii="Times New Roman" w:eastAsia="Times New Roman" w:hAnsi="Times New Roman"/>
                      <w:color w:val="111111"/>
                      <w:sz w:val="24"/>
                      <w:szCs w:val="24"/>
                      <w:lang w:eastAsia="pl-PL"/>
                    </w:rPr>
                  </w:pPr>
                  <w:r w:rsidRPr="00A16110">
                    <w:rPr>
                      <w:rFonts w:ascii="Times New Roman" w:eastAsia="Times New Roman" w:hAnsi="Times New Roman"/>
                      <w:color w:val="111111"/>
                      <w:sz w:val="24"/>
                      <w:szCs w:val="24"/>
                      <w:lang w:eastAsia="pl-PL"/>
                    </w:rPr>
                    <w:t>43 cm</w:t>
                  </w:r>
                </w:p>
              </w:tc>
            </w:tr>
            <w:tr w:rsidR="00115B9E" w:rsidRPr="00A16110" w:rsidTr="002862BE">
              <w:tc>
                <w:tcPr>
                  <w:tcW w:w="2739" w:type="dxa"/>
                  <w:tcBorders>
                    <w:top w:val="nil"/>
                    <w:left w:val="nil"/>
                    <w:bottom w:val="nil"/>
                    <w:right w:val="nil"/>
                  </w:tcBorders>
                  <w:shd w:val="clear" w:color="auto" w:fill="auto"/>
                  <w:vAlign w:val="center"/>
                  <w:hideMark/>
                </w:tcPr>
                <w:p w:rsidR="00115B9E" w:rsidRPr="00A16110" w:rsidRDefault="00115B9E" w:rsidP="00115B9E">
                  <w:pPr>
                    <w:spacing w:after="0" w:line="240" w:lineRule="auto"/>
                    <w:rPr>
                      <w:rFonts w:ascii="Times New Roman" w:eastAsia="Times New Roman" w:hAnsi="Times New Roman"/>
                      <w:color w:val="111111"/>
                      <w:sz w:val="24"/>
                      <w:szCs w:val="24"/>
                      <w:lang w:eastAsia="pl-PL"/>
                    </w:rPr>
                  </w:pPr>
                  <w:r w:rsidRPr="00A16110">
                    <w:rPr>
                      <w:rFonts w:ascii="Times New Roman" w:eastAsia="Times New Roman" w:hAnsi="Times New Roman"/>
                      <w:color w:val="111111"/>
                      <w:sz w:val="24"/>
                      <w:szCs w:val="24"/>
                      <w:lang w:eastAsia="pl-PL"/>
                    </w:rPr>
                    <w:t>głębokość</w:t>
                  </w:r>
                </w:p>
              </w:tc>
              <w:tc>
                <w:tcPr>
                  <w:tcW w:w="1656" w:type="dxa"/>
                  <w:tcBorders>
                    <w:top w:val="nil"/>
                    <w:left w:val="nil"/>
                    <w:bottom w:val="nil"/>
                    <w:right w:val="nil"/>
                  </w:tcBorders>
                  <w:shd w:val="clear" w:color="auto" w:fill="auto"/>
                  <w:vAlign w:val="center"/>
                  <w:hideMark/>
                </w:tcPr>
                <w:p w:rsidR="00115B9E" w:rsidRPr="00A16110" w:rsidRDefault="00115B9E" w:rsidP="00115B9E">
                  <w:pPr>
                    <w:spacing w:after="0" w:line="240" w:lineRule="auto"/>
                    <w:rPr>
                      <w:rFonts w:ascii="Times New Roman" w:eastAsia="Times New Roman" w:hAnsi="Times New Roman"/>
                      <w:color w:val="111111"/>
                      <w:sz w:val="24"/>
                      <w:szCs w:val="24"/>
                      <w:lang w:eastAsia="pl-PL"/>
                    </w:rPr>
                  </w:pPr>
                  <w:r w:rsidRPr="00A16110">
                    <w:rPr>
                      <w:rFonts w:ascii="Times New Roman" w:eastAsia="Times New Roman" w:hAnsi="Times New Roman"/>
                      <w:color w:val="111111"/>
                      <w:sz w:val="24"/>
                      <w:szCs w:val="24"/>
                      <w:lang w:eastAsia="pl-PL"/>
                    </w:rPr>
                    <w:t>12 cm</w:t>
                  </w:r>
                </w:p>
              </w:tc>
            </w:tr>
            <w:tr w:rsidR="00115B9E" w:rsidRPr="00A16110" w:rsidTr="002862BE">
              <w:tc>
                <w:tcPr>
                  <w:tcW w:w="2739" w:type="dxa"/>
                  <w:tcBorders>
                    <w:top w:val="nil"/>
                    <w:left w:val="nil"/>
                    <w:bottom w:val="nil"/>
                    <w:right w:val="nil"/>
                  </w:tcBorders>
                  <w:shd w:val="clear" w:color="auto" w:fill="auto"/>
                  <w:vAlign w:val="center"/>
                </w:tcPr>
                <w:p w:rsidR="00115B9E" w:rsidRPr="00A16110" w:rsidRDefault="00115B9E" w:rsidP="00115B9E">
                  <w:pPr>
                    <w:spacing w:after="0" w:line="240" w:lineRule="auto"/>
                    <w:rPr>
                      <w:rFonts w:ascii="Times New Roman" w:eastAsia="Times New Roman" w:hAnsi="Times New Roman"/>
                      <w:color w:val="111111"/>
                      <w:sz w:val="24"/>
                      <w:szCs w:val="24"/>
                      <w:lang w:eastAsia="pl-PL"/>
                    </w:rPr>
                  </w:pPr>
                </w:p>
              </w:tc>
              <w:tc>
                <w:tcPr>
                  <w:tcW w:w="1656" w:type="dxa"/>
                  <w:tcBorders>
                    <w:top w:val="nil"/>
                    <w:left w:val="nil"/>
                    <w:bottom w:val="nil"/>
                    <w:right w:val="nil"/>
                  </w:tcBorders>
                  <w:shd w:val="clear" w:color="auto" w:fill="auto"/>
                  <w:vAlign w:val="center"/>
                </w:tcPr>
                <w:p w:rsidR="00115B9E" w:rsidRPr="00A16110" w:rsidRDefault="00115B9E" w:rsidP="00115B9E">
                  <w:pPr>
                    <w:spacing w:after="0" w:line="240" w:lineRule="auto"/>
                    <w:rPr>
                      <w:rFonts w:ascii="Times New Roman" w:eastAsia="Times New Roman" w:hAnsi="Times New Roman"/>
                      <w:color w:val="111111"/>
                      <w:sz w:val="24"/>
                      <w:szCs w:val="24"/>
                      <w:lang w:eastAsia="pl-PL"/>
                    </w:rPr>
                  </w:pPr>
                </w:p>
              </w:tc>
            </w:tr>
          </w:tbl>
          <w:p w:rsidR="0015599A" w:rsidRPr="00DE1D4D" w:rsidRDefault="0015599A" w:rsidP="00DE1D4D">
            <w:pPr>
              <w:spacing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15599A" w:rsidRDefault="0015599A" w:rsidP="00DE1D4D">
            <w:pPr>
              <w:spacing w:line="240" w:lineRule="auto"/>
              <w:jc w:val="center"/>
              <w:rPr>
                <w:rFonts w:ascii="Times New Roman" w:hAnsi="Times New Roman"/>
                <w:sz w:val="24"/>
                <w:szCs w:val="24"/>
              </w:rPr>
            </w:pPr>
            <w:r>
              <w:rPr>
                <w:rFonts w:ascii="Times New Roman" w:hAnsi="Times New Roman"/>
                <w:sz w:val="24"/>
                <w:szCs w:val="24"/>
              </w:rPr>
              <w:t>13</w:t>
            </w:r>
          </w:p>
        </w:tc>
      </w:tr>
      <w:tr w:rsidR="0015599A" w:rsidTr="00DE1D4D">
        <w:tc>
          <w:tcPr>
            <w:tcW w:w="7371" w:type="dxa"/>
            <w:tcBorders>
              <w:top w:val="single" w:sz="4" w:space="0" w:color="auto"/>
              <w:left w:val="single" w:sz="4" w:space="0" w:color="auto"/>
              <w:bottom w:val="single" w:sz="4" w:space="0" w:color="auto"/>
              <w:right w:val="single" w:sz="4" w:space="0" w:color="auto"/>
            </w:tcBorders>
          </w:tcPr>
          <w:p w:rsidR="0015599A" w:rsidRPr="00DE1D4D" w:rsidRDefault="0015599A" w:rsidP="0057126F">
            <w:pPr>
              <w:spacing w:line="240" w:lineRule="auto"/>
              <w:jc w:val="both"/>
              <w:rPr>
                <w:rFonts w:ascii="Times New Roman" w:hAnsi="Times New Roman"/>
                <w:sz w:val="24"/>
                <w:szCs w:val="24"/>
              </w:rPr>
            </w:pPr>
            <w:r w:rsidRPr="00DE1D4D">
              <w:rPr>
                <w:rFonts w:ascii="Times New Roman" w:hAnsi="Times New Roman"/>
                <w:sz w:val="24"/>
                <w:szCs w:val="24"/>
              </w:rPr>
              <w:t>Pojemnik na torebki hi</w:t>
            </w:r>
            <w:r w:rsidR="0057126F">
              <w:rPr>
                <w:rFonts w:ascii="Times New Roman" w:hAnsi="Times New Roman"/>
                <w:sz w:val="24"/>
                <w:szCs w:val="24"/>
              </w:rPr>
              <w:t>gieniczne z tworzywa sztucznego</w:t>
            </w:r>
            <w:r w:rsidR="004D0EB9">
              <w:rPr>
                <w:rFonts w:ascii="Times New Roman" w:hAnsi="Times New Roman"/>
                <w:sz w:val="24"/>
                <w:szCs w:val="24"/>
              </w:rPr>
              <w:t>. Kolor do ustalenia z Zamawiającym.</w:t>
            </w:r>
          </w:p>
          <w:p w:rsidR="0015599A" w:rsidRPr="00DE1D4D" w:rsidRDefault="0015599A" w:rsidP="00DE1D4D">
            <w:pPr>
              <w:spacing w:line="240" w:lineRule="auto"/>
              <w:rPr>
                <w:rFonts w:ascii="Times New Roman" w:hAnsi="Times New Roman"/>
                <w:sz w:val="24"/>
                <w:szCs w:val="24"/>
              </w:rPr>
            </w:pPr>
            <w:r w:rsidRPr="00DE1D4D">
              <w:rPr>
                <w:rFonts w:ascii="Times New Roman" w:hAnsi="Times New Roman"/>
                <w:noProof/>
                <w:sz w:val="24"/>
                <w:szCs w:val="24"/>
                <w:lang w:eastAsia="pl-PL"/>
              </w:rPr>
              <w:drawing>
                <wp:inline distT="0" distB="0" distL="0" distR="0">
                  <wp:extent cx="1828800" cy="1590675"/>
                  <wp:effectExtent l="0" t="0" r="0" b="9525"/>
                  <wp:docPr id="40" name="Obraz 7" descr="https://www.ole.pl/stThumbnailPlugin.php?i=media%2Fproducts%2F8d4a96cd1675b514afc8607e41d25dbe%2Fimages%2Fpojemnik-na-torebki-higieniczne-merida-top-plastik-bialo-niebieski.jpg&amp;t=big&amp;f=product&amp;u=155617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le.pl/stThumbnailPlugin.php?i=media%2Fproducts%2F8d4a96cd1675b514afc8607e41d25dbe%2Fimages%2Fpojemnik-na-torebki-higieniczne-merida-top-plastik-bialo-niebieski.jpg&amp;t=big&amp;f=product&amp;u=1556175317"/>
                          <pic:cNvPicPr>
                            <a:picLocks noChangeAspect="1" noChangeArrowheads="1"/>
                          </pic:cNvPicPr>
                        </pic:nvPicPr>
                        <pic:blipFill>
                          <a:blip r:embed="rId46" cstate="print"/>
                          <a:srcRect/>
                          <a:stretch>
                            <a:fillRect/>
                          </a:stretch>
                        </pic:blipFill>
                        <pic:spPr bwMode="auto">
                          <a:xfrm>
                            <a:off x="0" y="0"/>
                            <a:ext cx="1828800" cy="1590675"/>
                          </a:xfrm>
                          <a:prstGeom prst="rect">
                            <a:avLst/>
                          </a:prstGeom>
                          <a:noFill/>
                          <a:ln w="9525">
                            <a:noFill/>
                            <a:miter lim="800000"/>
                            <a:headEnd/>
                            <a:tailEnd/>
                          </a:ln>
                        </pic:spPr>
                      </pic:pic>
                    </a:graphicData>
                  </a:graphic>
                </wp:inline>
              </w:drawing>
            </w:r>
          </w:p>
          <w:p w:rsidR="0015599A" w:rsidRPr="00363E51" w:rsidRDefault="0015599A" w:rsidP="00DE1D4D">
            <w:pPr>
              <w:spacing w:line="240" w:lineRule="auto"/>
              <w:rPr>
                <w:rFonts w:ascii="Times New Roman" w:hAnsi="Times New Roman"/>
                <w:sz w:val="24"/>
                <w:szCs w:val="24"/>
              </w:rPr>
            </w:pPr>
            <w:r w:rsidRPr="00363E51">
              <w:rPr>
                <w:rFonts w:ascii="Times New Roman" w:hAnsi="Times New Roman"/>
                <w:sz w:val="24"/>
                <w:szCs w:val="24"/>
              </w:rPr>
              <w:t>Zdjęcie poglądowe</w:t>
            </w:r>
          </w:p>
          <w:p w:rsidR="00115B9E" w:rsidRPr="00AD6167" w:rsidRDefault="00115B9E" w:rsidP="00115B9E">
            <w:pPr>
              <w:spacing w:after="0" w:line="240" w:lineRule="auto"/>
              <w:rPr>
                <w:rFonts w:ascii="Times New Roman" w:hAnsi="Times New Roman"/>
                <w:sz w:val="24"/>
                <w:szCs w:val="24"/>
              </w:rPr>
            </w:pPr>
            <w:r>
              <w:rPr>
                <w:rFonts w:ascii="Times New Roman" w:hAnsi="Times New Roman"/>
                <w:sz w:val="24"/>
                <w:szCs w:val="24"/>
              </w:rPr>
              <w:t>Pojemnik wykonany z tworzywa , pojemnik przystosowany do wkładów zawierających 20-40 torebek, zamykany na kluczyk. Przybliżone wymiary:</w:t>
            </w:r>
          </w:p>
          <w:tbl>
            <w:tblPr>
              <w:tblW w:w="4320" w:type="dxa"/>
              <w:shd w:val="clear" w:color="auto" w:fill="FFFFFF"/>
              <w:tblLayout w:type="fixed"/>
              <w:tblCellMar>
                <w:left w:w="0" w:type="dxa"/>
                <w:right w:w="0" w:type="dxa"/>
              </w:tblCellMar>
              <w:tblLook w:val="04A0" w:firstRow="1" w:lastRow="0" w:firstColumn="1" w:lastColumn="0" w:noHBand="0" w:noVBand="1"/>
            </w:tblPr>
            <w:tblGrid>
              <w:gridCol w:w="2413"/>
              <w:gridCol w:w="1907"/>
            </w:tblGrid>
            <w:tr w:rsidR="00115B9E" w:rsidRPr="00382FA3" w:rsidTr="002862BE">
              <w:tc>
                <w:tcPr>
                  <w:tcW w:w="2413" w:type="dxa"/>
                  <w:tcBorders>
                    <w:top w:val="nil"/>
                    <w:left w:val="nil"/>
                    <w:bottom w:val="nil"/>
                    <w:right w:val="nil"/>
                  </w:tcBorders>
                  <w:shd w:val="clear" w:color="auto" w:fill="auto"/>
                  <w:vAlign w:val="center"/>
                  <w:hideMark/>
                </w:tcPr>
                <w:p w:rsidR="00115B9E" w:rsidRPr="00382FA3" w:rsidRDefault="00115B9E" w:rsidP="00115B9E">
                  <w:pPr>
                    <w:spacing w:after="0" w:line="240" w:lineRule="auto"/>
                    <w:rPr>
                      <w:rFonts w:ascii="Times New Roman" w:eastAsia="Times New Roman" w:hAnsi="Times New Roman"/>
                      <w:color w:val="111111"/>
                      <w:sz w:val="24"/>
                      <w:szCs w:val="24"/>
                      <w:lang w:eastAsia="pl-PL"/>
                    </w:rPr>
                  </w:pPr>
                  <w:r w:rsidRPr="00382FA3">
                    <w:rPr>
                      <w:rFonts w:ascii="Times New Roman" w:eastAsia="Times New Roman" w:hAnsi="Times New Roman"/>
                      <w:color w:val="111111"/>
                      <w:sz w:val="24"/>
                      <w:szCs w:val="24"/>
                      <w:lang w:eastAsia="pl-PL"/>
                    </w:rPr>
                    <w:t>szerokość</w:t>
                  </w:r>
                </w:p>
              </w:tc>
              <w:tc>
                <w:tcPr>
                  <w:tcW w:w="1907" w:type="dxa"/>
                  <w:tcBorders>
                    <w:top w:val="nil"/>
                    <w:left w:val="nil"/>
                    <w:bottom w:val="nil"/>
                    <w:right w:val="nil"/>
                  </w:tcBorders>
                  <w:shd w:val="clear" w:color="auto" w:fill="auto"/>
                  <w:vAlign w:val="center"/>
                  <w:hideMark/>
                </w:tcPr>
                <w:p w:rsidR="00115B9E" w:rsidRPr="00382FA3" w:rsidRDefault="00115B9E" w:rsidP="00115B9E">
                  <w:pPr>
                    <w:spacing w:after="0" w:line="240" w:lineRule="auto"/>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t>10</w:t>
                  </w:r>
                  <w:r w:rsidRPr="00382FA3">
                    <w:rPr>
                      <w:rFonts w:ascii="Times New Roman" w:eastAsia="Times New Roman" w:hAnsi="Times New Roman"/>
                      <w:color w:val="111111"/>
                      <w:sz w:val="24"/>
                      <w:szCs w:val="24"/>
                      <w:lang w:eastAsia="pl-PL"/>
                    </w:rPr>
                    <w:t xml:space="preserve"> cm</w:t>
                  </w:r>
                  <w:r>
                    <w:rPr>
                      <w:rFonts w:ascii="Times New Roman" w:eastAsia="Times New Roman" w:hAnsi="Times New Roman"/>
                      <w:color w:val="111111"/>
                      <w:sz w:val="24"/>
                      <w:szCs w:val="24"/>
                      <w:lang w:eastAsia="pl-PL"/>
                    </w:rPr>
                    <w:t xml:space="preserve"> </w:t>
                  </w:r>
                  <w:r>
                    <w:rPr>
                      <w:rFonts w:ascii="Times New Roman" w:hAnsi="Times New Roman"/>
                      <w:sz w:val="24"/>
                      <w:szCs w:val="24"/>
                    </w:rPr>
                    <w:t>+/- 2 cm</w:t>
                  </w:r>
                </w:p>
              </w:tc>
            </w:tr>
            <w:tr w:rsidR="00115B9E" w:rsidRPr="00382FA3" w:rsidTr="002862BE">
              <w:tc>
                <w:tcPr>
                  <w:tcW w:w="2413" w:type="dxa"/>
                  <w:tcBorders>
                    <w:top w:val="nil"/>
                    <w:left w:val="nil"/>
                    <w:bottom w:val="nil"/>
                    <w:right w:val="nil"/>
                  </w:tcBorders>
                  <w:shd w:val="clear" w:color="auto" w:fill="auto"/>
                  <w:vAlign w:val="center"/>
                  <w:hideMark/>
                </w:tcPr>
                <w:p w:rsidR="00115B9E" w:rsidRPr="00382FA3" w:rsidRDefault="00115B9E" w:rsidP="00115B9E">
                  <w:pPr>
                    <w:spacing w:after="0" w:line="240" w:lineRule="auto"/>
                    <w:rPr>
                      <w:rFonts w:ascii="Times New Roman" w:eastAsia="Times New Roman" w:hAnsi="Times New Roman"/>
                      <w:color w:val="111111"/>
                      <w:sz w:val="24"/>
                      <w:szCs w:val="24"/>
                      <w:lang w:eastAsia="pl-PL"/>
                    </w:rPr>
                  </w:pPr>
                  <w:r w:rsidRPr="00382FA3">
                    <w:rPr>
                      <w:rFonts w:ascii="Times New Roman" w:eastAsia="Times New Roman" w:hAnsi="Times New Roman"/>
                      <w:color w:val="111111"/>
                      <w:sz w:val="24"/>
                      <w:szCs w:val="24"/>
                      <w:lang w:eastAsia="pl-PL"/>
                    </w:rPr>
                    <w:t>wysokość</w:t>
                  </w:r>
                </w:p>
              </w:tc>
              <w:tc>
                <w:tcPr>
                  <w:tcW w:w="1907" w:type="dxa"/>
                  <w:tcBorders>
                    <w:top w:val="nil"/>
                    <w:left w:val="nil"/>
                    <w:bottom w:val="nil"/>
                    <w:right w:val="nil"/>
                  </w:tcBorders>
                  <w:shd w:val="clear" w:color="auto" w:fill="auto"/>
                  <w:vAlign w:val="center"/>
                  <w:hideMark/>
                </w:tcPr>
                <w:p w:rsidR="00115B9E" w:rsidRPr="00382FA3" w:rsidRDefault="00115B9E" w:rsidP="00115B9E">
                  <w:pPr>
                    <w:spacing w:after="0" w:line="240" w:lineRule="auto"/>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t>14</w:t>
                  </w:r>
                  <w:r w:rsidRPr="00382FA3">
                    <w:rPr>
                      <w:rFonts w:ascii="Times New Roman" w:eastAsia="Times New Roman" w:hAnsi="Times New Roman"/>
                      <w:color w:val="111111"/>
                      <w:sz w:val="24"/>
                      <w:szCs w:val="24"/>
                      <w:lang w:eastAsia="pl-PL"/>
                    </w:rPr>
                    <w:t xml:space="preserve"> cm</w:t>
                  </w:r>
                  <w:r>
                    <w:rPr>
                      <w:rFonts w:ascii="Times New Roman" w:eastAsia="Times New Roman" w:hAnsi="Times New Roman"/>
                      <w:color w:val="111111"/>
                      <w:sz w:val="24"/>
                      <w:szCs w:val="24"/>
                      <w:lang w:eastAsia="pl-PL"/>
                    </w:rPr>
                    <w:t xml:space="preserve"> </w:t>
                  </w:r>
                  <w:r>
                    <w:rPr>
                      <w:rFonts w:ascii="Times New Roman" w:hAnsi="Times New Roman"/>
                      <w:sz w:val="24"/>
                      <w:szCs w:val="24"/>
                    </w:rPr>
                    <w:t>+/- 2 cm</w:t>
                  </w:r>
                </w:p>
              </w:tc>
            </w:tr>
            <w:tr w:rsidR="00115B9E" w:rsidRPr="00382FA3" w:rsidTr="002862BE">
              <w:tc>
                <w:tcPr>
                  <w:tcW w:w="2413" w:type="dxa"/>
                  <w:tcBorders>
                    <w:top w:val="nil"/>
                    <w:left w:val="nil"/>
                    <w:bottom w:val="nil"/>
                    <w:right w:val="nil"/>
                  </w:tcBorders>
                  <w:shd w:val="clear" w:color="auto" w:fill="auto"/>
                  <w:vAlign w:val="center"/>
                  <w:hideMark/>
                </w:tcPr>
                <w:p w:rsidR="00115B9E" w:rsidRPr="00382FA3" w:rsidRDefault="00115B9E" w:rsidP="00115B9E">
                  <w:pPr>
                    <w:spacing w:after="0" w:line="240" w:lineRule="auto"/>
                    <w:rPr>
                      <w:rFonts w:ascii="Times New Roman" w:eastAsia="Times New Roman" w:hAnsi="Times New Roman"/>
                      <w:color w:val="111111"/>
                      <w:sz w:val="24"/>
                      <w:szCs w:val="24"/>
                      <w:lang w:eastAsia="pl-PL"/>
                    </w:rPr>
                  </w:pPr>
                  <w:r w:rsidRPr="00382FA3">
                    <w:rPr>
                      <w:rFonts w:ascii="Times New Roman" w:eastAsia="Times New Roman" w:hAnsi="Times New Roman"/>
                      <w:color w:val="111111"/>
                      <w:sz w:val="24"/>
                      <w:szCs w:val="24"/>
                      <w:lang w:eastAsia="pl-PL"/>
                    </w:rPr>
                    <w:t>głębokość</w:t>
                  </w:r>
                </w:p>
              </w:tc>
              <w:tc>
                <w:tcPr>
                  <w:tcW w:w="1907" w:type="dxa"/>
                  <w:tcBorders>
                    <w:top w:val="nil"/>
                    <w:left w:val="nil"/>
                    <w:bottom w:val="nil"/>
                    <w:right w:val="nil"/>
                  </w:tcBorders>
                  <w:shd w:val="clear" w:color="auto" w:fill="auto"/>
                  <w:vAlign w:val="center"/>
                  <w:hideMark/>
                </w:tcPr>
                <w:p w:rsidR="00115B9E" w:rsidRPr="00382FA3" w:rsidRDefault="00115B9E" w:rsidP="00115B9E">
                  <w:pPr>
                    <w:spacing w:after="0" w:line="240" w:lineRule="auto"/>
                    <w:rPr>
                      <w:rFonts w:ascii="Times New Roman" w:eastAsia="Times New Roman" w:hAnsi="Times New Roman"/>
                      <w:color w:val="111111"/>
                      <w:sz w:val="24"/>
                      <w:szCs w:val="24"/>
                      <w:lang w:eastAsia="pl-PL"/>
                    </w:rPr>
                  </w:pPr>
                  <w:r>
                    <w:rPr>
                      <w:rFonts w:ascii="Times New Roman" w:eastAsia="Times New Roman" w:hAnsi="Times New Roman"/>
                      <w:color w:val="111111"/>
                      <w:sz w:val="24"/>
                      <w:szCs w:val="24"/>
                      <w:lang w:eastAsia="pl-PL"/>
                    </w:rPr>
                    <w:t>2-3</w:t>
                  </w:r>
                  <w:r w:rsidRPr="00382FA3">
                    <w:rPr>
                      <w:rFonts w:ascii="Times New Roman" w:eastAsia="Times New Roman" w:hAnsi="Times New Roman"/>
                      <w:color w:val="111111"/>
                      <w:sz w:val="24"/>
                      <w:szCs w:val="24"/>
                      <w:lang w:eastAsia="pl-PL"/>
                    </w:rPr>
                    <w:t xml:space="preserve"> cm</w:t>
                  </w:r>
                </w:p>
              </w:tc>
            </w:tr>
          </w:tbl>
          <w:p w:rsidR="0015599A" w:rsidRPr="00DE1D4D" w:rsidRDefault="0015599A" w:rsidP="00DE1D4D">
            <w:pPr>
              <w:spacing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15599A" w:rsidRDefault="0015599A" w:rsidP="00DE1D4D">
            <w:pPr>
              <w:spacing w:line="240" w:lineRule="auto"/>
              <w:jc w:val="center"/>
              <w:rPr>
                <w:rFonts w:ascii="Times New Roman" w:hAnsi="Times New Roman"/>
                <w:sz w:val="24"/>
                <w:szCs w:val="24"/>
              </w:rPr>
            </w:pPr>
            <w:r>
              <w:rPr>
                <w:rFonts w:ascii="Times New Roman" w:hAnsi="Times New Roman"/>
                <w:sz w:val="24"/>
                <w:szCs w:val="24"/>
              </w:rPr>
              <w:t>7</w:t>
            </w:r>
          </w:p>
        </w:tc>
      </w:tr>
      <w:tr w:rsidR="0015599A" w:rsidTr="00DE1D4D">
        <w:tc>
          <w:tcPr>
            <w:tcW w:w="7371" w:type="dxa"/>
            <w:tcBorders>
              <w:top w:val="single" w:sz="4" w:space="0" w:color="auto"/>
              <w:left w:val="single" w:sz="4" w:space="0" w:color="auto"/>
              <w:bottom w:val="single" w:sz="4" w:space="0" w:color="auto"/>
              <w:right w:val="single" w:sz="4" w:space="0" w:color="auto"/>
            </w:tcBorders>
          </w:tcPr>
          <w:p w:rsidR="0015599A" w:rsidRPr="00DE1D4D" w:rsidRDefault="0015599A" w:rsidP="00DE1D4D">
            <w:pPr>
              <w:spacing w:line="240" w:lineRule="auto"/>
              <w:rPr>
                <w:rFonts w:ascii="Times New Roman" w:hAnsi="Times New Roman"/>
                <w:sz w:val="24"/>
                <w:szCs w:val="24"/>
              </w:rPr>
            </w:pPr>
            <w:r w:rsidRPr="00DE1D4D">
              <w:rPr>
                <w:rFonts w:ascii="Times New Roman" w:hAnsi="Times New Roman"/>
                <w:sz w:val="24"/>
                <w:szCs w:val="24"/>
              </w:rPr>
              <w:t>Wieszak na ścianę podwójny, metalowy</w:t>
            </w:r>
          </w:p>
          <w:p w:rsidR="0015599A" w:rsidRPr="00DE1D4D" w:rsidRDefault="0015599A" w:rsidP="00DE1D4D">
            <w:pPr>
              <w:spacing w:line="240" w:lineRule="auto"/>
              <w:rPr>
                <w:rFonts w:ascii="Times New Roman" w:hAnsi="Times New Roman"/>
                <w:sz w:val="24"/>
                <w:szCs w:val="24"/>
              </w:rPr>
            </w:pPr>
            <w:r w:rsidRPr="00DE1D4D">
              <w:rPr>
                <w:rFonts w:ascii="Times New Roman" w:hAnsi="Times New Roman"/>
                <w:noProof/>
                <w:sz w:val="24"/>
                <w:szCs w:val="24"/>
                <w:lang w:eastAsia="pl-PL"/>
              </w:rPr>
              <w:drawing>
                <wp:inline distT="0" distB="0" distL="0" distR="0">
                  <wp:extent cx="676275" cy="895350"/>
                  <wp:effectExtent l="19050" t="0" r="9525" b="0"/>
                  <wp:docPr id="42" name="Obraz 7" descr="https://www.ole.pl/stThumbnailPlugin.php?i=media%2Fproducts%2F42793c446aa007d983959dd84087c2fe%2Fimages%2Fwieszak-do-lazienki-podwojny-polysk.jpg&amp;t=big&amp;f=product&amp;u=155617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le.pl/stThumbnailPlugin.php?i=media%2Fproducts%2F42793c446aa007d983959dd84087c2fe%2Fimages%2Fwieszak-do-lazienki-podwojny-polysk.jpg&amp;t=big&amp;f=product&amp;u=1556175317"/>
                          <pic:cNvPicPr>
                            <a:picLocks noChangeAspect="1" noChangeArrowheads="1"/>
                          </pic:cNvPicPr>
                        </pic:nvPicPr>
                        <pic:blipFill>
                          <a:blip r:embed="rId47" cstate="print"/>
                          <a:srcRect/>
                          <a:stretch>
                            <a:fillRect/>
                          </a:stretch>
                        </pic:blipFill>
                        <pic:spPr bwMode="auto">
                          <a:xfrm>
                            <a:off x="0" y="0"/>
                            <a:ext cx="676275" cy="895350"/>
                          </a:xfrm>
                          <a:prstGeom prst="rect">
                            <a:avLst/>
                          </a:prstGeom>
                          <a:noFill/>
                          <a:ln w="9525">
                            <a:noFill/>
                            <a:miter lim="800000"/>
                            <a:headEnd/>
                            <a:tailEnd/>
                          </a:ln>
                        </pic:spPr>
                      </pic:pic>
                    </a:graphicData>
                  </a:graphic>
                </wp:inline>
              </w:drawing>
            </w:r>
          </w:p>
          <w:p w:rsidR="0015599A" w:rsidRPr="0073125F" w:rsidRDefault="0015599A" w:rsidP="00DE1D4D">
            <w:pPr>
              <w:spacing w:line="240" w:lineRule="auto"/>
              <w:rPr>
                <w:rFonts w:ascii="Times New Roman" w:hAnsi="Times New Roman"/>
                <w:sz w:val="24"/>
                <w:szCs w:val="24"/>
              </w:rPr>
            </w:pPr>
            <w:r w:rsidRPr="0073125F">
              <w:rPr>
                <w:rFonts w:ascii="Times New Roman" w:hAnsi="Times New Roman"/>
                <w:sz w:val="24"/>
                <w:szCs w:val="24"/>
              </w:rPr>
              <w:t>Zdjęcie poglądowe</w:t>
            </w:r>
          </w:p>
        </w:tc>
        <w:tc>
          <w:tcPr>
            <w:tcW w:w="708" w:type="dxa"/>
            <w:tcBorders>
              <w:top w:val="single" w:sz="4" w:space="0" w:color="auto"/>
              <w:left w:val="single" w:sz="4" w:space="0" w:color="auto"/>
              <w:bottom w:val="single" w:sz="4" w:space="0" w:color="auto"/>
              <w:right w:val="single" w:sz="4" w:space="0" w:color="auto"/>
            </w:tcBorders>
          </w:tcPr>
          <w:p w:rsidR="0015599A" w:rsidRDefault="0015599A" w:rsidP="00DE1D4D">
            <w:pPr>
              <w:spacing w:line="240" w:lineRule="auto"/>
              <w:jc w:val="center"/>
              <w:rPr>
                <w:rFonts w:ascii="Times New Roman" w:hAnsi="Times New Roman"/>
                <w:sz w:val="24"/>
                <w:szCs w:val="24"/>
              </w:rPr>
            </w:pPr>
            <w:r>
              <w:rPr>
                <w:rFonts w:ascii="Times New Roman" w:hAnsi="Times New Roman"/>
                <w:sz w:val="24"/>
                <w:szCs w:val="24"/>
              </w:rPr>
              <w:t>18</w:t>
            </w:r>
          </w:p>
        </w:tc>
      </w:tr>
      <w:tr w:rsidR="0015599A" w:rsidTr="00DE1D4D">
        <w:tc>
          <w:tcPr>
            <w:tcW w:w="7371" w:type="dxa"/>
            <w:tcBorders>
              <w:top w:val="single" w:sz="4" w:space="0" w:color="auto"/>
              <w:left w:val="single" w:sz="4" w:space="0" w:color="auto"/>
              <w:bottom w:val="single" w:sz="4" w:space="0" w:color="auto"/>
              <w:right w:val="single" w:sz="4" w:space="0" w:color="auto"/>
            </w:tcBorders>
          </w:tcPr>
          <w:p w:rsidR="0015599A" w:rsidRPr="00F75EA0" w:rsidRDefault="0015599A" w:rsidP="00DE1D4D">
            <w:pPr>
              <w:spacing w:line="240" w:lineRule="auto"/>
              <w:rPr>
                <w:rFonts w:ascii="Times New Roman" w:hAnsi="Times New Roman"/>
                <w:sz w:val="24"/>
                <w:szCs w:val="24"/>
              </w:rPr>
            </w:pPr>
            <w:r w:rsidRPr="00DE1D4D">
              <w:rPr>
                <w:rFonts w:ascii="Times New Roman" w:hAnsi="Times New Roman"/>
                <w:sz w:val="24"/>
                <w:szCs w:val="24"/>
              </w:rPr>
              <w:lastRenderedPageBreak/>
              <w:t>Lustro wymiar 160/100 cm</w:t>
            </w:r>
            <w:r w:rsidR="0057126F">
              <w:rPr>
                <w:rFonts w:ascii="Times New Roman" w:hAnsi="Times New Roman"/>
                <w:sz w:val="24"/>
                <w:szCs w:val="24"/>
              </w:rPr>
              <w:t xml:space="preserve">. </w:t>
            </w:r>
            <w:r w:rsidRPr="00F75EA0">
              <w:rPr>
                <w:rFonts w:ascii="Times New Roman" w:hAnsi="Times New Roman"/>
                <w:sz w:val="24"/>
                <w:szCs w:val="24"/>
              </w:rPr>
              <w:t>Klejone, wpuszczane w płytki</w:t>
            </w:r>
            <w:r w:rsidR="0057126F">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15599A" w:rsidRDefault="0015599A" w:rsidP="00DE1D4D">
            <w:pPr>
              <w:spacing w:line="240" w:lineRule="auto"/>
              <w:jc w:val="center"/>
              <w:rPr>
                <w:rFonts w:ascii="Times New Roman" w:hAnsi="Times New Roman"/>
                <w:sz w:val="24"/>
                <w:szCs w:val="24"/>
              </w:rPr>
            </w:pPr>
            <w:r>
              <w:rPr>
                <w:rFonts w:ascii="Times New Roman" w:hAnsi="Times New Roman"/>
                <w:sz w:val="24"/>
                <w:szCs w:val="24"/>
              </w:rPr>
              <w:t>2</w:t>
            </w:r>
          </w:p>
        </w:tc>
      </w:tr>
      <w:tr w:rsidR="0015599A" w:rsidTr="00DE1D4D">
        <w:tc>
          <w:tcPr>
            <w:tcW w:w="7371" w:type="dxa"/>
            <w:tcBorders>
              <w:top w:val="single" w:sz="4" w:space="0" w:color="auto"/>
              <w:left w:val="single" w:sz="4" w:space="0" w:color="auto"/>
              <w:bottom w:val="single" w:sz="4" w:space="0" w:color="auto"/>
              <w:right w:val="single" w:sz="4" w:space="0" w:color="auto"/>
            </w:tcBorders>
          </w:tcPr>
          <w:p w:rsidR="0015599A" w:rsidRPr="00F75EA0" w:rsidRDefault="0015599A" w:rsidP="00DE1D4D">
            <w:pPr>
              <w:spacing w:line="240" w:lineRule="auto"/>
              <w:rPr>
                <w:rFonts w:ascii="Times New Roman" w:hAnsi="Times New Roman"/>
                <w:sz w:val="24"/>
                <w:szCs w:val="24"/>
              </w:rPr>
            </w:pPr>
            <w:r w:rsidRPr="00DE1D4D">
              <w:rPr>
                <w:rFonts w:ascii="Times New Roman" w:hAnsi="Times New Roman"/>
                <w:sz w:val="24"/>
                <w:szCs w:val="24"/>
              </w:rPr>
              <w:t>Lustro wymiar 60/100 cm</w:t>
            </w:r>
            <w:r w:rsidR="0057126F">
              <w:rPr>
                <w:rFonts w:ascii="Times New Roman" w:hAnsi="Times New Roman"/>
                <w:sz w:val="24"/>
                <w:szCs w:val="24"/>
              </w:rPr>
              <w:t xml:space="preserve">. </w:t>
            </w:r>
            <w:r w:rsidRPr="00F75EA0">
              <w:rPr>
                <w:rFonts w:ascii="Times New Roman" w:hAnsi="Times New Roman"/>
                <w:sz w:val="24"/>
                <w:szCs w:val="24"/>
              </w:rPr>
              <w:t>Klejone, wpuszczane w płytki</w:t>
            </w:r>
            <w:r w:rsidR="0057126F">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15599A" w:rsidRDefault="0015599A" w:rsidP="00DE1D4D">
            <w:pPr>
              <w:spacing w:line="240" w:lineRule="auto"/>
              <w:jc w:val="center"/>
              <w:rPr>
                <w:rFonts w:ascii="Times New Roman" w:hAnsi="Times New Roman"/>
                <w:sz w:val="24"/>
                <w:szCs w:val="24"/>
              </w:rPr>
            </w:pPr>
            <w:r>
              <w:rPr>
                <w:rFonts w:ascii="Times New Roman" w:hAnsi="Times New Roman"/>
                <w:sz w:val="24"/>
                <w:szCs w:val="24"/>
              </w:rPr>
              <w:t>10</w:t>
            </w:r>
          </w:p>
        </w:tc>
      </w:tr>
      <w:tr w:rsidR="0015599A" w:rsidTr="00DE1D4D">
        <w:tc>
          <w:tcPr>
            <w:tcW w:w="7371" w:type="dxa"/>
            <w:tcBorders>
              <w:top w:val="single" w:sz="4" w:space="0" w:color="auto"/>
              <w:left w:val="single" w:sz="4" w:space="0" w:color="auto"/>
              <w:bottom w:val="single" w:sz="4" w:space="0" w:color="auto"/>
              <w:right w:val="single" w:sz="4" w:space="0" w:color="auto"/>
            </w:tcBorders>
          </w:tcPr>
          <w:p w:rsidR="00115B9E" w:rsidRDefault="00115B9E" w:rsidP="0057126F">
            <w:pPr>
              <w:spacing w:after="0" w:line="240" w:lineRule="auto"/>
              <w:rPr>
                <w:rFonts w:ascii="Times New Roman" w:hAnsi="Times New Roman"/>
                <w:sz w:val="24"/>
                <w:szCs w:val="24"/>
              </w:rPr>
            </w:pPr>
            <w:r w:rsidRPr="003A2623">
              <w:rPr>
                <w:rFonts w:ascii="Times New Roman" w:hAnsi="Times New Roman"/>
                <w:noProof/>
                <w:sz w:val="24"/>
                <w:szCs w:val="24"/>
                <w:lang w:eastAsia="pl-PL"/>
              </w:rPr>
              <w:drawing>
                <wp:inline distT="0" distB="0" distL="0" distR="0" wp14:anchorId="7298CFD4" wp14:editId="6B69E209">
                  <wp:extent cx="1276350" cy="1201896"/>
                  <wp:effectExtent l="0" t="0" r="0" b="0"/>
                  <wp:docPr id="36" name="Obraz 36" descr="C:\Users\lkuc\Desktop\porę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kuc\Desktop\poręcz.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91838" cy="1216481"/>
                          </a:xfrm>
                          <a:prstGeom prst="rect">
                            <a:avLst/>
                          </a:prstGeom>
                          <a:noFill/>
                          <a:ln>
                            <a:noFill/>
                          </a:ln>
                        </pic:spPr>
                      </pic:pic>
                    </a:graphicData>
                  </a:graphic>
                </wp:inline>
              </w:drawing>
            </w:r>
          </w:p>
          <w:p w:rsidR="00115B9E" w:rsidRDefault="00115B9E" w:rsidP="0057126F">
            <w:pPr>
              <w:spacing w:after="0" w:line="240" w:lineRule="auto"/>
              <w:rPr>
                <w:rFonts w:ascii="Times New Roman" w:hAnsi="Times New Roman"/>
                <w:sz w:val="24"/>
                <w:szCs w:val="24"/>
              </w:rPr>
            </w:pPr>
          </w:p>
          <w:p w:rsidR="00115B9E" w:rsidRDefault="00115B9E" w:rsidP="0057126F">
            <w:pPr>
              <w:spacing w:after="0" w:line="240" w:lineRule="auto"/>
              <w:rPr>
                <w:rFonts w:ascii="Times New Roman" w:hAnsi="Times New Roman"/>
                <w:sz w:val="24"/>
                <w:szCs w:val="24"/>
              </w:rPr>
            </w:pPr>
          </w:p>
          <w:p w:rsidR="00115B9E" w:rsidRDefault="00115B9E" w:rsidP="00115B9E">
            <w:pPr>
              <w:spacing w:after="0" w:line="240" w:lineRule="auto"/>
              <w:rPr>
                <w:rFonts w:ascii="Times New Roman" w:hAnsi="Times New Roman"/>
                <w:sz w:val="24"/>
                <w:szCs w:val="24"/>
              </w:rPr>
            </w:pPr>
            <w:r>
              <w:rPr>
                <w:rFonts w:ascii="Times New Roman" w:hAnsi="Times New Roman"/>
                <w:sz w:val="24"/>
                <w:szCs w:val="24"/>
              </w:rPr>
              <w:t>Zdjęcie poglądowe</w:t>
            </w:r>
          </w:p>
          <w:p w:rsidR="00115B9E" w:rsidRDefault="00115B9E" w:rsidP="00115B9E">
            <w:pPr>
              <w:spacing w:after="0" w:line="240" w:lineRule="auto"/>
              <w:rPr>
                <w:rFonts w:ascii="Times New Roman" w:hAnsi="Times New Roman"/>
                <w:sz w:val="24"/>
                <w:szCs w:val="24"/>
              </w:rPr>
            </w:pPr>
            <w:r w:rsidRPr="00DE1D4D">
              <w:rPr>
                <w:rFonts w:ascii="Times New Roman" w:hAnsi="Times New Roman"/>
                <w:sz w:val="24"/>
                <w:szCs w:val="24"/>
              </w:rPr>
              <w:t xml:space="preserve">Poręcze dla niepełnoprawnych </w:t>
            </w:r>
            <w:r>
              <w:rPr>
                <w:rFonts w:ascii="Times New Roman" w:hAnsi="Times New Roman"/>
                <w:sz w:val="24"/>
                <w:szCs w:val="24"/>
              </w:rPr>
              <w:t>–</w:t>
            </w:r>
            <w:r w:rsidRPr="00DE1D4D">
              <w:rPr>
                <w:rFonts w:ascii="Times New Roman" w:hAnsi="Times New Roman"/>
                <w:sz w:val="24"/>
                <w:szCs w:val="24"/>
              </w:rPr>
              <w:t xml:space="preserve"> komplet</w:t>
            </w:r>
            <w:r>
              <w:rPr>
                <w:rFonts w:ascii="Times New Roman" w:hAnsi="Times New Roman"/>
                <w:sz w:val="24"/>
                <w:szCs w:val="24"/>
              </w:rPr>
              <w:t>, tj.:</w:t>
            </w:r>
          </w:p>
          <w:p w:rsidR="00115B9E" w:rsidRPr="00DE1D4D" w:rsidRDefault="00115B9E" w:rsidP="00115B9E">
            <w:pPr>
              <w:spacing w:after="0" w:line="240" w:lineRule="auto"/>
              <w:rPr>
                <w:rFonts w:ascii="Times New Roman" w:hAnsi="Times New Roman"/>
                <w:sz w:val="24"/>
                <w:szCs w:val="24"/>
              </w:rPr>
            </w:pPr>
            <w:r>
              <w:rPr>
                <w:rFonts w:ascii="Times New Roman" w:hAnsi="Times New Roman"/>
                <w:sz w:val="24"/>
                <w:szCs w:val="24"/>
              </w:rPr>
              <w:t>Poręcz uchyla stalowa, biała, malowana proszkowo, dł. 75 cm +/- 2 cm, rura średnicy 32 mm - szt. 2</w:t>
            </w:r>
          </w:p>
          <w:p w:rsidR="0015599A" w:rsidRPr="00DE1D4D" w:rsidRDefault="00115B9E" w:rsidP="00115B9E">
            <w:pPr>
              <w:spacing w:after="0" w:line="240" w:lineRule="auto"/>
              <w:rPr>
                <w:rFonts w:ascii="Times New Roman" w:hAnsi="Times New Roman"/>
                <w:sz w:val="24"/>
                <w:szCs w:val="24"/>
              </w:rPr>
            </w:pPr>
            <w:r>
              <w:rPr>
                <w:rFonts w:ascii="Times New Roman" w:hAnsi="Times New Roman"/>
                <w:sz w:val="24"/>
                <w:szCs w:val="24"/>
              </w:rPr>
              <w:t>Poręcz stała stalowa, biała, malowana proszkowo, dł. 75 cm +/- 2 cm, rura średnicy 32 mm - szt. 1</w:t>
            </w:r>
          </w:p>
        </w:tc>
        <w:tc>
          <w:tcPr>
            <w:tcW w:w="708" w:type="dxa"/>
            <w:tcBorders>
              <w:top w:val="single" w:sz="4" w:space="0" w:color="auto"/>
              <w:left w:val="single" w:sz="4" w:space="0" w:color="auto"/>
              <w:bottom w:val="single" w:sz="4" w:space="0" w:color="auto"/>
              <w:right w:val="single" w:sz="4" w:space="0" w:color="auto"/>
            </w:tcBorders>
          </w:tcPr>
          <w:p w:rsidR="0015599A" w:rsidRDefault="0015599A" w:rsidP="00DE1D4D">
            <w:pPr>
              <w:spacing w:line="240" w:lineRule="auto"/>
              <w:jc w:val="center"/>
              <w:rPr>
                <w:rFonts w:ascii="Times New Roman" w:hAnsi="Times New Roman"/>
                <w:sz w:val="24"/>
                <w:szCs w:val="24"/>
              </w:rPr>
            </w:pPr>
            <w:r>
              <w:rPr>
                <w:rFonts w:ascii="Times New Roman" w:hAnsi="Times New Roman"/>
                <w:sz w:val="24"/>
                <w:szCs w:val="24"/>
              </w:rPr>
              <w:t>1</w:t>
            </w:r>
          </w:p>
        </w:tc>
      </w:tr>
    </w:tbl>
    <w:p w:rsidR="00DE1D4D" w:rsidRPr="00C30BFE" w:rsidRDefault="00DE1D4D" w:rsidP="0057126F">
      <w:pPr>
        <w:jc w:val="both"/>
        <w:rPr>
          <w:rFonts w:ascii="Times New Roman" w:hAnsi="Times New Roman"/>
          <w:b/>
        </w:rPr>
      </w:pPr>
    </w:p>
    <w:sectPr w:rsidR="00DE1D4D" w:rsidRPr="00C30BFE" w:rsidSect="0049237D">
      <w:footerReference w:type="default" r:id="rId49"/>
      <w:headerReference w:type="first" r:id="rId5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3303" w:rsidRDefault="00903303" w:rsidP="00D9687E">
      <w:pPr>
        <w:spacing w:after="0" w:line="240" w:lineRule="auto"/>
      </w:pPr>
      <w:r>
        <w:separator/>
      </w:r>
    </w:p>
  </w:endnote>
  <w:endnote w:type="continuationSeparator" w:id="0">
    <w:p w:rsidR="00903303" w:rsidRDefault="00903303" w:rsidP="00D96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9AD" w:rsidRDefault="00D858A1">
    <w:pPr>
      <w:pStyle w:val="Stopka"/>
      <w:jc w:val="right"/>
    </w:pPr>
    <w:r>
      <w:rPr>
        <w:noProof/>
      </w:rPr>
      <w:fldChar w:fldCharType="begin"/>
    </w:r>
    <w:r>
      <w:rPr>
        <w:noProof/>
      </w:rPr>
      <w:instrText>PAGE   \* MERGEFORMAT</w:instrText>
    </w:r>
    <w:r>
      <w:rPr>
        <w:noProof/>
      </w:rPr>
      <w:fldChar w:fldCharType="separate"/>
    </w:r>
    <w:r w:rsidR="00955CF3">
      <w:rPr>
        <w:noProof/>
      </w:rPr>
      <w:t>14</w:t>
    </w:r>
    <w:r>
      <w:rPr>
        <w:noProof/>
      </w:rPr>
      <w:fldChar w:fldCharType="end"/>
    </w:r>
  </w:p>
  <w:p w:rsidR="005F09AD" w:rsidRDefault="005F09A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3303" w:rsidRDefault="00903303" w:rsidP="00D9687E">
      <w:pPr>
        <w:spacing w:after="0" w:line="240" w:lineRule="auto"/>
      </w:pPr>
      <w:r>
        <w:separator/>
      </w:r>
    </w:p>
  </w:footnote>
  <w:footnote w:type="continuationSeparator" w:id="0">
    <w:p w:rsidR="00903303" w:rsidRDefault="00903303" w:rsidP="00D968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37D" w:rsidRPr="007B4F11" w:rsidRDefault="0049237D" w:rsidP="0049237D">
    <w:pPr>
      <w:pStyle w:val="Nagwek"/>
      <w:jc w:val="right"/>
      <w:rPr>
        <w:rFonts w:ascii="Times New Roman" w:hAnsi="Times New Roman"/>
        <w:b/>
        <w:sz w:val="24"/>
        <w:szCs w:val="24"/>
      </w:rPr>
    </w:pPr>
    <w:r>
      <w:rPr>
        <w:rFonts w:ascii="Times New Roman" w:hAnsi="Times New Roman"/>
        <w:b/>
        <w:sz w:val="24"/>
        <w:szCs w:val="24"/>
      </w:rPr>
      <w:t>Załącznik nr 2</w:t>
    </w:r>
    <w:r w:rsidRPr="007B4F11">
      <w:rPr>
        <w:rFonts w:ascii="Times New Roman" w:hAnsi="Times New Roman"/>
        <w:b/>
        <w:sz w:val="24"/>
        <w:szCs w:val="24"/>
      </w:rPr>
      <w:t xml:space="preserve"> do SIWZ</w:t>
    </w:r>
  </w:p>
  <w:p w:rsidR="0049237D" w:rsidRDefault="0049237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00774"/>
    <w:multiLevelType w:val="hybridMultilevel"/>
    <w:tmpl w:val="5BE491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39361113"/>
    <w:multiLevelType w:val="hybridMultilevel"/>
    <w:tmpl w:val="5A5006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54BB4D67"/>
    <w:multiLevelType w:val="hybridMultilevel"/>
    <w:tmpl w:val="6568AB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75F75CD0"/>
    <w:multiLevelType w:val="hybridMultilevel"/>
    <w:tmpl w:val="D3F2A1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B2B"/>
    <w:rsid w:val="00021670"/>
    <w:rsid w:val="00027115"/>
    <w:rsid w:val="00043956"/>
    <w:rsid w:val="0004538D"/>
    <w:rsid w:val="0005319C"/>
    <w:rsid w:val="0005583B"/>
    <w:rsid w:val="00060E7A"/>
    <w:rsid w:val="000C07B0"/>
    <w:rsid w:val="000E636F"/>
    <w:rsid w:val="000F4A3E"/>
    <w:rsid w:val="000F65AA"/>
    <w:rsid w:val="00115B9E"/>
    <w:rsid w:val="00120342"/>
    <w:rsid w:val="00131FA0"/>
    <w:rsid w:val="001334D3"/>
    <w:rsid w:val="0015599A"/>
    <w:rsid w:val="00156171"/>
    <w:rsid w:val="00161CC4"/>
    <w:rsid w:val="00163FA5"/>
    <w:rsid w:val="00172C42"/>
    <w:rsid w:val="00174C90"/>
    <w:rsid w:val="001820D3"/>
    <w:rsid w:val="00194A25"/>
    <w:rsid w:val="00195A5E"/>
    <w:rsid w:val="001A4BB5"/>
    <w:rsid w:val="001A592F"/>
    <w:rsid w:val="001C2DDE"/>
    <w:rsid w:val="001E3D2F"/>
    <w:rsid w:val="001E41F1"/>
    <w:rsid w:val="001F2D6F"/>
    <w:rsid w:val="002177B7"/>
    <w:rsid w:val="00220861"/>
    <w:rsid w:val="002264D6"/>
    <w:rsid w:val="002447FB"/>
    <w:rsid w:val="002600C5"/>
    <w:rsid w:val="00260C86"/>
    <w:rsid w:val="002635CB"/>
    <w:rsid w:val="00287C84"/>
    <w:rsid w:val="00296F80"/>
    <w:rsid w:val="002A0DA7"/>
    <w:rsid w:val="002C31AD"/>
    <w:rsid w:val="002D296B"/>
    <w:rsid w:val="002D6AD5"/>
    <w:rsid w:val="002E4216"/>
    <w:rsid w:val="0030300A"/>
    <w:rsid w:val="00310E6D"/>
    <w:rsid w:val="0032090F"/>
    <w:rsid w:val="00322919"/>
    <w:rsid w:val="00325326"/>
    <w:rsid w:val="00330189"/>
    <w:rsid w:val="00341DBF"/>
    <w:rsid w:val="003423C2"/>
    <w:rsid w:val="00343002"/>
    <w:rsid w:val="00345027"/>
    <w:rsid w:val="00352EB1"/>
    <w:rsid w:val="00363E51"/>
    <w:rsid w:val="00367896"/>
    <w:rsid w:val="0039445A"/>
    <w:rsid w:val="003B3C1D"/>
    <w:rsid w:val="003D1219"/>
    <w:rsid w:val="003D2B95"/>
    <w:rsid w:val="003D3D18"/>
    <w:rsid w:val="003E778D"/>
    <w:rsid w:val="00404E96"/>
    <w:rsid w:val="00420007"/>
    <w:rsid w:val="004273C9"/>
    <w:rsid w:val="00431649"/>
    <w:rsid w:val="00444E81"/>
    <w:rsid w:val="00450CF8"/>
    <w:rsid w:val="00454970"/>
    <w:rsid w:val="004653C7"/>
    <w:rsid w:val="004871A2"/>
    <w:rsid w:val="0049237D"/>
    <w:rsid w:val="004C04E4"/>
    <w:rsid w:val="004C1E51"/>
    <w:rsid w:val="004C2002"/>
    <w:rsid w:val="004D035F"/>
    <w:rsid w:val="004D0EB9"/>
    <w:rsid w:val="004E1ADF"/>
    <w:rsid w:val="004E270F"/>
    <w:rsid w:val="005024D6"/>
    <w:rsid w:val="005145ED"/>
    <w:rsid w:val="00522773"/>
    <w:rsid w:val="00525AEB"/>
    <w:rsid w:val="005306D1"/>
    <w:rsid w:val="00534AAD"/>
    <w:rsid w:val="00546D27"/>
    <w:rsid w:val="005671C4"/>
    <w:rsid w:val="0057126F"/>
    <w:rsid w:val="0057382F"/>
    <w:rsid w:val="00575F61"/>
    <w:rsid w:val="005918C0"/>
    <w:rsid w:val="005B50F7"/>
    <w:rsid w:val="005D006A"/>
    <w:rsid w:val="005D3BD5"/>
    <w:rsid w:val="005D6303"/>
    <w:rsid w:val="005F09AD"/>
    <w:rsid w:val="005F0F5C"/>
    <w:rsid w:val="005F2273"/>
    <w:rsid w:val="006025B5"/>
    <w:rsid w:val="006307DD"/>
    <w:rsid w:val="0065117D"/>
    <w:rsid w:val="00652412"/>
    <w:rsid w:val="0066285E"/>
    <w:rsid w:val="00670787"/>
    <w:rsid w:val="00692EE6"/>
    <w:rsid w:val="006B2423"/>
    <w:rsid w:val="006E01A4"/>
    <w:rsid w:val="006E125E"/>
    <w:rsid w:val="006E1B64"/>
    <w:rsid w:val="006F0989"/>
    <w:rsid w:val="006F6A76"/>
    <w:rsid w:val="007021F3"/>
    <w:rsid w:val="00726ECC"/>
    <w:rsid w:val="00727D62"/>
    <w:rsid w:val="0073125F"/>
    <w:rsid w:val="00735F97"/>
    <w:rsid w:val="0073695D"/>
    <w:rsid w:val="00754669"/>
    <w:rsid w:val="007619FF"/>
    <w:rsid w:val="007636B8"/>
    <w:rsid w:val="007662E0"/>
    <w:rsid w:val="007679E6"/>
    <w:rsid w:val="00777E42"/>
    <w:rsid w:val="00794588"/>
    <w:rsid w:val="007A3599"/>
    <w:rsid w:val="007C1648"/>
    <w:rsid w:val="007E012D"/>
    <w:rsid w:val="007E1E24"/>
    <w:rsid w:val="0081367E"/>
    <w:rsid w:val="00824A07"/>
    <w:rsid w:val="00826BA1"/>
    <w:rsid w:val="00827E59"/>
    <w:rsid w:val="008306D0"/>
    <w:rsid w:val="008325CA"/>
    <w:rsid w:val="00833D35"/>
    <w:rsid w:val="0083547D"/>
    <w:rsid w:val="00835E1A"/>
    <w:rsid w:val="00843ADB"/>
    <w:rsid w:val="00843DC1"/>
    <w:rsid w:val="00856456"/>
    <w:rsid w:val="00873796"/>
    <w:rsid w:val="00874DE2"/>
    <w:rsid w:val="00884E6C"/>
    <w:rsid w:val="008879E6"/>
    <w:rsid w:val="00890F23"/>
    <w:rsid w:val="008B20FD"/>
    <w:rsid w:val="008B51C4"/>
    <w:rsid w:val="008B5F4A"/>
    <w:rsid w:val="008D3EB7"/>
    <w:rsid w:val="008D7883"/>
    <w:rsid w:val="008F38E8"/>
    <w:rsid w:val="00903303"/>
    <w:rsid w:val="00911E1A"/>
    <w:rsid w:val="00925A8D"/>
    <w:rsid w:val="00942D59"/>
    <w:rsid w:val="00952BF5"/>
    <w:rsid w:val="00955CF3"/>
    <w:rsid w:val="009569D9"/>
    <w:rsid w:val="009613E0"/>
    <w:rsid w:val="0096553D"/>
    <w:rsid w:val="009702BE"/>
    <w:rsid w:val="00972BEE"/>
    <w:rsid w:val="00990C4D"/>
    <w:rsid w:val="009956A2"/>
    <w:rsid w:val="009B3EAF"/>
    <w:rsid w:val="009B4280"/>
    <w:rsid w:val="009C236B"/>
    <w:rsid w:val="009C5176"/>
    <w:rsid w:val="009E0928"/>
    <w:rsid w:val="009F3113"/>
    <w:rsid w:val="00A039B3"/>
    <w:rsid w:val="00A14083"/>
    <w:rsid w:val="00A32C89"/>
    <w:rsid w:val="00A361BA"/>
    <w:rsid w:val="00A403B4"/>
    <w:rsid w:val="00A40D18"/>
    <w:rsid w:val="00A71457"/>
    <w:rsid w:val="00A73912"/>
    <w:rsid w:val="00A80B2B"/>
    <w:rsid w:val="00AA0DBE"/>
    <w:rsid w:val="00AA6722"/>
    <w:rsid w:val="00AA6885"/>
    <w:rsid w:val="00AC0A93"/>
    <w:rsid w:val="00AC3196"/>
    <w:rsid w:val="00AC3ED8"/>
    <w:rsid w:val="00AD145E"/>
    <w:rsid w:val="00AD2096"/>
    <w:rsid w:val="00AD6167"/>
    <w:rsid w:val="00AD6BFE"/>
    <w:rsid w:val="00AE0521"/>
    <w:rsid w:val="00AE42A8"/>
    <w:rsid w:val="00AE709D"/>
    <w:rsid w:val="00AF2500"/>
    <w:rsid w:val="00AF65D3"/>
    <w:rsid w:val="00B04954"/>
    <w:rsid w:val="00B35399"/>
    <w:rsid w:val="00B52FA4"/>
    <w:rsid w:val="00B57DD8"/>
    <w:rsid w:val="00B604C9"/>
    <w:rsid w:val="00B65B91"/>
    <w:rsid w:val="00B716FA"/>
    <w:rsid w:val="00B755FB"/>
    <w:rsid w:val="00B901E9"/>
    <w:rsid w:val="00B962F0"/>
    <w:rsid w:val="00BA4DF2"/>
    <w:rsid w:val="00BA5611"/>
    <w:rsid w:val="00BB267B"/>
    <w:rsid w:val="00BB5F7E"/>
    <w:rsid w:val="00BE4FA1"/>
    <w:rsid w:val="00BE6187"/>
    <w:rsid w:val="00C03C01"/>
    <w:rsid w:val="00C0400C"/>
    <w:rsid w:val="00C10D83"/>
    <w:rsid w:val="00C13537"/>
    <w:rsid w:val="00C16BCF"/>
    <w:rsid w:val="00C16C8A"/>
    <w:rsid w:val="00C30BFE"/>
    <w:rsid w:val="00C42B98"/>
    <w:rsid w:val="00C5380F"/>
    <w:rsid w:val="00C53D47"/>
    <w:rsid w:val="00C6465A"/>
    <w:rsid w:val="00C728C2"/>
    <w:rsid w:val="00C730FA"/>
    <w:rsid w:val="00C86AD7"/>
    <w:rsid w:val="00C879DD"/>
    <w:rsid w:val="00C93EA2"/>
    <w:rsid w:val="00CB4169"/>
    <w:rsid w:val="00CC09F4"/>
    <w:rsid w:val="00CE5B86"/>
    <w:rsid w:val="00D063A6"/>
    <w:rsid w:val="00D12922"/>
    <w:rsid w:val="00D179CA"/>
    <w:rsid w:val="00D25D9E"/>
    <w:rsid w:val="00D27F34"/>
    <w:rsid w:val="00D40123"/>
    <w:rsid w:val="00D50D25"/>
    <w:rsid w:val="00D57510"/>
    <w:rsid w:val="00D61714"/>
    <w:rsid w:val="00D73E79"/>
    <w:rsid w:val="00D74560"/>
    <w:rsid w:val="00D858A1"/>
    <w:rsid w:val="00D9284D"/>
    <w:rsid w:val="00D9325A"/>
    <w:rsid w:val="00D9687E"/>
    <w:rsid w:val="00DA78CB"/>
    <w:rsid w:val="00DA7C14"/>
    <w:rsid w:val="00DC068B"/>
    <w:rsid w:val="00DD70F1"/>
    <w:rsid w:val="00DE1D4D"/>
    <w:rsid w:val="00DE4F16"/>
    <w:rsid w:val="00E00152"/>
    <w:rsid w:val="00E02215"/>
    <w:rsid w:val="00E10F45"/>
    <w:rsid w:val="00E15A63"/>
    <w:rsid w:val="00E27598"/>
    <w:rsid w:val="00E53913"/>
    <w:rsid w:val="00E54923"/>
    <w:rsid w:val="00E72E02"/>
    <w:rsid w:val="00E764ED"/>
    <w:rsid w:val="00E76E49"/>
    <w:rsid w:val="00E829AF"/>
    <w:rsid w:val="00E82CA0"/>
    <w:rsid w:val="00E92374"/>
    <w:rsid w:val="00ED2A8A"/>
    <w:rsid w:val="00ED39DD"/>
    <w:rsid w:val="00EE5A66"/>
    <w:rsid w:val="00EE6223"/>
    <w:rsid w:val="00F111BC"/>
    <w:rsid w:val="00F128E2"/>
    <w:rsid w:val="00F12FBB"/>
    <w:rsid w:val="00F25ED9"/>
    <w:rsid w:val="00F260FE"/>
    <w:rsid w:val="00F54A3F"/>
    <w:rsid w:val="00F54AAC"/>
    <w:rsid w:val="00F654FC"/>
    <w:rsid w:val="00F75EA0"/>
    <w:rsid w:val="00F834D0"/>
    <w:rsid w:val="00F86B4D"/>
    <w:rsid w:val="00F97090"/>
    <w:rsid w:val="00F97278"/>
    <w:rsid w:val="00FC550C"/>
    <w:rsid w:val="00FD011F"/>
    <w:rsid w:val="00FE3DDF"/>
    <w:rsid w:val="00FF1E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150529-4831-4174-92AA-182CED336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D2096"/>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E27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D9687E"/>
    <w:pPr>
      <w:tabs>
        <w:tab w:val="center" w:pos="4536"/>
        <w:tab w:val="right" w:pos="9072"/>
      </w:tabs>
    </w:pPr>
  </w:style>
  <w:style w:type="character" w:customStyle="1" w:styleId="NagwekZnak">
    <w:name w:val="Nagłówek Znak"/>
    <w:link w:val="Nagwek"/>
    <w:uiPriority w:val="99"/>
    <w:rsid w:val="00D9687E"/>
    <w:rPr>
      <w:sz w:val="22"/>
      <w:szCs w:val="22"/>
      <w:lang w:eastAsia="en-US"/>
    </w:rPr>
  </w:style>
  <w:style w:type="paragraph" w:styleId="Stopka">
    <w:name w:val="footer"/>
    <w:basedOn w:val="Normalny"/>
    <w:link w:val="StopkaZnak"/>
    <w:uiPriority w:val="99"/>
    <w:unhideWhenUsed/>
    <w:rsid w:val="00D9687E"/>
    <w:pPr>
      <w:tabs>
        <w:tab w:val="center" w:pos="4536"/>
        <w:tab w:val="right" w:pos="9072"/>
      </w:tabs>
    </w:pPr>
  </w:style>
  <w:style w:type="character" w:customStyle="1" w:styleId="StopkaZnak">
    <w:name w:val="Stopka Znak"/>
    <w:link w:val="Stopka"/>
    <w:uiPriority w:val="99"/>
    <w:rsid w:val="00D9687E"/>
    <w:rPr>
      <w:sz w:val="22"/>
      <w:szCs w:val="22"/>
      <w:lang w:eastAsia="en-US"/>
    </w:rPr>
  </w:style>
  <w:style w:type="paragraph" w:styleId="Tekstdymka">
    <w:name w:val="Balloon Text"/>
    <w:basedOn w:val="Normalny"/>
    <w:link w:val="TekstdymkaZnak"/>
    <w:uiPriority w:val="99"/>
    <w:semiHidden/>
    <w:unhideWhenUsed/>
    <w:rsid w:val="00AA688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A6885"/>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969702">
      <w:bodyDiv w:val="1"/>
      <w:marLeft w:val="0"/>
      <w:marRight w:val="0"/>
      <w:marTop w:val="0"/>
      <w:marBottom w:val="0"/>
      <w:divBdr>
        <w:top w:val="none" w:sz="0" w:space="0" w:color="auto"/>
        <w:left w:val="none" w:sz="0" w:space="0" w:color="auto"/>
        <w:bottom w:val="none" w:sz="0" w:space="0" w:color="auto"/>
        <w:right w:val="none" w:sz="0" w:space="0" w:color="auto"/>
      </w:divBdr>
      <w:divsChild>
        <w:div w:id="2085757399">
          <w:marLeft w:val="0"/>
          <w:marRight w:val="0"/>
          <w:marTop w:val="0"/>
          <w:marBottom w:val="0"/>
          <w:divBdr>
            <w:top w:val="none" w:sz="0" w:space="0" w:color="auto"/>
            <w:left w:val="none" w:sz="0" w:space="0" w:color="auto"/>
            <w:bottom w:val="none" w:sz="0" w:space="0" w:color="auto"/>
            <w:right w:val="none" w:sz="0" w:space="0" w:color="auto"/>
          </w:divBdr>
          <w:divsChild>
            <w:div w:id="539635209">
              <w:marLeft w:val="0"/>
              <w:marRight w:val="0"/>
              <w:marTop w:val="0"/>
              <w:marBottom w:val="0"/>
              <w:divBdr>
                <w:top w:val="none" w:sz="0" w:space="0" w:color="auto"/>
                <w:left w:val="none" w:sz="0" w:space="0" w:color="auto"/>
                <w:bottom w:val="none" w:sz="0" w:space="0" w:color="auto"/>
                <w:right w:val="none" w:sz="0" w:space="0" w:color="auto"/>
              </w:divBdr>
              <w:divsChild>
                <w:div w:id="1585912527">
                  <w:marLeft w:val="0"/>
                  <w:marRight w:val="0"/>
                  <w:marTop w:val="0"/>
                  <w:marBottom w:val="0"/>
                  <w:divBdr>
                    <w:top w:val="none" w:sz="0" w:space="0" w:color="auto"/>
                    <w:left w:val="none" w:sz="0" w:space="0" w:color="auto"/>
                    <w:bottom w:val="none" w:sz="0" w:space="0" w:color="auto"/>
                    <w:right w:val="none" w:sz="0" w:space="0" w:color="auto"/>
                  </w:divBdr>
                </w:div>
                <w:div w:id="497767157">
                  <w:marLeft w:val="0"/>
                  <w:marRight w:val="0"/>
                  <w:marTop w:val="0"/>
                  <w:marBottom w:val="0"/>
                  <w:divBdr>
                    <w:top w:val="none" w:sz="0" w:space="0" w:color="auto"/>
                    <w:left w:val="none" w:sz="0" w:space="0" w:color="auto"/>
                    <w:bottom w:val="none" w:sz="0" w:space="0" w:color="auto"/>
                    <w:right w:val="none" w:sz="0" w:space="0" w:color="auto"/>
                  </w:divBdr>
                </w:div>
              </w:divsChild>
            </w:div>
            <w:div w:id="1947033827">
              <w:marLeft w:val="0"/>
              <w:marRight w:val="0"/>
              <w:marTop w:val="0"/>
              <w:marBottom w:val="0"/>
              <w:divBdr>
                <w:top w:val="none" w:sz="0" w:space="0" w:color="auto"/>
                <w:left w:val="none" w:sz="0" w:space="0" w:color="auto"/>
                <w:bottom w:val="none" w:sz="0" w:space="0" w:color="auto"/>
                <w:right w:val="none" w:sz="0" w:space="0" w:color="auto"/>
              </w:divBdr>
              <w:divsChild>
                <w:div w:id="84089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38086">
          <w:marLeft w:val="0"/>
          <w:marRight w:val="0"/>
          <w:marTop w:val="0"/>
          <w:marBottom w:val="0"/>
          <w:divBdr>
            <w:top w:val="none" w:sz="0" w:space="0" w:color="auto"/>
            <w:left w:val="none" w:sz="0" w:space="0" w:color="auto"/>
            <w:bottom w:val="none" w:sz="0" w:space="0" w:color="auto"/>
            <w:right w:val="none" w:sz="0" w:space="0" w:color="auto"/>
          </w:divBdr>
        </w:div>
        <w:div w:id="1522279992">
          <w:marLeft w:val="0"/>
          <w:marRight w:val="0"/>
          <w:marTop w:val="0"/>
          <w:marBottom w:val="0"/>
          <w:divBdr>
            <w:top w:val="none" w:sz="0" w:space="0" w:color="auto"/>
            <w:left w:val="none" w:sz="0" w:space="0" w:color="auto"/>
            <w:bottom w:val="none" w:sz="0" w:space="0" w:color="auto"/>
            <w:right w:val="none" w:sz="0" w:space="0" w:color="auto"/>
          </w:divBdr>
          <w:divsChild>
            <w:div w:id="1063874237">
              <w:marLeft w:val="0"/>
              <w:marRight w:val="0"/>
              <w:marTop w:val="0"/>
              <w:marBottom w:val="0"/>
              <w:divBdr>
                <w:top w:val="none" w:sz="0" w:space="0" w:color="auto"/>
                <w:left w:val="none" w:sz="0" w:space="0" w:color="auto"/>
                <w:bottom w:val="none" w:sz="0" w:space="0" w:color="auto"/>
                <w:right w:val="none" w:sz="0" w:space="0" w:color="auto"/>
              </w:divBdr>
            </w:div>
            <w:div w:id="1945457489">
              <w:marLeft w:val="0"/>
              <w:marRight w:val="0"/>
              <w:marTop w:val="0"/>
              <w:marBottom w:val="0"/>
              <w:divBdr>
                <w:top w:val="none" w:sz="0" w:space="0" w:color="auto"/>
                <w:left w:val="none" w:sz="0" w:space="0" w:color="auto"/>
                <w:bottom w:val="none" w:sz="0" w:space="0" w:color="auto"/>
                <w:right w:val="none" w:sz="0" w:space="0" w:color="auto"/>
              </w:divBdr>
            </w:div>
            <w:div w:id="1832869924">
              <w:marLeft w:val="0"/>
              <w:marRight w:val="0"/>
              <w:marTop w:val="0"/>
              <w:marBottom w:val="0"/>
              <w:divBdr>
                <w:top w:val="none" w:sz="0" w:space="0" w:color="auto"/>
                <w:left w:val="none" w:sz="0" w:space="0" w:color="auto"/>
                <w:bottom w:val="none" w:sz="0" w:space="0" w:color="auto"/>
                <w:right w:val="none" w:sz="0" w:space="0" w:color="auto"/>
              </w:divBdr>
            </w:div>
            <w:div w:id="1577086241">
              <w:marLeft w:val="0"/>
              <w:marRight w:val="0"/>
              <w:marTop w:val="0"/>
              <w:marBottom w:val="0"/>
              <w:divBdr>
                <w:top w:val="none" w:sz="0" w:space="0" w:color="auto"/>
                <w:left w:val="none" w:sz="0" w:space="0" w:color="auto"/>
                <w:bottom w:val="none" w:sz="0" w:space="0" w:color="auto"/>
                <w:right w:val="none" w:sz="0" w:space="0" w:color="auto"/>
              </w:divBdr>
            </w:div>
            <w:div w:id="1151141200">
              <w:marLeft w:val="0"/>
              <w:marRight w:val="0"/>
              <w:marTop w:val="0"/>
              <w:marBottom w:val="0"/>
              <w:divBdr>
                <w:top w:val="none" w:sz="0" w:space="0" w:color="auto"/>
                <w:left w:val="none" w:sz="0" w:space="0" w:color="auto"/>
                <w:bottom w:val="none" w:sz="0" w:space="0" w:color="auto"/>
                <w:right w:val="none" w:sz="0" w:space="0" w:color="auto"/>
              </w:divBdr>
            </w:div>
            <w:div w:id="1360009835">
              <w:marLeft w:val="0"/>
              <w:marRight w:val="0"/>
              <w:marTop w:val="0"/>
              <w:marBottom w:val="0"/>
              <w:divBdr>
                <w:top w:val="none" w:sz="0" w:space="0" w:color="auto"/>
                <w:left w:val="none" w:sz="0" w:space="0" w:color="auto"/>
                <w:bottom w:val="none" w:sz="0" w:space="0" w:color="auto"/>
                <w:right w:val="none" w:sz="0" w:space="0" w:color="auto"/>
              </w:divBdr>
            </w:div>
            <w:div w:id="326904587">
              <w:marLeft w:val="0"/>
              <w:marRight w:val="0"/>
              <w:marTop w:val="0"/>
              <w:marBottom w:val="0"/>
              <w:divBdr>
                <w:top w:val="none" w:sz="0" w:space="0" w:color="auto"/>
                <w:left w:val="none" w:sz="0" w:space="0" w:color="auto"/>
                <w:bottom w:val="none" w:sz="0" w:space="0" w:color="auto"/>
                <w:right w:val="none" w:sz="0" w:space="0" w:color="auto"/>
              </w:divBdr>
            </w:div>
          </w:divsChild>
        </w:div>
        <w:div w:id="1218786964">
          <w:marLeft w:val="0"/>
          <w:marRight w:val="0"/>
          <w:marTop w:val="0"/>
          <w:marBottom w:val="0"/>
          <w:divBdr>
            <w:top w:val="none" w:sz="0" w:space="0" w:color="auto"/>
            <w:left w:val="none" w:sz="0" w:space="0" w:color="auto"/>
            <w:bottom w:val="none" w:sz="0" w:space="0" w:color="auto"/>
            <w:right w:val="none" w:sz="0" w:space="0" w:color="auto"/>
          </w:divBdr>
          <w:divsChild>
            <w:div w:id="1360931771">
              <w:marLeft w:val="0"/>
              <w:marRight w:val="0"/>
              <w:marTop w:val="0"/>
              <w:marBottom w:val="0"/>
              <w:divBdr>
                <w:top w:val="none" w:sz="0" w:space="0" w:color="auto"/>
                <w:left w:val="none" w:sz="0" w:space="0" w:color="auto"/>
                <w:bottom w:val="none" w:sz="0" w:space="0" w:color="auto"/>
                <w:right w:val="none" w:sz="0" w:space="0" w:color="auto"/>
              </w:divBdr>
            </w:div>
          </w:divsChild>
        </w:div>
        <w:div w:id="359596616">
          <w:marLeft w:val="0"/>
          <w:marRight w:val="0"/>
          <w:marTop w:val="0"/>
          <w:marBottom w:val="0"/>
          <w:divBdr>
            <w:top w:val="none" w:sz="0" w:space="0" w:color="auto"/>
            <w:left w:val="none" w:sz="0" w:space="0" w:color="auto"/>
            <w:bottom w:val="none" w:sz="0" w:space="0" w:color="auto"/>
            <w:right w:val="none" w:sz="0" w:space="0" w:color="auto"/>
          </w:divBdr>
          <w:divsChild>
            <w:div w:id="483474033">
              <w:marLeft w:val="0"/>
              <w:marRight w:val="0"/>
              <w:marTop w:val="0"/>
              <w:marBottom w:val="0"/>
              <w:divBdr>
                <w:top w:val="none" w:sz="0" w:space="0" w:color="auto"/>
                <w:left w:val="none" w:sz="0" w:space="0" w:color="auto"/>
                <w:bottom w:val="none" w:sz="0" w:space="0" w:color="auto"/>
                <w:right w:val="none" w:sz="0" w:space="0" w:color="auto"/>
              </w:divBdr>
              <w:divsChild>
                <w:div w:id="810753424">
                  <w:marLeft w:val="0"/>
                  <w:marRight w:val="0"/>
                  <w:marTop w:val="0"/>
                  <w:marBottom w:val="0"/>
                  <w:divBdr>
                    <w:top w:val="none" w:sz="0" w:space="0" w:color="auto"/>
                    <w:left w:val="none" w:sz="0" w:space="0" w:color="auto"/>
                    <w:bottom w:val="none" w:sz="0" w:space="0" w:color="auto"/>
                    <w:right w:val="none" w:sz="0" w:space="0" w:color="auto"/>
                  </w:divBdr>
                  <w:divsChild>
                    <w:div w:id="1070809908">
                      <w:marLeft w:val="0"/>
                      <w:marRight w:val="0"/>
                      <w:marTop w:val="0"/>
                      <w:marBottom w:val="0"/>
                      <w:divBdr>
                        <w:top w:val="none" w:sz="0" w:space="0" w:color="auto"/>
                        <w:left w:val="none" w:sz="0" w:space="0" w:color="auto"/>
                        <w:bottom w:val="none" w:sz="0" w:space="0" w:color="auto"/>
                        <w:right w:val="none" w:sz="0" w:space="0" w:color="auto"/>
                      </w:divBdr>
                      <w:divsChild>
                        <w:div w:id="713190163">
                          <w:marLeft w:val="0"/>
                          <w:marRight w:val="0"/>
                          <w:marTop w:val="0"/>
                          <w:marBottom w:val="0"/>
                          <w:divBdr>
                            <w:top w:val="none" w:sz="0" w:space="0" w:color="auto"/>
                            <w:left w:val="none" w:sz="0" w:space="0" w:color="auto"/>
                            <w:bottom w:val="none" w:sz="0" w:space="0" w:color="auto"/>
                            <w:right w:val="none" w:sz="0" w:space="0" w:color="auto"/>
                          </w:divBdr>
                          <w:divsChild>
                            <w:div w:id="1960065079">
                              <w:marLeft w:val="0"/>
                              <w:marRight w:val="0"/>
                              <w:marTop w:val="0"/>
                              <w:marBottom w:val="0"/>
                              <w:divBdr>
                                <w:top w:val="none" w:sz="0" w:space="0" w:color="auto"/>
                                <w:left w:val="none" w:sz="0" w:space="0" w:color="auto"/>
                                <w:bottom w:val="none" w:sz="0" w:space="0" w:color="auto"/>
                                <w:right w:val="none" w:sz="0" w:space="0" w:color="auto"/>
                              </w:divBdr>
                            </w:div>
                            <w:div w:id="391775060">
                              <w:marLeft w:val="0"/>
                              <w:marRight w:val="0"/>
                              <w:marTop w:val="0"/>
                              <w:marBottom w:val="0"/>
                              <w:divBdr>
                                <w:top w:val="none" w:sz="0" w:space="0" w:color="auto"/>
                                <w:left w:val="none" w:sz="0" w:space="0" w:color="auto"/>
                                <w:bottom w:val="none" w:sz="0" w:space="0" w:color="auto"/>
                                <w:right w:val="none" w:sz="0" w:space="0" w:color="auto"/>
                              </w:divBdr>
                            </w:div>
                          </w:divsChild>
                        </w:div>
                        <w:div w:id="1907253229">
                          <w:marLeft w:val="0"/>
                          <w:marRight w:val="0"/>
                          <w:marTop w:val="0"/>
                          <w:marBottom w:val="0"/>
                          <w:divBdr>
                            <w:top w:val="none" w:sz="0" w:space="0" w:color="auto"/>
                            <w:left w:val="none" w:sz="0" w:space="0" w:color="auto"/>
                            <w:bottom w:val="none" w:sz="0" w:space="0" w:color="auto"/>
                            <w:right w:val="none" w:sz="0" w:space="0" w:color="auto"/>
                          </w:divBdr>
                        </w:div>
                        <w:div w:id="448863523">
                          <w:marLeft w:val="0"/>
                          <w:marRight w:val="0"/>
                          <w:marTop w:val="0"/>
                          <w:marBottom w:val="0"/>
                          <w:divBdr>
                            <w:top w:val="none" w:sz="0" w:space="0" w:color="auto"/>
                            <w:left w:val="none" w:sz="0" w:space="0" w:color="auto"/>
                            <w:bottom w:val="none" w:sz="0" w:space="0" w:color="auto"/>
                            <w:right w:val="none" w:sz="0" w:space="0" w:color="auto"/>
                          </w:divBdr>
                          <w:divsChild>
                            <w:div w:id="675309128">
                              <w:marLeft w:val="0"/>
                              <w:marRight w:val="0"/>
                              <w:marTop w:val="0"/>
                              <w:marBottom w:val="0"/>
                              <w:divBdr>
                                <w:top w:val="none" w:sz="0" w:space="0" w:color="auto"/>
                                <w:left w:val="none" w:sz="0" w:space="0" w:color="auto"/>
                                <w:bottom w:val="none" w:sz="0" w:space="0" w:color="auto"/>
                                <w:right w:val="none" w:sz="0" w:space="0" w:color="auto"/>
                              </w:divBdr>
                            </w:div>
                            <w:div w:id="2038892362">
                              <w:marLeft w:val="0"/>
                              <w:marRight w:val="0"/>
                              <w:marTop w:val="0"/>
                              <w:marBottom w:val="0"/>
                              <w:divBdr>
                                <w:top w:val="none" w:sz="0" w:space="0" w:color="auto"/>
                                <w:left w:val="none" w:sz="0" w:space="0" w:color="auto"/>
                                <w:bottom w:val="none" w:sz="0" w:space="0" w:color="auto"/>
                                <w:right w:val="none" w:sz="0" w:space="0" w:color="auto"/>
                              </w:divBdr>
                              <w:divsChild>
                                <w:div w:id="1631276851">
                                  <w:marLeft w:val="0"/>
                                  <w:marRight w:val="0"/>
                                  <w:marTop w:val="0"/>
                                  <w:marBottom w:val="0"/>
                                  <w:divBdr>
                                    <w:top w:val="none" w:sz="0" w:space="0" w:color="auto"/>
                                    <w:left w:val="none" w:sz="0" w:space="0" w:color="auto"/>
                                    <w:bottom w:val="none" w:sz="0" w:space="0" w:color="auto"/>
                                    <w:right w:val="none" w:sz="0" w:space="0" w:color="auto"/>
                                  </w:divBdr>
                                  <w:divsChild>
                                    <w:div w:id="20161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129882">
                          <w:marLeft w:val="0"/>
                          <w:marRight w:val="0"/>
                          <w:marTop w:val="0"/>
                          <w:marBottom w:val="0"/>
                          <w:divBdr>
                            <w:top w:val="none" w:sz="0" w:space="0" w:color="auto"/>
                            <w:left w:val="none" w:sz="0" w:space="0" w:color="auto"/>
                            <w:bottom w:val="none" w:sz="0" w:space="0" w:color="auto"/>
                            <w:right w:val="none" w:sz="0" w:space="0" w:color="auto"/>
                          </w:divBdr>
                          <w:divsChild>
                            <w:div w:id="1627004191">
                              <w:marLeft w:val="0"/>
                              <w:marRight w:val="0"/>
                              <w:marTop w:val="0"/>
                              <w:marBottom w:val="0"/>
                              <w:divBdr>
                                <w:top w:val="none" w:sz="0" w:space="0" w:color="auto"/>
                                <w:left w:val="none" w:sz="0" w:space="0" w:color="auto"/>
                                <w:bottom w:val="none" w:sz="0" w:space="0" w:color="auto"/>
                                <w:right w:val="none" w:sz="0" w:space="0" w:color="auto"/>
                              </w:divBdr>
                            </w:div>
                            <w:div w:id="85854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928249">
          <w:marLeft w:val="0"/>
          <w:marRight w:val="0"/>
          <w:marTop w:val="0"/>
          <w:marBottom w:val="0"/>
          <w:divBdr>
            <w:top w:val="none" w:sz="0" w:space="0" w:color="auto"/>
            <w:left w:val="none" w:sz="0" w:space="0" w:color="auto"/>
            <w:bottom w:val="none" w:sz="0" w:space="0" w:color="auto"/>
            <w:right w:val="none" w:sz="0" w:space="0" w:color="auto"/>
          </w:divBdr>
          <w:divsChild>
            <w:div w:id="2041275162">
              <w:marLeft w:val="0"/>
              <w:marRight w:val="0"/>
              <w:marTop w:val="0"/>
              <w:marBottom w:val="0"/>
              <w:divBdr>
                <w:top w:val="none" w:sz="0" w:space="0" w:color="auto"/>
                <w:left w:val="none" w:sz="0" w:space="0" w:color="auto"/>
                <w:bottom w:val="none" w:sz="0" w:space="0" w:color="auto"/>
                <w:right w:val="none" w:sz="0" w:space="0" w:color="auto"/>
              </w:divBdr>
            </w:div>
          </w:divsChild>
        </w:div>
        <w:div w:id="1480684928">
          <w:marLeft w:val="0"/>
          <w:marRight w:val="0"/>
          <w:marTop w:val="0"/>
          <w:marBottom w:val="0"/>
          <w:divBdr>
            <w:top w:val="none" w:sz="0" w:space="0" w:color="auto"/>
            <w:left w:val="none" w:sz="0" w:space="0" w:color="auto"/>
            <w:bottom w:val="none" w:sz="0" w:space="0" w:color="auto"/>
            <w:right w:val="none" w:sz="0" w:space="0" w:color="auto"/>
          </w:divBdr>
          <w:divsChild>
            <w:div w:id="728891942">
              <w:marLeft w:val="0"/>
              <w:marRight w:val="0"/>
              <w:marTop w:val="0"/>
              <w:marBottom w:val="0"/>
              <w:divBdr>
                <w:top w:val="none" w:sz="0" w:space="0" w:color="auto"/>
                <w:left w:val="none" w:sz="0" w:space="0" w:color="auto"/>
                <w:bottom w:val="none" w:sz="0" w:space="0" w:color="auto"/>
                <w:right w:val="none" w:sz="0" w:space="0" w:color="auto"/>
              </w:divBdr>
            </w:div>
            <w:div w:id="1186866094">
              <w:marLeft w:val="0"/>
              <w:marRight w:val="0"/>
              <w:marTop w:val="0"/>
              <w:marBottom w:val="0"/>
              <w:divBdr>
                <w:top w:val="none" w:sz="0" w:space="0" w:color="auto"/>
                <w:left w:val="none" w:sz="0" w:space="0" w:color="auto"/>
                <w:bottom w:val="none" w:sz="0" w:space="0" w:color="auto"/>
                <w:right w:val="none" w:sz="0" w:space="0" w:color="auto"/>
              </w:divBdr>
            </w:div>
          </w:divsChild>
        </w:div>
        <w:div w:id="1238131045">
          <w:marLeft w:val="0"/>
          <w:marRight w:val="0"/>
          <w:marTop w:val="0"/>
          <w:marBottom w:val="0"/>
          <w:divBdr>
            <w:top w:val="none" w:sz="0" w:space="0" w:color="auto"/>
            <w:left w:val="none" w:sz="0" w:space="0" w:color="auto"/>
            <w:bottom w:val="none" w:sz="0" w:space="0" w:color="auto"/>
            <w:right w:val="none" w:sz="0" w:space="0" w:color="auto"/>
          </w:divBdr>
          <w:divsChild>
            <w:div w:id="1665745021">
              <w:marLeft w:val="0"/>
              <w:marRight w:val="0"/>
              <w:marTop w:val="0"/>
              <w:marBottom w:val="0"/>
              <w:divBdr>
                <w:top w:val="none" w:sz="0" w:space="0" w:color="auto"/>
                <w:left w:val="none" w:sz="0" w:space="0" w:color="auto"/>
                <w:bottom w:val="none" w:sz="0" w:space="0" w:color="auto"/>
                <w:right w:val="none" w:sz="0" w:space="0" w:color="auto"/>
              </w:divBdr>
            </w:div>
            <w:div w:id="1083725108">
              <w:marLeft w:val="0"/>
              <w:marRight w:val="0"/>
              <w:marTop w:val="0"/>
              <w:marBottom w:val="0"/>
              <w:divBdr>
                <w:top w:val="none" w:sz="0" w:space="0" w:color="auto"/>
                <w:left w:val="none" w:sz="0" w:space="0" w:color="auto"/>
                <w:bottom w:val="none" w:sz="0" w:space="0" w:color="auto"/>
                <w:right w:val="none" w:sz="0" w:space="0" w:color="auto"/>
              </w:divBdr>
              <w:divsChild>
                <w:div w:id="899292250">
                  <w:marLeft w:val="0"/>
                  <w:marRight w:val="0"/>
                  <w:marTop w:val="0"/>
                  <w:marBottom w:val="0"/>
                  <w:divBdr>
                    <w:top w:val="none" w:sz="0" w:space="0" w:color="auto"/>
                    <w:left w:val="none" w:sz="0" w:space="0" w:color="auto"/>
                    <w:bottom w:val="none" w:sz="0" w:space="0" w:color="auto"/>
                    <w:right w:val="none" w:sz="0" w:space="0" w:color="auto"/>
                  </w:divBdr>
                  <w:divsChild>
                    <w:div w:id="183635843">
                      <w:marLeft w:val="0"/>
                      <w:marRight w:val="0"/>
                      <w:marTop w:val="0"/>
                      <w:marBottom w:val="0"/>
                      <w:divBdr>
                        <w:top w:val="none" w:sz="0" w:space="0" w:color="auto"/>
                        <w:left w:val="none" w:sz="0" w:space="0" w:color="auto"/>
                        <w:bottom w:val="none" w:sz="0" w:space="0" w:color="auto"/>
                        <w:right w:val="none" w:sz="0" w:space="0" w:color="auto"/>
                      </w:divBdr>
                    </w:div>
                    <w:div w:id="6818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2602">
          <w:marLeft w:val="0"/>
          <w:marRight w:val="0"/>
          <w:marTop w:val="0"/>
          <w:marBottom w:val="0"/>
          <w:divBdr>
            <w:top w:val="none" w:sz="0" w:space="0" w:color="auto"/>
            <w:left w:val="none" w:sz="0" w:space="0" w:color="auto"/>
            <w:bottom w:val="none" w:sz="0" w:space="0" w:color="auto"/>
            <w:right w:val="none" w:sz="0" w:space="0" w:color="auto"/>
          </w:divBdr>
        </w:div>
        <w:div w:id="1693262503">
          <w:marLeft w:val="0"/>
          <w:marRight w:val="0"/>
          <w:marTop w:val="0"/>
          <w:marBottom w:val="0"/>
          <w:divBdr>
            <w:top w:val="none" w:sz="0" w:space="0" w:color="auto"/>
            <w:left w:val="none" w:sz="0" w:space="0" w:color="auto"/>
            <w:bottom w:val="none" w:sz="0" w:space="0" w:color="auto"/>
            <w:right w:val="none" w:sz="0" w:space="0" w:color="auto"/>
          </w:divBdr>
        </w:div>
        <w:div w:id="2098935954">
          <w:marLeft w:val="0"/>
          <w:marRight w:val="0"/>
          <w:marTop w:val="0"/>
          <w:marBottom w:val="0"/>
          <w:divBdr>
            <w:top w:val="none" w:sz="0" w:space="0" w:color="auto"/>
            <w:left w:val="none" w:sz="0" w:space="0" w:color="auto"/>
            <w:bottom w:val="none" w:sz="0" w:space="0" w:color="auto"/>
            <w:right w:val="none" w:sz="0" w:space="0" w:color="auto"/>
          </w:divBdr>
        </w:div>
        <w:div w:id="1123039684">
          <w:marLeft w:val="0"/>
          <w:marRight w:val="0"/>
          <w:marTop w:val="0"/>
          <w:marBottom w:val="0"/>
          <w:divBdr>
            <w:top w:val="none" w:sz="0" w:space="0" w:color="auto"/>
            <w:left w:val="none" w:sz="0" w:space="0" w:color="auto"/>
            <w:bottom w:val="none" w:sz="0" w:space="0" w:color="auto"/>
            <w:right w:val="none" w:sz="0" w:space="0" w:color="auto"/>
          </w:divBdr>
        </w:div>
        <w:div w:id="1538354040">
          <w:marLeft w:val="0"/>
          <w:marRight w:val="0"/>
          <w:marTop w:val="0"/>
          <w:marBottom w:val="0"/>
          <w:divBdr>
            <w:top w:val="none" w:sz="0" w:space="0" w:color="auto"/>
            <w:left w:val="none" w:sz="0" w:space="0" w:color="auto"/>
            <w:bottom w:val="none" w:sz="0" w:space="0" w:color="auto"/>
            <w:right w:val="none" w:sz="0" w:space="0" w:color="auto"/>
          </w:divBdr>
          <w:divsChild>
            <w:div w:id="1056587863">
              <w:marLeft w:val="0"/>
              <w:marRight w:val="0"/>
              <w:marTop w:val="0"/>
              <w:marBottom w:val="0"/>
              <w:divBdr>
                <w:top w:val="none" w:sz="0" w:space="0" w:color="auto"/>
                <w:left w:val="none" w:sz="0" w:space="0" w:color="auto"/>
                <w:bottom w:val="none" w:sz="0" w:space="0" w:color="auto"/>
                <w:right w:val="none" w:sz="0" w:space="0" w:color="auto"/>
              </w:divBdr>
            </w:div>
            <w:div w:id="1049690992">
              <w:marLeft w:val="0"/>
              <w:marRight w:val="0"/>
              <w:marTop w:val="0"/>
              <w:marBottom w:val="0"/>
              <w:divBdr>
                <w:top w:val="none" w:sz="0" w:space="0" w:color="auto"/>
                <w:left w:val="none" w:sz="0" w:space="0" w:color="auto"/>
                <w:bottom w:val="none" w:sz="0" w:space="0" w:color="auto"/>
                <w:right w:val="none" w:sz="0" w:space="0" w:color="auto"/>
              </w:divBdr>
              <w:divsChild>
                <w:div w:id="1550872252">
                  <w:marLeft w:val="0"/>
                  <w:marRight w:val="0"/>
                  <w:marTop w:val="0"/>
                  <w:marBottom w:val="0"/>
                  <w:divBdr>
                    <w:top w:val="none" w:sz="0" w:space="0" w:color="auto"/>
                    <w:left w:val="none" w:sz="0" w:space="0" w:color="auto"/>
                    <w:bottom w:val="none" w:sz="0" w:space="0" w:color="auto"/>
                    <w:right w:val="none" w:sz="0" w:space="0" w:color="auto"/>
                  </w:divBdr>
                  <w:divsChild>
                    <w:div w:id="1953197318">
                      <w:marLeft w:val="0"/>
                      <w:marRight w:val="0"/>
                      <w:marTop w:val="0"/>
                      <w:marBottom w:val="0"/>
                      <w:divBdr>
                        <w:top w:val="none" w:sz="0" w:space="0" w:color="auto"/>
                        <w:left w:val="none" w:sz="0" w:space="0" w:color="auto"/>
                        <w:bottom w:val="none" w:sz="0" w:space="0" w:color="auto"/>
                        <w:right w:val="none" w:sz="0" w:space="0" w:color="auto"/>
                      </w:divBdr>
                    </w:div>
                    <w:div w:id="47384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21846">
          <w:marLeft w:val="0"/>
          <w:marRight w:val="0"/>
          <w:marTop w:val="0"/>
          <w:marBottom w:val="0"/>
          <w:divBdr>
            <w:top w:val="none" w:sz="0" w:space="0" w:color="auto"/>
            <w:left w:val="none" w:sz="0" w:space="0" w:color="auto"/>
            <w:bottom w:val="none" w:sz="0" w:space="0" w:color="auto"/>
            <w:right w:val="none" w:sz="0" w:space="0" w:color="auto"/>
          </w:divBdr>
        </w:div>
        <w:div w:id="994147095">
          <w:marLeft w:val="0"/>
          <w:marRight w:val="0"/>
          <w:marTop w:val="0"/>
          <w:marBottom w:val="0"/>
          <w:divBdr>
            <w:top w:val="none" w:sz="0" w:space="0" w:color="auto"/>
            <w:left w:val="none" w:sz="0" w:space="0" w:color="auto"/>
            <w:bottom w:val="none" w:sz="0" w:space="0" w:color="auto"/>
            <w:right w:val="none" w:sz="0" w:space="0" w:color="auto"/>
          </w:divBdr>
        </w:div>
        <w:div w:id="1538077392">
          <w:marLeft w:val="0"/>
          <w:marRight w:val="0"/>
          <w:marTop w:val="0"/>
          <w:marBottom w:val="0"/>
          <w:divBdr>
            <w:top w:val="none" w:sz="0" w:space="0" w:color="auto"/>
            <w:left w:val="none" w:sz="0" w:space="0" w:color="auto"/>
            <w:bottom w:val="none" w:sz="0" w:space="0" w:color="auto"/>
            <w:right w:val="none" w:sz="0" w:space="0" w:color="auto"/>
          </w:divBdr>
        </w:div>
        <w:div w:id="1657298566">
          <w:marLeft w:val="0"/>
          <w:marRight w:val="0"/>
          <w:marTop w:val="0"/>
          <w:marBottom w:val="0"/>
          <w:divBdr>
            <w:top w:val="none" w:sz="0" w:space="0" w:color="auto"/>
            <w:left w:val="none" w:sz="0" w:space="0" w:color="auto"/>
            <w:bottom w:val="none" w:sz="0" w:space="0" w:color="auto"/>
            <w:right w:val="none" w:sz="0" w:space="0" w:color="auto"/>
          </w:divBdr>
        </w:div>
        <w:div w:id="1692025936">
          <w:marLeft w:val="0"/>
          <w:marRight w:val="0"/>
          <w:marTop w:val="0"/>
          <w:marBottom w:val="0"/>
          <w:divBdr>
            <w:top w:val="none" w:sz="0" w:space="0" w:color="auto"/>
            <w:left w:val="none" w:sz="0" w:space="0" w:color="auto"/>
            <w:bottom w:val="none" w:sz="0" w:space="0" w:color="auto"/>
            <w:right w:val="none" w:sz="0" w:space="0" w:color="auto"/>
          </w:divBdr>
          <w:divsChild>
            <w:div w:id="1303805695">
              <w:marLeft w:val="0"/>
              <w:marRight w:val="0"/>
              <w:marTop w:val="0"/>
              <w:marBottom w:val="0"/>
              <w:divBdr>
                <w:top w:val="none" w:sz="0" w:space="0" w:color="auto"/>
                <w:left w:val="none" w:sz="0" w:space="0" w:color="auto"/>
                <w:bottom w:val="none" w:sz="0" w:space="0" w:color="auto"/>
                <w:right w:val="none" w:sz="0" w:space="0" w:color="auto"/>
              </w:divBdr>
            </w:div>
            <w:div w:id="1353536877">
              <w:marLeft w:val="0"/>
              <w:marRight w:val="0"/>
              <w:marTop w:val="0"/>
              <w:marBottom w:val="0"/>
              <w:divBdr>
                <w:top w:val="none" w:sz="0" w:space="0" w:color="auto"/>
                <w:left w:val="none" w:sz="0" w:space="0" w:color="auto"/>
                <w:bottom w:val="none" w:sz="0" w:space="0" w:color="auto"/>
                <w:right w:val="none" w:sz="0" w:space="0" w:color="auto"/>
              </w:divBdr>
            </w:div>
          </w:divsChild>
        </w:div>
        <w:div w:id="929042894">
          <w:marLeft w:val="0"/>
          <w:marRight w:val="0"/>
          <w:marTop w:val="0"/>
          <w:marBottom w:val="0"/>
          <w:divBdr>
            <w:top w:val="none" w:sz="0" w:space="0" w:color="auto"/>
            <w:left w:val="none" w:sz="0" w:space="0" w:color="auto"/>
            <w:bottom w:val="none" w:sz="0" w:space="0" w:color="auto"/>
            <w:right w:val="none" w:sz="0" w:space="0" w:color="auto"/>
          </w:divBdr>
          <w:divsChild>
            <w:div w:id="1181892608">
              <w:marLeft w:val="0"/>
              <w:marRight w:val="0"/>
              <w:marTop w:val="0"/>
              <w:marBottom w:val="0"/>
              <w:divBdr>
                <w:top w:val="none" w:sz="0" w:space="0" w:color="auto"/>
                <w:left w:val="none" w:sz="0" w:space="0" w:color="auto"/>
                <w:bottom w:val="none" w:sz="0" w:space="0" w:color="auto"/>
                <w:right w:val="none" w:sz="0" w:space="0" w:color="auto"/>
              </w:divBdr>
            </w:div>
            <w:div w:id="1783840096">
              <w:marLeft w:val="0"/>
              <w:marRight w:val="0"/>
              <w:marTop w:val="0"/>
              <w:marBottom w:val="0"/>
              <w:divBdr>
                <w:top w:val="none" w:sz="0" w:space="0" w:color="auto"/>
                <w:left w:val="none" w:sz="0" w:space="0" w:color="auto"/>
                <w:bottom w:val="none" w:sz="0" w:space="0" w:color="auto"/>
                <w:right w:val="none" w:sz="0" w:space="0" w:color="auto"/>
              </w:divBdr>
            </w:div>
          </w:divsChild>
        </w:div>
        <w:div w:id="1163665690">
          <w:marLeft w:val="0"/>
          <w:marRight w:val="0"/>
          <w:marTop w:val="0"/>
          <w:marBottom w:val="0"/>
          <w:divBdr>
            <w:top w:val="none" w:sz="0" w:space="0" w:color="auto"/>
            <w:left w:val="none" w:sz="0" w:space="0" w:color="auto"/>
            <w:bottom w:val="none" w:sz="0" w:space="0" w:color="auto"/>
            <w:right w:val="none" w:sz="0" w:space="0" w:color="auto"/>
          </w:divBdr>
          <w:divsChild>
            <w:div w:id="1173452717">
              <w:marLeft w:val="0"/>
              <w:marRight w:val="0"/>
              <w:marTop w:val="0"/>
              <w:marBottom w:val="0"/>
              <w:divBdr>
                <w:top w:val="none" w:sz="0" w:space="0" w:color="auto"/>
                <w:left w:val="none" w:sz="0" w:space="0" w:color="auto"/>
                <w:bottom w:val="none" w:sz="0" w:space="0" w:color="auto"/>
                <w:right w:val="none" w:sz="0" w:space="0" w:color="auto"/>
              </w:divBdr>
              <w:divsChild>
                <w:div w:id="460807304">
                  <w:marLeft w:val="0"/>
                  <w:marRight w:val="0"/>
                  <w:marTop w:val="0"/>
                  <w:marBottom w:val="0"/>
                  <w:divBdr>
                    <w:top w:val="none" w:sz="0" w:space="0" w:color="auto"/>
                    <w:left w:val="none" w:sz="0" w:space="0" w:color="auto"/>
                    <w:bottom w:val="none" w:sz="0" w:space="0" w:color="auto"/>
                    <w:right w:val="none" w:sz="0" w:space="0" w:color="auto"/>
                  </w:divBdr>
                </w:div>
                <w:div w:id="284964379">
                  <w:marLeft w:val="0"/>
                  <w:marRight w:val="0"/>
                  <w:marTop w:val="0"/>
                  <w:marBottom w:val="0"/>
                  <w:divBdr>
                    <w:top w:val="none" w:sz="0" w:space="0" w:color="auto"/>
                    <w:left w:val="none" w:sz="0" w:space="0" w:color="auto"/>
                    <w:bottom w:val="none" w:sz="0" w:space="0" w:color="auto"/>
                    <w:right w:val="none" w:sz="0" w:space="0" w:color="auto"/>
                  </w:divBdr>
                  <w:divsChild>
                    <w:div w:id="251620660">
                      <w:marLeft w:val="0"/>
                      <w:marRight w:val="0"/>
                      <w:marTop w:val="0"/>
                      <w:marBottom w:val="0"/>
                      <w:divBdr>
                        <w:top w:val="none" w:sz="0" w:space="0" w:color="auto"/>
                        <w:left w:val="none" w:sz="0" w:space="0" w:color="auto"/>
                        <w:bottom w:val="none" w:sz="0" w:space="0" w:color="auto"/>
                        <w:right w:val="none" w:sz="0" w:space="0" w:color="auto"/>
                      </w:divBdr>
                      <w:divsChild>
                        <w:div w:id="1492215308">
                          <w:marLeft w:val="0"/>
                          <w:marRight w:val="0"/>
                          <w:marTop w:val="0"/>
                          <w:marBottom w:val="0"/>
                          <w:divBdr>
                            <w:top w:val="none" w:sz="0" w:space="0" w:color="auto"/>
                            <w:left w:val="none" w:sz="0" w:space="0" w:color="auto"/>
                            <w:bottom w:val="none" w:sz="0" w:space="0" w:color="auto"/>
                            <w:right w:val="none" w:sz="0" w:space="0" w:color="auto"/>
                          </w:divBdr>
                          <w:divsChild>
                            <w:div w:id="312950421">
                              <w:marLeft w:val="0"/>
                              <w:marRight w:val="0"/>
                              <w:marTop w:val="0"/>
                              <w:marBottom w:val="0"/>
                              <w:divBdr>
                                <w:top w:val="none" w:sz="0" w:space="0" w:color="auto"/>
                                <w:left w:val="none" w:sz="0" w:space="0" w:color="auto"/>
                                <w:bottom w:val="none" w:sz="0" w:space="0" w:color="auto"/>
                                <w:right w:val="none" w:sz="0" w:space="0" w:color="auto"/>
                              </w:divBdr>
                              <w:divsChild>
                                <w:div w:id="506946972">
                                  <w:marLeft w:val="0"/>
                                  <w:marRight w:val="0"/>
                                  <w:marTop w:val="0"/>
                                  <w:marBottom w:val="0"/>
                                  <w:divBdr>
                                    <w:top w:val="none" w:sz="0" w:space="0" w:color="auto"/>
                                    <w:left w:val="none" w:sz="0" w:space="0" w:color="auto"/>
                                    <w:bottom w:val="none" w:sz="0" w:space="0" w:color="auto"/>
                                    <w:right w:val="none" w:sz="0" w:space="0" w:color="auto"/>
                                  </w:divBdr>
                                </w:div>
                                <w:div w:id="503515594">
                                  <w:marLeft w:val="0"/>
                                  <w:marRight w:val="0"/>
                                  <w:marTop w:val="0"/>
                                  <w:marBottom w:val="0"/>
                                  <w:divBdr>
                                    <w:top w:val="none" w:sz="0" w:space="0" w:color="auto"/>
                                    <w:left w:val="none" w:sz="0" w:space="0" w:color="auto"/>
                                    <w:bottom w:val="none" w:sz="0" w:space="0" w:color="auto"/>
                                    <w:right w:val="none" w:sz="0" w:space="0" w:color="auto"/>
                                  </w:divBdr>
                                  <w:divsChild>
                                    <w:div w:id="138583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09047">
                              <w:marLeft w:val="0"/>
                              <w:marRight w:val="0"/>
                              <w:marTop w:val="0"/>
                              <w:marBottom w:val="0"/>
                              <w:divBdr>
                                <w:top w:val="none" w:sz="0" w:space="0" w:color="auto"/>
                                <w:left w:val="none" w:sz="0" w:space="0" w:color="auto"/>
                                <w:bottom w:val="none" w:sz="0" w:space="0" w:color="auto"/>
                                <w:right w:val="none" w:sz="0" w:space="0" w:color="auto"/>
                              </w:divBdr>
                              <w:divsChild>
                                <w:div w:id="624312079">
                                  <w:marLeft w:val="0"/>
                                  <w:marRight w:val="0"/>
                                  <w:marTop w:val="0"/>
                                  <w:marBottom w:val="0"/>
                                  <w:divBdr>
                                    <w:top w:val="none" w:sz="0" w:space="0" w:color="auto"/>
                                    <w:left w:val="none" w:sz="0" w:space="0" w:color="auto"/>
                                    <w:bottom w:val="none" w:sz="0" w:space="0" w:color="auto"/>
                                    <w:right w:val="none" w:sz="0" w:space="0" w:color="auto"/>
                                  </w:divBdr>
                                  <w:divsChild>
                                    <w:div w:id="781346347">
                                      <w:marLeft w:val="0"/>
                                      <w:marRight w:val="0"/>
                                      <w:marTop w:val="0"/>
                                      <w:marBottom w:val="0"/>
                                      <w:divBdr>
                                        <w:top w:val="none" w:sz="0" w:space="0" w:color="auto"/>
                                        <w:left w:val="none" w:sz="0" w:space="0" w:color="auto"/>
                                        <w:bottom w:val="none" w:sz="0" w:space="0" w:color="auto"/>
                                        <w:right w:val="none" w:sz="0" w:space="0" w:color="auto"/>
                                      </w:divBdr>
                                      <w:divsChild>
                                        <w:div w:id="123929642">
                                          <w:marLeft w:val="0"/>
                                          <w:marRight w:val="0"/>
                                          <w:marTop w:val="0"/>
                                          <w:marBottom w:val="0"/>
                                          <w:divBdr>
                                            <w:top w:val="none" w:sz="0" w:space="0" w:color="auto"/>
                                            <w:left w:val="none" w:sz="0" w:space="0" w:color="auto"/>
                                            <w:bottom w:val="none" w:sz="0" w:space="0" w:color="auto"/>
                                            <w:right w:val="none" w:sz="0" w:space="0" w:color="auto"/>
                                          </w:divBdr>
                                        </w:div>
                                        <w:div w:id="103697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32243">
                                  <w:marLeft w:val="0"/>
                                  <w:marRight w:val="0"/>
                                  <w:marTop w:val="0"/>
                                  <w:marBottom w:val="0"/>
                                  <w:divBdr>
                                    <w:top w:val="none" w:sz="0" w:space="0" w:color="auto"/>
                                    <w:left w:val="none" w:sz="0" w:space="0" w:color="auto"/>
                                    <w:bottom w:val="none" w:sz="0" w:space="0" w:color="auto"/>
                                    <w:right w:val="none" w:sz="0" w:space="0" w:color="auto"/>
                                  </w:divBdr>
                                  <w:divsChild>
                                    <w:div w:id="438917278">
                                      <w:marLeft w:val="0"/>
                                      <w:marRight w:val="0"/>
                                      <w:marTop w:val="0"/>
                                      <w:marBottom w:val="0"/>
                                      <w:divBdr>
                                        <w:top w:val="none" w:sz="0" w:space="0" w:color="auto"/>
                                        <w:left w:val="none" w:sz="0" w:space="0" w:color="auto"/>
                                        <w:bottom w:val="none" w:sz="0" w:space="0" w:color="auto"/>
                                        <w:right w:val="none" w:sz="0" w:space="0" w:color="auto"/>
                                      </w:divBdr>
                                      <w:divsChild>
                                        <w:div w:id="1084911198">
                                          <w:marLeft w:val="0"/>
                                          <w:marRight w:val="0"/>
                                          <w:marTop w:val="0"/>
                                          <w:marBottom w:val="0"/>
                                          <w:divBdr>
                                            <w:top w:val="none" w:sz="0" w:space="0" w:color="auto"/>
                                            <w:left w:val="none" w:sz="0" w:space="0" w:color="auto"/>
                                            <w:bottom w:val="none" w:sz="0" w:space="0" w:color="auto"/>
                                            <w:right w:val="none" w:sz="0" w:space="0" w:color="auto"/>
                                          </w:divBdr>
                                        </w:div>
                                        <w:div w:id="488521366">
                                          <w:marLeft w:val="0"/>
                                          <w:marRight w:val="0"/>
                                          <w:marTop w:val="0"/>
                                          <w:marBottom w:val="0"/>
                                          <w:divBdr>
                                            <w:top w:val="none" w:sz="0" w:space="0" w:color="auto"/>
                                            <w:left w:val="none" w:sz="0" w:space="0" w:color="auto"/>
                                            <w:bottom w:val="none" w:sz="0" w:space="0" w:color="auto"/>
                                            <w:right w:val="none" w:sz="0" w:space="0" w:color="auto"/>
                                          </w:divBdr>
                                          <w:divsChild>
                                            <w:div w:id="930621076">
                                              <w:marLeft w:val="0"/>
                                              <w:marRight w:val="0"/>
                                              <w:marTop w:val="0"/>
                                              <w:marBottom w:val="0"/>
                                              <w:divBdr>
                                                <w:top w:val="none" w:sz="0" w:space="0" w:color="auto"/>
                                                <w:left w:val="none" w:sz="0" w:space="0" w:color="auto"/>
                                                <w:bottom w:val="none" w:sz="0" w:space="0" w:color="auto"/>
                                                <w:right w:val="none" w:sz="0" w:space="0" w:color="auto"/>
                                              </w:divBdr>
                                              <w:divsChild>
                                                <w:div w:id="91937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8851929">
          <w:marLeft w:val="0"/>
          <w:marRight w:val="0"/>
          <w:marTop w:val="0"/>
          <w:marBottom w:val="0"/>
          <w:divBdr>
            <w:top w:val="none" w:sz="0" w:space="0" w:color="auto"/>
            <w:left w:val="none" w:sz="0" w:space="0" w:color="auto"/>
            <w:bottom w:val="none" w:sz="0" w:space="0" w:color="auto"/>
            <w:right w:val="none" w:sz="0" w:space="0" w:color="auto"/>
          </w:divBdr>
        </w:div>
        <w:div w:id="1626889583">
          <w:marLeft w:val="0"/>
          <w:marRight w:val="0"/>
          <w:marTop w:val="0"/>
          <w:marBottom w:val="0"/>
          <w:divBdr>
            <w:top w:val="none" w:sz="0" w:space="0" w:color="auto"/>
            <w:left w:val="none" w:sz="0" w:space="0" w:color="auto"/>
            <w:bottom w:val="none" w:sz="0" w:space="0" w:color="auto"/>
            <w:right w:val="none" w:sz="0" w:space="0" w:color="auto"/>
          </w:divBdr>
          <w:divsChild>
            <w:div w:id="793404108">
              <w:marLeft w:val="0"/>
              <w:marRight w:val="0"/>
              <w:marTop w:val="0"/>
              <w:marBottom w:val="0"/>
              <w:divBdr>
                <w:top w:val="none" w:sz="0" w:space="0" w:color="auto"/>
                <w:left w:val="none" w:sz="0" w:space="0" w:color="auto"/>
                <w:bottom w:val="none" w:sz="0" w:space="0" w:color="auto"/>
                <w:right w:val="none" w:sz="0" w:space="0" w:color="auto"/>
              </w:divBdr>
              <w:divsChild>
                <w:div w:id="1601795608">
                  <w:marLeft w:val="0"/>
                  <w:marRight w:val="0"/>
                  <w:marTop w:val="0"/>
                  <w:marBottom w:val="0"/>
                  <w:divBdr>
                    <w:top w:val="none" w:sz="0" w:space="0" w:color="auto"/>
                    <w:left w:val="none" w:sz="0" w:space="0" w:color="auto"/>
                    <w:bottom w:val="none" w:sz="0" w:space="0" w:color="auto"/>
                    <w:right w:val="none" w:sz="0" w:space="0" w:color="auto"/>
                  </w:divBdr>
                  <w:divsChild>
                    <w:div w:id="1886260067">
                      <w:marLeft w:val="0"/>
                      <w:marRight w:val="0"/>
                      <w:marTop w:val="0"/>
                      <w:marBottom w:val="0"/>
                      <w:divBdr>
                        <w:top w:val="none" w:sz="0" w:space="0" w:color="auto"/>
                        <w:left w:val="none" w:sz="0" w:space="0" w:color="auto"/>
                        <w:bottom w:val="none" w:sz="0" w:space="0" w:color="auto"/>
                        <w:right w:val="none" w:sz="0" w:space="0" w:color="auto"/>
                      </w:divBdr>
                      <w:divsChild>
                        <w:div w:id="1674915903">
                          <w:marLeft w:val="0"/>
                          <w:marRight w:val="0"/>
                          <w:marTop w:val="0"/>
                          <w:marBottom w:val="0"/>
                          <w:divBdr>
                            <w:top w:val="none" w:sz="0" w:space="0" w:color="auto"/>
                            <w:left w:val="none" w:sz="0" w:space="0" w:color="auto"/>
                            <w:bottom w:val="none" w:sz="0" w:space="0" w:color="auto"/>
                            <w:right w:val="none" w:sz="0" w:space="0" w:color="auto"/>
                          </w:divBdr>
                          <w:divsChild>
                            <w:div w:id="1558860204">
                              <w:marLeft w:val="0"/>
                              <w:marRight w:val="0"/>
                              <w:marTop w:val="0"/>
                              <w:marBottom w:val="0"/>
                              <w:divBdr>
                                <w:top w:val="none" w:sz="0" w:space="0" w:color="auto"/>
                                <w:left w:val="none" w:sz="0" w:space="0" w:color="auto"/>
                                <w:bottom w:val="none" w:sz="0" w:space="0" w:color="auto"/>
                                <w:right w:val="none" w:sz="0" w:space="0" w:color="auto"/>
                              </w:divBdr>
                              <w:divsChild>
                                <w:div w:id="908078168">
                                  <w:marLeft w:val="0"/>
                                  <w:marRight w:val="0"/>
                                  <w:marTop w:val="0"/>
                                  <w:marBottom w:val="0"/>
                                  <w:divBdr>
                                    <w:top w:val="none" w:sz="0" w:space="0" w:color="auto"/>
                                    <w:left w:val="none" w:sz="0" w:space="0" w:color="auto"/>
                                    <w:bottom w:val="none" w:sz="0" w:space="0" w:color="auto"/>
                                    <w:right w:val="none" w:sz="0" w:space="0" w:color="auto"/>
                                  </w:divBdr>
                                </w:div>
                                <w:div w:id="1249925712">
                                  <w:marLeft w:val="0"/>
                                  <w:marRight w:val="0"/>
                                  <w:marTop w:val="0"/>
                                  <w:marBottom w:val="0"/>
                                  <w:divBdr>
                                    <w:top w:val="none" w:sz="0" w:space="0" w:color="auto"/>
                                    <w:left w:val="none" w:sz="0" w:space="0" w:color="auto"/>
                                    <w:bottom w:val="none" w:sz="0" w:space="0" w:color="auto"/>
                                    <w:right w:val="none" w:sz="0" w:space="0" w:color="auto"/>
                                  </w:divBdr>
                                  <w:divsChild>
                                    <w:div w:id="1851988793">
                                      <w:marLeft w:val="0"/>
                                      <w:marRight w:val="0"/>
                                      <w:marTop w:val="0"/>
                                      <w:marBottom w:val="0"/>
                                      <w:divBdr>
                                        <w:top w:val="none" w:sz="0" w:space="0" w:color="auto"/>
                                        <w:left w:val="none" w:sz="0" w:space="0" w:color="auto"/>
                                        <w:bottom w:val="none" w:sz="0" w:space="0" w:color="auto"/>
                                        <w:right w:val="none" w:sz="0" w:space="0" w:color="auto"/>
                                      </w:divBdr>
                                      <w:divsChild>
                                        <w:div w:id="1197281461">
                                          <w:marLeft w:val="0"/>
                                          <w:marRight w:val="0"/>
                                          <w:marTop w:val="0"/>
                                          <w:marBottom w:val="0"/>
                                          <w:divBdr>
                                            <w:top w:val="none" w:sz="0" w:space="0" w:color="auto"/>
                                            <w:left w:val="none" w:sz="0" w:space="0" w:color="auto"/>
                                            <w:bottom w:val="none" w:sz="0" w:space="0" w:color="auto"/>
                                            <w:right w:val="none" w:sz="0" w:space="0" w:color="auto"/>
                                          </w:divBdr>
                                        </w:div>
                                        <w:div w:id="197579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80424">
          <w:marLeft w:val="0"/>
          <w:marRight w:val="0"/>
          <w:marTop w:val="0"/>
          <w:marBottom w:val="0"/>
          <w:divBdr>
            <w:top w:val="none" w:sz="0" w:space="0" w:color="auto"/>
            <w:left w:val="none" w:sz="0" w:space="0" w:color="auto"/>
            <w:bottom w:val="none" w:sz="0" w:space="0" w:color="auto"/>
            <w:right w:val="none" w:sz="0" w:space="0" w:color="auto"/>
          </w:divBdr>
          <w:divsChild>
            <w:div w:id="1450976740">
              <w:marLeft w:val="0"/>
              <w:marRight w:val="0"/>
              <w:marTop w:val="0"/>
              <w:marBottom w:val="0"/>
              <w:divBdr>
                <w:top w:val="none" w:sz="0" w:space="0" w:color="auto"/>
                <w:left w:val="none" w:sz="0" w:space="0" w:color="auto"/>
                <w:bottom w:val="none" w:sz="0" w:space="0" w:color="auto"/>
                <w:right w:val="none" w:sz="0" w:space="0" w:color="auto"/>
              </w:divBdr>
              <w:divsChild>
                <w:div w:id="302777449">
                  <w:marLeft w:val="0"/>
                  <w:marRight w:val="0"/>
                  <w:marTop w:val="0"/>
                  <w:marBottom w:val="0"/>
                  <w:divBdr>
                    <w:top w:val="none" w:sz="0" w:space="0" w:color="auto"/>
                    <w:left w:val="none" w:sz="0" w:space="0" w:color="auto"/>
                    <w:bottom w:val="none" w:sz="0" w:space="0" w:color="auto"/>
                    <w:right w:val="none" w:sz="0" w:space="0" w:color="auto"/>
                  </w:divBdr>
                </w:div>
                <w:div w:id="1145974409">
                  <w:marLeft w:val="0"/>
                  <w:marRight w:val="0"/>
                  <w:marTop w:val="0"/>
                  <w:marBottom w:val="0"/>
                  <w:divBdr>
                    <w:top w:val="none" w:sz="0" w:space="0" w:color="auto"/>
                    <w:left w:val="none" w:sz="0" w:space="0" w:color="auto"/>
                    <w:bottom w:val="none" w:sz="0" w:space="0" w:color="auto"/>
                    <w:right w:val="none" w:sz="0" w:space="0" w:color="auto"/>
                  </w:divBdr>
                  <w:divsChild>
                    <w:div w:id="53015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758096">
              <w:marLeft w:val="0"/>
              <w:marRight w:val="0"/>
              <w:marTop w:val="0"/>
              <w:marBottom w:val="0"/>
              <w:divBdr>
                <w:top w:val="none" w:sz="0" w:space="0" w:color="auto"/>
                <w:left w:val="none" w:sz="0" w:space="0" w:color="auto"/>
                <w:bottom w:val="none" w:sz="0" w:space="0" w:color="auto"/>
                <w:right w:val="none" w:sz="0" w:space="0" w:color="auto"/>
              </w:divBdr>
              <w:divsChild>
                <w:div w:id="517158132">
                  <w:marLeft w:val="0"/>
                  <w:marRight w:val="0"/>
                  <w:marTop w:val="0"/>
                  <w:marBottom w:val="0"/>
                  <w:divBdr>
                    <w:top w:val="none" w:sz="0" w:space="0" w:color="auto"/>
                    <w:left w:val="none" w:sz="0" w:space="0" w:color="auto"/>
                    <w:bottom w:val="none" w:sz="0" w:space="0" w:color="auto"/>
                    <w:right w:val="none" w:sz="0" w:space="0" w:color="auto"/>
                  </w:divBdr>
                </w:div>
                <w:div w:id="1500197680">
                  <w:marLeft w:val="0"/>
                  <w:marRight w:val="0"/>
                  <w:marTop w:val="0"/>
                  <w:marBottom w:val="0"/>
                  <w:divBdr>
                    <w:top w:val="none" w:sz="0" w:space="0" w:color="auto"/>
                    <w:left w:val="none" w:sz="0" w:space="0" w:color="auto"/>
                    <w:bottom w:val="none" w:sz="0" w:space="0" w:color="auto"/>
                    <w:right w:val="none" w:sz="0" w:space="0" w:color="auto"/>
                  </w:divBdr>
                  <w:divsChild>
                    <w:div w:id="1770469906">
                      <w:marLeft w:val="0"/>
                      <w:marRight w:val="0"/>
                      <w:marTop w:val="0"/>
                      <w:marBottom w:val="0"/>
                      <w:divBdr>
                        <w:top w:val="none" w:sz="0" w:space="0" w:color="auto"/>
                        <w:left w:val="none" w:sz="0" w:space="0" w:color="auto"/>
                        <w:bottom w:val="none" w:sz="0" w:space="0" w:color="auto"/>
                        <w:right w:val="none" w:sz="0" w:space="0" w:color="auto"/>
                      </w:divBdr>
                      <w:divsChild>
                        <w:div w:id="1371612228">
                          <w:marLeft w:val="0"/>
                          <w:marRight w:val="0"/>
                          <w:marTop w:val="0"/>
                          <w:marBottom w:val="0"/>
                          <w:divBdr>
                            <w:top w:val="none" w:sz="0" w:space="0" w:color="auto"/>
                            <w:left w:val="none" w:sz="0" w:space="0" w:color="auto"/>
                            <w:bottom w:val="none" w:sz="0" w:space="0" w:color="auto"/>
                            <w:right w:val="none" w:sz="0" w:space="0" w:color="auto"/>
                          </w:divBdr>
                          <w:divsChild>
                            <w:div w:id="115486315">
                              <w:marLeft w:val="0"/>
                              <w:marRight w:val="0"/>
                              <w:marTop w:val="0"/>
                              <w:marBottom w:val="0"/>
                              <w:divBdr>
                                <w:top w:val="none" w:sz="0" w:space="0" w:color="auto"/>
                                <w:left w:val="none" w:sz="0" w:space="0" w:color="auto"/>
                                <w:bottom w:val="none" w:sz="0" w:space="0" w:color="auto"/>
                                <w:right w:val="none" w:sz="0" w:space="0" w:color="auto"/>
                              </w:divBdr>
                              <w:divsChild>
                                <w:div w:id="20210392">
                                  <w:marLeft w:val="0"/>
                                  <w:marRight w:val="0"/>
                                  <w:marTop w:val="0"/>
                                  <w:marBottom w:val="0"/>
                                  <w:divBdr>
                                    <w:top w:val="none" w:sz="0" w:space="0" w:color="auto"/>
                                    <w:left w:val="none" w:sz="0" w:space="0" w:color="auto"/>
                                    <w:bottom w:val="none" w:sz="0" w:space="0" w:color="auto"/>
                                    <w:right w:val="none" w:sz="0" w:space="0" w:color="auto"/>
                                  </w:divBdr>
                                  <w:divsChild>
                                    <w:div w:id="398986935">
                                      <w:marLeft w:val="0"/>
                                      <w:marRight w:val="0"/>
                                      <w:marTop w:val="0"/>
                                      <w:marBottom w:val="0"/>
                                      <w:divBdr>
                                        <w:top w:val="none" w:sz="0" w:space="0" w:color="auto"/>
                                        <w:left w:val="none" w:sz="0" w:space="0" w:color="auto"/>
                                        <w:bottom w:val="none" w:sz="0" w:space="0" w:color="auto"/>
                                        <w:right w:val="none" w:sz="0" w:space="0" w:color="auto"/>
                                      </w:divBdr>
                                    </w:div>
                                  </w:divsChild>
                                </w:div>
                                <w:div w:id="1099913256">
                                  <w:marLeft w:val="0"/>
                                  <w:marRight w:val="0"/>
                                  <w:marTop w:val="0"/>
                                  <w:marBottom w:val="0"/>
                                  <w:divBdr>
                                    <w:top w:val="none" w:sz="0" w:space="0" w:color="auto"/>
                                    <w:left w:val="none" w:sz="0" w:space="0" w:color="auto"/>
                                    <w:bottom w:val="none" w:sz="0" w:space="0" w:color="auto"/>
                                    <w:right w:val="none" w:sz="0" w:space="0" w:color="auto"/>
                                  </w:divBdr>
                                  <w:divsChild>
                                    <w:div w:id="630288591">
                                      <w:marLeft w:val="0"/>
                                      <w:marRight w:val="0"/>
                                      <w:marTop w:val="0"/>
                                      <w:marBottom w:val="0"/>
                                      <w:divBdr>
                                        <w:top w:val="none" w:sz="0" w:space="0" w:color="auto"/>
                                        <w:left w:val="none" w:sz="0" w:space="0" w:color="auto"/>
                                        <w:bottom w:val="none" w:sz="0" w:space="0" w:color="auto"/>
                                        <w:right w:val="none" w:sz="0" w:space="0" w:color="auto"/>
                                      </w:divBdr>
                                    </w:div>
                                    <w:div w:id="185533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425336">
          <w:marLeft w:val="0"/>
          <w:marRight w:val="0"/>
          <w:marTop w:val="0"/>
          <w:marBottom w:val="0"/>
          <w:divBdr>
            <w:top w:val="none" w:sz="0" w:space="0" w:color="auto"/>
            <w:left w:val="none" w:sz="0" w:space="0" w:color="auto"/>
            <w:bottom w:val="none" w:sz="0" w:space="0" w:color="auto"/>
            <w:right w:val="none" w:sz="0" w:space="0" w:color="auto"/>
          </w:divBdr>
          <w:divsChild>
            <w:div w:id="1149008908">
              <w:marLeft w:val="0"/>
              <w:marRight w:val="0"/>
              <w:marTop w:val="0"/>
              <w:marBottom w:val="0"/>
              <w:divBdr>
                <w:top w:val="none" w:sz="0" w:space="0" w:color="auto"/>
                <w:left w:val="none" w:sz="0" w:space="0" w:color="auto"/>
                <w:bottom w:val="none" w:sz="0" w:space="0" w:color="auto"/>
                <w:right w:val="none" w:sz="0" w:space="0" w:color="auto"/>
              </w:divBdr>
              <w:divsChild>
                <w:div w:id="2003584200">
                  <w:marLeft w:val="0"/>
                  <w:marRight w:val="0"/>
                  <w:marTop w:val="0"/>
                  <w:marBottom w:val="0"/>
                  <w:divBdr>
                    <w:top w:val="none" w:sz="0" w:space="0" w:color="auto"/>
                    <w:left w:val="none" w:sz="0" w:space="0" w:color="auto"/>
                    <w:bottom w:val="none" w:sz="0" w:space="0" w:color="auto"/>
                    <w:right w:val="none" w:sz="0" w:space="0" w:color="auto"/>
                  </w:divBdr>
                  <w:divsChild>
                    <w:div w:id="2125692356">
                      <w:marLeft w:val="0"/>
                      <w:marRight w:val="0"/>
                      <w:marTop w:val="0"/>
                      <w:marBottom w:val="0"/>
                      <w:divBdr>
                        <w:top w:val="none" w:sz="0" w:space="0" w:color="auto"/>
                        <w:left w:val="none" w:sz="0" w:space="0" w:color="auto"/>
                        <w:bottom w:val="none" w:sz="0" w:space="0" w:color="auto"/>
                        <w:right w:val="none" w:sz="0" w:space="0" w:color="auto"/>
                      </w:divBdr>
                    </w:div>
                  </w:divsChild>
                </w:div>
                <w:div w:id="1213269471">
                  <w:marLeft w:val="0"/>
                  <w:marRight w:val="0"/>
                  <w:marTop w:val="0"/>
                  <w:marBottom w:val="0"/>
                  <w:divBdr>
                    <w:top w:val="none" w:sz="0" w:space="0" w:color="auto"/>
                    <w:left w:val="none" w:sz="0" w:space="0" w:color="auto"/>
                    <w:bottom w:val="none" w:sz="0" w:space="0" w:color="auto"/>
                    <w:right w:val="none" w:sz="0" w:space="0" w:color="auto"/>
                  </w:divBdr>
                  <w:divsChild>
                    <w:div w:id="1487820790">
                      <w:marLeft w:val="0"/>
                      <w:marRight w:val="0"/>
                      <w:marTop w:val="0"/>
                      <w:marBottom w:val="0"/>
                      <w:divBdr>
                        <w:top w:val="none" w:sz="0" w:space="0" w:color="auto"/>
                        <w:left w:val="none" w:sz="0" w:space="0" w:color="auto"/>
                        <w:bottom w:val="none" w:sz="0" w:space="0" w:color="auto"/>
                        <w:right w:val="none" w:sz="0" w:space="0" w:color="auto"/>
                      </w:divBdr>
                    </w:div>
                    <w:div w:id="27895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041846">
          <w:marLeft w:val="0"/>
          <w:marRight w:val="0"/>
          <w:marTop w:val="0"/>
          <w:marBottom w:val="0"/>
          <w:divBdr>
            <w:top w:val="none" w:sz="0" w:space="0" w:color="auto"/>
            <w:left w:val="none" w:sz="0" w:space="0" w:color="auto"/>
            <w:bottom w:val="none" w:sz="0" w:space="0" w:color="auto"/>
            <w:right w:val="none" w:sz="0" w:space="0" w:color="auto"/>
          </w:divBdr>
          <w:divsChild>
            <w:div w:id="959989627">
              <w:marLeft w:val="0"/>
              <w:marRight w:val="0"/>
              <w:marTop w:val="0"/>
              <w:marBottom w:val="0"/>
              <w:divBdr>
                <w:top w:val="none" w:sz="0" w:space="0" w:color="auto"/>
                <w:left w:val="none" w:sz="0" w:space="0" w:color="auto"/>
                <w:bottom w:val="none" w:sz="0" w:space="0" w:color="auto"/>
                <w:right w:val="none" w:sz="0" w:space="0" w:color="auto"/>
              </w:divBdr>
              <w:divsChild>
                <w:div w:id="1461919593">
                  <w:marLeft w:val="0"/>
                  <w:marRight w:val="0"/>
                  <w:marTop w:val="0"/>
                  <w:marBottom w:val="0"/>
                  <w:divBdr>
                    <w:top w:val="none" w:sz="0" w:space="0" w:color="auto"/>
                    <w:left w:val="none" w:sz="0" w:space="0" w:color="auto"/>
                    <w:bottom w:val="none" w:sz="0" w:space="0" w:color="auto"/>
                    <w:right w:val="none" w:sz="0" w:space="0" w:color="auto"/>
                  </w:divBdr>
                  <w:divsChild>
                    <w:div w:id="1159150999">
                      <w:marLeft w:val="0"/>
                      <w:marRight w:val="0"/>
                      <w:marTop w:val="0"/>
                      <w:marBottom w:val="0"/>
                      <w:divBdr>
                        <w:top w:val="none" w:sz="0" w:space="0" w:color="auto"/>
                        <w:left w:val="none" w:sz="0" w:space="0" w:color="auto"/>
                        <w:bottom w:val="none" w:sz="0" w:space="0" w:color="auto"/>
                        <w:right w:val="none" w:sz="0" w:space="0" w:color="auto"/>
                      </w:divBdr>
                    </w:div>
                  </w:divsChild>
                </w:div>
                <w:div w:id="1047879595">
                  <w:marLeft w:val="0"/>
                  <w:marRight w:val="0"/>
                  <w:marTop w:val="0"/>
                  <w:marBottom w:val="0"/>
                  <w:divBdr>
                    <w:top w:val="none" w:sz="0" w:space="0" w:color="auto"/>
                    <w:left w:val="none" w:sz="0" w:space="0" w:color="auto"/>
                    <w:bottom w:val="none" w:sz="0" w:space="0" w:color="auto"/>
                    <w:right w:val="none" w:sz="0" w:space="0" w:color="auto"/>
                  </w:divBdr>
                  <w:divsChild>
                    <w:div w:id="409078881">
                      <w:marLeft w:val="0"/>
                      <w:marRight w:val="0"/>
                      <w:marTop w:val="0"/>
                      <w:marBottom w:val="0"/>
                      <w:divBdr>
                        <w:top w:val="none" w:sz="0" w:space="0" w:color="auto"/>
                        <w:left w:val="none" w:sz="0" w:space="0" w:color="auto"/>
                        <w:bottom w:val="none" w:sz="0" w:space="0" w:color="auto"/>
                        <w:right w:val="none" w:sz="0" w:space="0" w:color="auto"/>
                      </w:divBdr>
                    </w:div>
                    <w:div w:id="209573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91756">
          <w:marLeft w:val="0"/>
          <w:marRight w:val="0"/>
          <w:marTop w:val="0"/>
          <w:marBottom w:val="0"/>
          <w:divBdr>
            <w:top w:val="none" w:sz="0" w:space="0" w:color="auto"/>
            <w:left w:val="none" w:sz="0" w:space="0" w:color="auto"/>
            <w:bottom w:val="none" w:sz="0" w:space="0" w:color="auto"/>
            <w:right w:val="none" w:sz="0" w:space="0" w:color="auto"/>
          </w:divBdr>
          <w:divsChild>
            <w:div w:id="463280319">
              <w:marLeft w:val="0"/>
              <w:marRight w:val="0"/>
              <w:marTop w:val="0"/>
              <w:marBottom w:val="0"/>
              <w:divBdr>
                <w:top w:val="none" w:sz="0" w:space="0" w:color="auto"/>
                <w:left w:val="none" w:sz="0" w:space="0" w:color="auto"/>
                <w:bottom w:val="none" w:sz="0" w:space="0" w:color="auto"/>
                <w:right w:val="none" w:sz="0" w:space="0" w:color="auto"/>
              </w:divBdr>
              <w:divsChild>
                <w:div w:id="1012219262">
                  <w:marLeft w:val="0"/>
                  <w:marRight w:val="0"/>
                  <w:marTop w:val="0"/>
                  <w:marBottom w:val="0"/>
                  <w:divBdr>
                    <w:top w:val="none" w:sz="0" w:space="0" w:color="auto"/>
                    <w:left w:val="none" w:sz="0" w:space="0" w:color="auto"/>
                    <w:bottom w:val="none" w:sz="0" w:space="0" w:color="auto"/>
                    <w:right w:val="none" w:sz="0" w:space="0" w:color="auto"/>
                  </w:divBdr>
                  <w:divsChild>
                    <w:div w:id="1070418400">
                      <w:marLeft w:val="0"/>
                      <w:marRight w:val="0"/>
                      <w:marTop w:val="0"/>
                      <w:marBottom w:val="0"/>
                      <w:divBdr>
                        <w:top w:val="none" w:sz="0" w:space="0" w:color="auto"/>
                        <w:left w:val="none" w:sz="0" w:space="0" w:color="auto"/>
                        <w:bottom w:val="none" w:sz="0" w:space="0" w:color="auto"/>
                        <w:right w:val="none" w:sz="0" w:space="0" w:color="auto"/>
                      </w:divBdr>
                      <w:divsChild>
                        <w:div w:id="402144889">
                          <w:marLeft w:val="0"/>
                          <w:marRight w:val="0"/>
                          <w:marTop w:val="0"/>
                          <w:marBottom w:val="0"/>
                          <w:divBdr>
                            <w:top w:val="none" w:sz="0" w:space="0" w:color="auto"/>
                            <w:left w:val="none" w:sz="0" w:space="0" w:color="auto"/>
                            <w:bottom w:val="none" w:sz="0" w:space="0" w:color="auto"/>
                            <w:right w:val="none" w:sz="0" w:space="0" w:color="auto"/>
                          </w:divBdr>
                          <w:divsChild>
                            <w:div w:id="822619567">
                              <w:marLeft w:val="0"/>
                              <w:marRight w:val="0"/>
                              <w:marTop w:val="0"/>
                              <w:marBottom w:val="0"/>
                              <w:divBdr>
                                <w:top w:val="none" w:sz="0" w:space="0" w:color="auto"/>
                                <w:left w:val="none" w:sz="0" w:space="0" w:color="auto"/>
                                <w:bottom w:val="none" w:sz="0" w:space="0" w:color="auto"/>
                                <w:right w:val="none" w:sz="0" w:space="0" w:color="auto"/>
                              </w:divBdr>
                              <w:divsChild>
                                <w:div w:id="1938635711">
                                  <w:marLeft w:val="0"/>
                                  <w:marRight w:val="0"/>
                                  <w:marTop w:val="0"/>
                                  <w:marBottom w:val="0"/>
                                  <w:divBdr>
                                    <w:top w:val="none" w:sz="0" w:space="0" w:color="auto"/>
                                    <w:left w:val="none" w:sz="0" w:space="0" w:color="auto"/>
                                    <w:bottom w:val="none" w:sz="0" w:space="0" w:color="auto"/>
                                    <w:right w:val="none" w:sz="0" w:space="0" w:color="auto"/>
                                  </w:divBdr>
                                  <w:divsChild>
                                    <w:div w:id="20919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543164">
              <w:marLeft w:val="0"/>
              <w:marRight w:val="0"/>
              <w:marTop w:val="0"/>
              <w:marBottom w:val="0"/>
              <w:divBdr>
                <w:top w:val="none" w:sz="0" w:space="0" w:color="auto"/>
                <w:left w:val="none" w:sz="0" w:space="0" w:color="auto"/>
                <w:bottom w:val="none" w:sz="0" w:space="0" w:color="auto"/>
                <w:right w:val="none" w:sz="0" w:space="0" w:color="auto"/>
              </w:divBdr>
            </w:div>
          </w:divsChild>
        </w:div>
        <w:div w:id="1768454247">
          <w:marLeft w:val="0"/>
          <w:marRight w:val="0"/>
          <w:marTop w:val="0"/>
          <w:marBottom w:val="0"/>
          <w:divBdr>
            <w:top w:val="none" w:sz="0" w:space="0" w:color="auto"/>
            <w:left w:val="none" w:sz="0" w:space="0" w:color="auto"/>
            <w:bottom w:val="none" w:sz="0" w:space="0" w:color="auto"/>
            <w:right w:val="none" w:sz="0" w:space="0" w:color="auto"/>
          </w:divBdr>
        </w:div>
        <w:div w:id="1009334500">
          <w:marLeft w:val="0"/>
          <w:marRight w:val="0"/>
          <w:marTop w:val="0"/>
          <w:marBottom w:val="0"/>
          <w:divBdr>
            <w:top w:val="none" w:sz="0" w:space="0" w:color="auto"/>
            <w:left w:val="none" w:sz="0" w:space="0" w:color="auto"/>
            <w:bottom w:val="none" w:sz="0" w:space="0" w:color="auto"/>
            <w:right w:val="none" w:sz="0" w:space="0" w:color="auto"/>
          </w:divBdr>
          <w:divsChild>
            <w:div w:id="446196042">
              <w:marLeft w:val="0"/>
              <w:marRight w:val="0"/>
              <w:marTop w:val="0"/>
              <w:marBottom w:val="0"/>
              <w:divBdr>
                <w:top w:val="none" w:sz="0" w:space="0" w:color="auto"/>
                <w:left w:val="none" w:sz="0" w:space="0" w:color="auto"/>
                <w:bottom w:val="none" w:sz="0" w:space="0" w:color="auto"/>
                <w:right w:val="none" w:sz="0" w:space="0" w:color="auto"/>
              </w:divBdr>
              <w:divsChild>
                <w:div w:id="570623944">
                  <w:marLeft w:val="0"/>
                  <w:marRight w:val="0"/>
                  <w:marTop w:val="0"/>
                  <w:marBottom w:val="0"/>
                  <w:divBdr>
                    <w:top w:val="none" w:sz="0" w:space="0" w:color="auto"/>
                    <w:left w:val="none" w:sz="0" w:space="0" w:color="auto"/>
                    <w:bottom w:val="none" w:sz="0" w:space="0" w:color="auto"/>
                    <w:right w:val="none" w:sz="0" w:space="0" w:color="auto"/>
                  </w:divBdr>
                </w:div>
                <w:div w:id="1796680222">
                  <w:marLeft w:val="0"/>
                  <w:marRight w:val="0"/>
                  <w:marTop w:val="0"/>
                  <w:marBottom w:val="0"/>
                  <w:divBdr>
                    <w:top w:val="none" w:sz="0" w:space="0" w:color="auto"/>
                    <w:left w:val="none" w:sz="0" w:space="0" w:color="auto"/>
                    <w:bottom w:val="none" w:sz="0" w:space="0" w:color="auto"/>
                    <w:right w:val="none" w:sz="0" w:space="0" w:color="auto"/>
                  </w:divBdr>
                  <w:divsChild>
                    <w:div w:id="518860052">
                      <w:marLeft w:val="0"/>
                      <w:marRight w:val="0"/>
                      <w:marTop w:val="0"/>
                      <w:marBottom w:val="0"/>
                      <w:divBdr>
                        <w:top w:val="none" w:sz="0" w:space="0" w:color="auto"/>
                        <w:left w:val="none" w:sz="0" w:space="0" w:color="auto"/>
                        <w:bottom w:val="none" w:sz="0" w:space="0" w:color="auto"/>
                        <w:right w:val="none" w:sz="0" w:space="0" w:color="auto"/>
                      </w:divBdr>
                    </w:div>
                  </w:divsChild>
                </w:div>
                <w:div w:id="1644002837">
                  <w:marLeft w:val="0"/>
                  <w:marRight w:val="0"/>
                  <w:marTop w:val="0"/>
                  <w:marBottom w:val="0"/>
                  <w:divBdr>
                    <w:top w:val="none" w:sz="0" w:space="0" w:color="auto"/>
                    <w:left w:val="none" w:sz="0" w:space="0" w:color="auto"/>
                    <w:bottom w:val="none" w:sz="0" w:space="0" w:color="auto"/>
                    <w:right w:val="none" w:sz="0" w:space="0" w:color="auto"/>
                  </w:divBdr>
                </w:div>
              </w:divsChild>
            </w:div>
            <w:div w:id="1041708454">
              <w:marLeft w:val="0"/>
              <w:marRight w:val="0"/>
              <w:marTop w:val="0"/>
              <w:marBottom w:val="0"/>
              <w:divBdr>
                <w:top w:val="none" w:sz="0" w:space="0" w:color="auto"/>
                <w:left w:val="none" w:sz="0" w:space="0" w:color="auto"/>
                <w:bottom w:val="none" w:sz="0" w:space="0" w:color="auto"/>
                <w:right w:val="none" w:sz="0" w:space="0" w:color="auto"/>
              </w:divBdr>
              <w:divsChild>
                <w:div w:id="564150365">
                  <w:marLeft w:val="0"/>
                  <w:marRight w:val="0"/>
                  <w:marTop w:val="0"/>
                  <w:marBottom w:val="0"/>
                  <w:divBdr>
                    <w:top w:val="none" w:sz="0" w:space="0" w:color="auto"/>
                    <w:left w:val="none" w:sz="0" w:space="0" w:color="auto"/>
                    <w:bottom w:val="none" w:sz="0" w:space="0" w:color="auto"/>
                    <w:right w:val="none" w:sz="0" w:space="0" w:color="auto"/>
                  </w:divBdr>
                  <w:divsChild>
                    <w:div w:id="1647271395">
                      <w:marLeft w:val="0"/>
                      <w:marRight w:val="0"/>
                      <w:marTop w:val="0"/>
                      <w:marBottom w:val="0"/>
                      <w:divBdr>
                        <w:top w:val="none" w:sz="0" w:space="0" w:color="auto"/>
                        <w:left w:val="none" w:sz="0" w:space="0" w:color="auto"/>
                        <w:bottom w:val="none" w:sz="0" w:space="0" w:color="auto"/>
                        <w:right w:val="none" w:sz="0" w:space="0" w:color="auto"/>
                      </w:divBdr>
                    </w:div>
                    <w:div w:id="19350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http://image.ceneo.pl/data/products/11668328/product.jpg" TargetMode="External"/><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6B6F75-F58E-459E-8F4E-EACE48D1C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4555</Words>
  <Characters>27332</Characters>
  <Application>Microsoft Office Word</Application>
  <DocSecurity>0</DocSecurity>
  <Lines>227</Lines>
  <Paragraphs>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31824</CharactersWithSpaces>
  <SharedDoc>false</SharedDoc>
  <HLinks>
    <vt:vector size="6" baseType="variant">
      <vt:variant>
        <vt:i4>5570655</vt:i4>
      </vt:variant>
      <vt:variant>
        <vt:i4>52744</vt:i4>
      </vt:variant>
      <vt:variant>
        <vt:i4>1042</vt:i4>
      </vt:variant>
      <vt:variant>
        <vt:i4>1</vt:i4>
      </vt:variant>
      <vt:variant>
        <vt:lpwstr>http://image.ceneo.pl/data/products/11668328/product.jpg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J_505</dc:creator>
  <cp:lastModifiedBy>Małgorzata Gołębicka</cp:lastModifiedBy>
  <cp:revision>12</cp:revision>
  <cp:lastPrinted>2019-05-14T06:35:00Z</cp:lastPrinted>
  <dcterms:created xsi:type="dcterms:W3CDTF">2019-05-09T11:13:00Z</dcterms:created>
  <dcterms:modified xsi:type="dcterms:W3CDTF">2019-05-14T06:42:00Z</dcterms:modified>
</cp:coreProperties>
</file>