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FF" w:rsidRPr="00B83F23" w:rsidRDefault="006C19FF" w:rsidP="006C19FF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7 do SIWZ</w:t>
      </w:r>
    </w:p>
    <w:bookmarkEnd w:id="0"/>
    <w:bookmarkEnd w:id="1"/>
    <w:p w:rsidR="006C19FF" w:rsidRDefault="006C19FF" w:rsidP="006C19FF">
      <w:pPr>
        <w:spacing w:line="276" w:lineRule="auto"/>
        <w:ind w:left="1412" w:hanging="1412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>0201-ILZ.260.13.2018</w:t>
      </w:r>
    </w:p>
    <w:p w:rsidR="006C19FF" w:rsidRDefault="006C19FF" w:rsidP="006C19FF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</w:p>
    <w:p w:rsidR="006C19FF" w:rsidRDefault="006C19FF" w:rsidP="006C19FF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r w:rsidRPr="001452AA">
        <w:rPr>
          <w:rFonts w:ascii="Times New Roman" w:hAnsi="Times New Roman"/>
          <w:b/>
        </w:rPr>
        <w:t>Dotyczy:</w:t>
      </w:r>
      <w:r w:rsidRPr="001452AA">
        <w:rPr>
          <w:rFonts w:ascii="Times New Roman" w:hAnsi="Times New Roman"/>
          <w:b/>
        </w:rPr>
        <w:tab/>
      </w:r>
      <w:r w:rsidRPr="00A51BBC">
        <w:rPr>
          <w:rFonts w:ascii="Times New Roman" w:eastAsia="Times New Roman" w:hAnsi="Times New Roman"/>
          <w:b/>
          <w:lang w:eastAsia="pl-PL"/>
        </w:rPr>
        <w:t xml:space="preserve">Zamówienia publicznego nr 0201-ILZ.260.13.2018 w trybie przetargu nieograniczonego na świadczenie usług przeglądów eksploatacyjnych </w:t>
      </w:r>
      <w:r w:rsidR="00505D4E">
        <w:rPr>
          <w:rFonts w:ascii="Times New Roman" w:eastAsia="Times New Roman" w:hAnsi="Times New Roman"/>
          <w:b/>
          <w:lang w:eastAsia="pl-PL"/>
        </w:rPr>
        <w:br/>
      </w:r>
      <w:r w:rsidRPr="00A51BBC">
        <w:rPr>
          <w:rFonts w:ascii="Times New Roman" w:eastAsia="Times New Roman" w:hAnsi="Times New Roman"/>
          <w:b/>
          <w:lang w:eastAsia="pl-PL"/>
        </w:rPr>
        <w:t>i napraw pojazdów służbowych Izby Administracji Skarbowej we Wrocławiu</w:t>
      </w:r>
    </w:p>
    <w:p w:rsidR="006C19FF" w:rsidRDefault="006C19FF" w:rsidP="006C19FF">
      <w:pPr>
        <w:ind w:left="1400" w:hanging="1298"/>
        <w:jc w:val="both"/>
        <w:rPr>
          <w:rFonts w:ascii="Times New Roman" w:hAnsi="Times New Roman"/>
          <w:b/>
        </w:rPr>
      </w:pPr>
    </w:p>
    <w:p w:rsidR="006C19FF" w:rsidRDefault="006C19FF" w:rsidP="006C19FF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NARZĘDZI, WYPOSAŻENIA ZAKŁADU I URZADZEŃ TECHNICZNYCH</w:t>
      </w:r>
    </w:p>
    <w:p w:rsidR="006C19FF" w:rsidRPr="00B83F23" w:rsidRDefault="006C19FF" w:rsidP="006C19FF">
      <w:pPr>
        <w:ind w:left="1400" w:hanging="1298"/>
        <w:jc w:val="both"/>
        <w:rPr>
          <w:rFonts w:ascii="Times New Roman" w:hAnsi="Times New Roman"/>
          <w:b/>
        </w:rPr>
      </w:pPr>
    </w:p>
    <w:p w:rsidR="006C19FF" w:rsidRPr="00B83F23" w:rsidRDefault="006C19FF" w:rsidP="00DB67D6">
      <w:pPr>
        <w:tabs>
          <w:tab w:val="left" w:leader="dot" w:pos="9354"/>
        </w:tabs>
        <w:spacing w:line="276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:rsidR="006C19FF" w:rsidRPr="00B83F23" w:rsidRDefault="006C19FF" w:rsidP="00DB67D6">
      <w:pPr>
        <w:tabs>
          <w:tab w:val="left" w:leader="dot" w:pos="9354"/>
        </w:tabs>
        <w:spacing w:line="276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:rsidR="006C19FF" w:rsidRPr="00B83F23" w:rsidRDefault="006C19FF" w:rsidP="00DB67D6">
      <w:pPr>
        <w:tabs>
          <w:tab w:val="left" w:leader="dot" w:pos="9354"/>
        </w:tabs>
        <w:spacing w:line="276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>Adres</w:t>
      </w:r>
      <w:r w:rsidR="00157CC0">
        <w:rPr>
          <w:rFonts w:ascii="Times New Roman" w:hAnsi="Times New Roman"/>
        </w:rPr>
        <w:t xml:space="preserve"> zakładu, w którym będzie realizowany przedmiot zamówienia (odpowiednio dla danej części zamówienia)</w:t>
      </w:r>
      <w:r w:rsidRPr="00B83F23">
        <w:rPr>
          <w:rFonts w:ascii="Times New Roman" w:hAnsi="Times New Roman"/>
        </w:rPr>
        <w:t xml:space="preserve">: </w:t>
      </w:r>
      <w:r w:rsidRPr="00B83F23">
        <w:rPr>
          <w:rFonts w:ascii="Times New Roman" w:hAnsi="Times New Roman"/>
        </w:rPr>
        <w:tab/>
      </w:r>
    </w:p>
    <w:p w:rsidR="008428E0" w:rsidRPr="00505D4E" w:rsidRDefault="00505D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dysponuję(my) wymienionymi poniżej narzędziami, wyposażeniem zakładu i urządzeniami technicznymi niezbędnymi do realizacji przedmiotu zamówienia, zgodnie z określonym w Rozdziale V ust. 1 pkt. 2 lit. C) SIWZ warunkiem </w:t>
      </w:r>
      <w:r w:rsidRPr="00505D4E">
        <w:rPr>
          <w:rFonts w:ascii="Times New Roman" w:hAnsi="Times New Roman"/>
        </w:rPr>
        <w:t>zdolności technicznej lub zawodowej:</w:t>
      </w:r>
    </w:p>
    <w:p w:rsidR="00505D4E" w:rsidRDefault="00505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2593"/>
        <w:gridCol w:w="1848"/>
        <w:gridCol w:w="2546"/>
        <w:gridCol w:w="1412"/>
      </w:tblGrid>
      <w:tr w:rsidR="006C19FF" w:rsidRPr="00505D4E" w:rsidTr="00DB67D6">
        <w:tc>
          <w:tcPr>
            <w:tcW w:w="66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Rodzaj narzędzi, wyposażenia zakładu i urządzeń technicznych</w:t>
            </w:r>
          </w:p>
        </w:tc>
        <w:tc>
          <w:tcPr>
            <w:tcW w:w="1848" w:type="dxa"/>
          </w:tcPr>
          <w:p w:rsidR="006C19FF" w:rsidRPr="00505D4E" w:rsidRDefault="00DB67D6" w:rsidP="00505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Ilość, którą</w:t>
            </w:r>
            <w:r w:rsidR="006C19FF" w:rsidRPr="00505D4E">
              <w:rPr>
                <w:rFonts w:ascii="Times New Roman" w:hAnsi="Times New Roman"/>
                <w:sz w:val="20"/>
                <w:szCs w:val="20"/>
              </w:rPr>
              <w:t xml:space="preserve"> dysponuje lub będzie dysponował Wykonawca</w:t>
            </w: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Informacja o podstawie do dysponowania zasobem</w:t>
            </w:r>
          </w:p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(potencjał własny Wykonawcy/Wykonawca polega na zasobach technicznych innych podmiotów)</w:t>
            </w: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Informacje dodatkowe</w:t>
            </w:r>
          </w:p>
        </w:tc>
      </w:tr>
      <w:tr w:rsidR="006C19FF" w:rsidRPr="00505D4E" w:rsidTr="00DB67D6">
        <w:trPr>
          <w:trHeight w:val="715"/>
        </w:trPr>
        <w:tc>
          <w:tcPr>
            <w:tcW w:w="66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stanowisko do kontroli zawieszenia i u</w:t>
            </w:r>
            <w:r w:rsidR="00505D4E">
              <w:rPr>
                <w:rFonts w:ascii="Times New Roman" w:hAnsi="Times New Roman"/>
                <w:sz w:val="20"/>
                <w:szCs w:val="20"/>
              </w:rPr>
              <w:t>kładu hamulcowego</w:t>
            </w:r>
          </w:p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FF" w:rsidRPr="00505D4E" w:rsidTr="00DB67D6">
        <w:tc>
          <w:tcPr>
            <w:tcW w:w="66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stanowisko do kontroli i regulacji układu jezdnego</w:t>
            </w:r>
          </w:p>
        </w:tc>
        <w:tc>
          <w:tcPr>
            <w:tcW w:w="1848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FF" w:rsidRPr="00505D4E" w:rsidTr="00DB67D6">
        <w:tc>
          <w:tcPr>
            <w:tcW w:w="66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urządzenie do napełniania i odgrzybiania klimatyzacji</w:t>
            </w:r>
          </w:p>
        </w:tc>
        <w:tc>
          <w:tcPr>
            <w:tcW w:w="1848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FF" w:rsidRPr="00505D4E" w:rsidTr="00DB67D6">
        <w:tc>
          <w:tcPr>
            <w:tcW w:w="66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urządzenia i oprogramowanie do pełnej diagnostyki</w:t>
            </w:r>
          </w:p>
        </w:tc>
        <w:tc>
          <w:tcPr>
            <w:tcW w:w="1848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FF" w:rsidRPr="00505D4E" w:rsidTr="00DB67D6">
        <w:tc>
          <w:tcPr>
            <w:tcW w:w="663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05D4E">
              <w:rPr>
                <w:rFonts w:ascii="Times New Roman" w:hAnsi="Times New Roman"/>
                <w:sz w:val="20"/>
                <w:szCs w:val="20"/>
              </w:rPr>
              <w:t>stanowiska do naprawy samochodów osobowych wyposażonych w podnośnik umożliwiający podniesienie całego samochodu lub kanał</w:t>
            </w:r>
          </w:p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FF" w:rsidRPr="00505D4E" w:rsidTr="00DB67D6">
        <w:tc>
          <w:tcPr>
            <w:tcW w:w="663" w:type="dxa"/>
          </w:tcPr>
          <w:p w:rsidR="006C19FF" w:rsidRPr="00505D4E" w:rsidRDefault="00505D4E" w:rsidP="00505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93" w:type="dxa"/>
          </w:tcPr>
          <w:p w:rsidR="006C19FF" w:rsidRPr="00505D4E" w:rsidRDefault="006C19FF" w:rsidP="00505D4E">
            <w:pPr>
              <w:pStyle w:val="Akapitzlist"/>
              <w:spacing w:after="160"/>
              <w:ind w:left="-6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05D4E">
              <w:rPr>
                <w:rFonts w:eastAsia="Calibri"/>
                <w:sz w:val="20"/>
                <w:szCs w:val="20"/>
                <w:lang w:eastAsia="en-US"/>
              </w:rPr>
              <w:t xml:space="preserve">wjazd pojazdu o wysokości min. 3,15 metra oraz szer. 2,70 metra jak również możliwość uniesienia na podnośniku pojazdu </w:t>
            </w:r>
            <w:r w:rsidRPr="00505D4E">
              <w:rPr>
                <w:rFonts w:eastAsia="Calibri"/>
                <w:sz w:val="20"/>
                <w:szCs w:val="20"/>
                <w:lang w:eastAsia="en-US"/>
              </w:rPr>
              <w:br/>
              <w:t>o wskazanych powyżej wymiarach (dot. Części I zamówienia).</w:t>
            </w:r>
          </w:p>
        </w:tc>
        <w:tc>
          <w:tcPr>
            <w:tcW w:w="1848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C19FF" w:rsidRPr="00505D4E" w:rsidRDefault="006C19FF" w:rsidP="00505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5D4E" w:rsidRPr="00590F6F" w:rsidRDefault="00505D4E" w:rsidP="00590F6F">
      <w:pPr>
        <w:spacing w:line="360" w:lineRule="auto"/>
        <w:jc w:val="both"/>
        <w:rPr>
          <w:rFonts w:ascii="Times New Roman" w:hAnsi="Times New Roman"/>
          <w:b/>
        </w:rPr>
      </w:pPr>
      <w:bookmarkStart w:id="2" w:name="_GoBack"/>
      <w:bookmarkEnd w:id="2"/>
      <w:r w:rsidRPr="00590F6F">
        <w:rPr>
          <w:rFonts w:ascii="Times New Roman" w:hAnsi="Times New Roman"/>
        </w:rPr>
        <w:lastRenderedPageBreak/>
        <w:t>Jeżeli w wykazie Wykonawca wskazał zasoby innych podmiotów, którymi będzie</w:t>
      </w:r>
      <w:r w:rsidRPr="00590F6F">
        <w:rPr>
          <w:rFonts w:ascii="Times New Roman" w:hAnsi="Times New Roman"/>
          <w:b/>
        </w:rPr>
        <w:t xml:space="preserve"> </w:t>
      </w:r>
      <w:r w:rsidRPr="00590F6F">
        <w:rPr>
          <w:rFonts w:ascii="Times New Roman" w:hAnsi="Times New Roman"/>
        </w:rPr>
        <w:t>dysponował, do wykazu należy dołączyć pisemne zobowiązanie tych podmiotów do oddania mu do dyspozycji tych zasobów na okres realizacji przedmiotu zamówienia.</w:t>
      </w:r>
    </w:p>
    <w:p w:rsidR="00505D4E" w:rsidRDefault="00505D4E" w:rsidP="00590F6F">
      <w:pPr>
        <w:spacing w:line="360" w:lineRule="auto"/>
        <w:ind w:left="360"/>
        <w:jc w:val="both"/>
        <w:rPr>
          <w:b/>
        </w:rPr>
      </w:pPr>
    </w:p>
    <w:p w:rsidR="00590F6F" w:rsidRDefault="00590F6F" w:rsidP="00590F6F">
      <w:pPr>
        <w:spacing w:line="360" w:lineRule="auto"/>
        <w:ind w:left="360"/>
        <w:jc w:val="both"/>
        <w:rPr>
          <w:b/>
        </w:rPr>
      </w:pPr>
    </w:p>
    <w:p w:rsidR="00590F6F" w:rsidRDefault="00590F6F" w:rsidP="00590F6F">
      <w:pPr>
        <w:spacing w:line="360" w:lineRule="auto"/>
        <w:ind w:left="360"/>
        <w:jc w:val="both"/>
        <w:rPr>
          <w:b/>
        </w:rPr>
      </w:pPr>
    </w:p>
    <w:p w:rsidR="00590F6F" w:rsidRPr="00590F6F" w:rsidRDefault="00590F6F" w:rsidP="00590F6F">
      <w:pPr>
        <w:ind w:left="36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90F6F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590F6F" w:rsidRPr="00590F6F" w:rsidRDefault="00590F6F" w:rsidP="00590F6F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590F6F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:rsidR="00590F6F" w:rsidRPr="00590F6F" w:rsidRDefault="00590F6F" w:rsidP="00590F6F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590F6F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:rsidR="00590F6F" w:rsidRDefault="00590F6F" w:rsidP="00590F6F">
      <w:p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90F6F" w:rsidRPr="00590F6F" w:rsidRDefault="00590F6F" w:rsidP="00590F6F">
      <w:p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90F6F">
        <w:rPr>
          <w:rFonts w:ascii="Times New Roman" w:hAnsi="Times New Roman"/>
          <w:sz w:val="20"/>
          <w:szCs w:val="20"/>
        </w:rPr>
        <w:t>…………………………………</w:t>
      </w:r>
    </w:p>
    <w:p w:rsidR="00590F6F" w:rsidRPr="00590F6F" w:rsidRDefault="00590F6F" w:rsidP="00590F6F">
      <w:p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90F6F">
        <w:rPr>
          <w:rFonts w:ascii="Times New Roman" w:hAnsi="Times New Roman"/>
          <w:sz w:val="20"/>
          <w:szCs w:val="20"/>
        </w:rPr>
        <w:t>Miejscowość, data</w:t>
      </w:r>
    </w:p>
    <w:sectPr w:rsidR="00590F6F" w:rsidRPr="0059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2E8"/>
    <w:multiLevelType w:val="hybridMultilevel"/>
    <w:tmpl w:val="C122E832"/>
    <w:lvl w:ilvl="0" w:tplc="48B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4554"/>
    <w:multiLevelType w:val="hybridMultilevel"/>
    <w:tmpl w:val="EE0007AE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5B3D0537"/>
    <w:multiLevelType w:val="hybridMultilevel"/>
    <w:tmpl w:val="6284CC66"/>
    <w:lvl w:ilvl="0" w:tplc="095C8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83626"/>
    <w:multiLevelType w:val="hybridMultilevel"/>
    <w:tmpl w:val="02A49BC6"/>
    <w:lvl w:ilvl="0" w:tplc="55AAD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F"/>
    <w:rsid w:val="00157CC0"/>
    <w:rsid w:val="00505D4E"/>
    <w:rsid w:val="00590F6F"/>
    <w:rsid w:val="006C19FF"/>
    <w:rsid w:val="008428E0"/>
    <w:rsid w:val="00D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D243-DF62-421E-A339-F97C48E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9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C19FF"/>
    <w:pPr>
      <w:ind w:left="708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1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6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3</cp:revision>
  <cp:lastPrinted>2018-03-07T07:14:00Z</cp:lastPrinted>
  <dcterms:created xsi:type="dcterms:W3CDTF">2018-03-06T12:09:00Z</dcterms:created>
  <dcterms:modified xsi:type="dcterms:W3CDTF">2018-03-07T07:14:00Z</dcterms:modified>
</cp:coreProperties>
</file>