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5C" w:rsidRPr="003A2FBF" w:rsidRDefault="00E3325C" w:rsidP="00E3325C">
      <w:pPr>
        <w:pStyle w:val="Tekstpodstawowywcity"/>
        <w:tabs>
          <w:tab w:val="left" w:pos="690"/>
          <w:tab w:val="center" w:pos="4818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E3325C" w:rsidRPr="00175047" w:rsidRDefault="00E3325C" w:rsidP="00E3325C">
      <w:pPr>
        <w:pStyle w:val="Nagwek"/>
        <w:jc w:val="center"/>
        <w:rPr>
          <w:b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  <w:shd w:val="clear" w:color="auto" w:fill="FFFFFF"/>
        </w:rPr>
        <w:t>Wy</w:t>
      </w:r>
      <w:r w:rsidRPr="001D4A6C">
        <w:rPr>
          <w:rFonts w:eastAsia="Times New Roman"/>
          <w:b/>
          <w:color w:val="000000"/>
          <w:sz w:val="32"/>
          <w:szCs w:val="32"/>
          <w:shd w:val="clear" w:color="auto" w:fill="FFFFFF"/>
        </w:rPr>
        <w:t>kaz terminów rozpoczęcia świadczenia usługi</w:t>
      </w:r>
    </w:p>
    <w:p w:rsidR="00E3325C" w:rsidRPr="001D4A6C" w:rsidRDefault="00E3325C" w:rsidP="00E3325C">
      <w:pPr>
        <w:pStyle w:val="Nagwek"/>
        <w:rPr>
          <w:rFonts w:eastAsia="Times New Roman"/>
          <w:color w:val="000000"/>
          <w:szCs w:val="24"/>
          <w:shd w:val="clear" w:color="auto" w:fill="FFFFFF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445"/>
        <w:gridCol w:w="2151"/>
        <w:gridCol w:w="2026"/>
      </w:tblGrid>
      <w:tr w:rsidR="00E3325C" w:rsidRPr="001D4A6C" w:rsidTr="004A45A0">
        <w:trPr>
          <w:trHeight w:val="409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D4A6C">
              <w:rPr>
                <w:b/>
              </w:rPr>
              <w:t>Lp</w:t>
            </w:r>
            <w:proofErr w:type="spellEnd"/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  <w:rPr>
                <w:b/>
              </w:rPr>
            </w:pPr>
            <w:r w:rsidRPr="001D4A6C">
              <w:rPr>
                <w:b/>
              </w:rPr>
              <w:t>Obiekt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  <w:rPr>
                <w:b/>
              </w:rPr>
            </w:pPr>
            <w:r w:rsidRPr="001D4A6C">
              <w:rPr>
                <w:b/>
              </w:rPr>
              <w:t>Termin rozpoczęcia realizacji umowy w zakresie usługi sprzątania</w:t>
            </w:r>
          </w:p>
        </w:tc>
        <w:tc>
          <w:tcPr>
            <w:tcW w:w="2026" w:type="dxa"/>
            <w:shd w:val="clear" w:color="auto" w:fill="auto"/>
          </w:tcPr>
          <w:p w:rsidR="00E3325C" w:rsidRPr="001D4A6C" w:rsidRDefault="00E3325C" w:rsidP="004A45A0">
            <w:pPr>
              <w:spacing w:after="0" w:line="240" w:lineRule="auto"/>
              <w:jc w:val="center"/>
              <w:rPr>
                <w:b/>
              </w:rPr>
            </w:pPr>
            <w:r w:rsidRPr="001D4A6C">
              <w:rPr>
                <w:b/>
              </w:rPr>
              <w:t>Termin rozpoczęcia realizacji umowy w zakresie usługi konserwacji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 xml:space="preserve">Obiekt we Wrocławiu Izba Administracji Skarbowej, </w:t>
            </w:r>
          </w:p>
          <w:p w:rsidR="00E3325C" w:rsidRPr="001D4A6C" w:rsidRDefault="00E3325C" w:rsidP="004A45A0">
            <w:pPr>
              <w:spacing w:after="0" w:line="240" w:lineRule="auto"/>
            </w:pPr>
            <w:r w:rsidRPr="001D4A6C">
              <w:t>ul. Powstańców Śląskich 24,26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2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we Wrocławiu, ul. Ostrowskiego 5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3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we Wrocławiu, ul. Sztabowa 100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4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we Wrocławiu, ul. Trzebnicka 33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5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we Wrocławiu, ul. Inowrocławska 4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  <w:rPr>
                <w:b/>
              </w:rPr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6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we Wrocławiu, ul. J. Piłsudskiego 27-29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7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we Wrocławiu, ul. Cz. Klimasa 34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8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we Wrocławiu, ul. Żmigrodzka 141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9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rPr>
                <w:color w:val="000000"/>
              </w:rPr>
            </w:pPr>
            <w:r w:rsidRPr="001D4A6C">
              <w:rPr>
                <w:color w:val="000000"/>
              </w:rPr>
              <w:t>Obiekt we Wrocławiu, ul. Hercena 9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10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rPr>
                <w:color w:val="000000"/>
              </w:rPr>
            </w:pPr>
            <w:r w:rsidRPr="001D4A6C">
              <w:rPr>
                <w:color w:val="000000"/>
              </w:rPr>
              <w:t>Obiekt we Wrocławiu, ul. Hercena 11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11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rPr>
                <w:color w:val="000000"/>
              </w:rPr>
            </w:pPr>
            <w:r w:rsidRPr="001D4A6C">
              <w:rPr>
                <w:color w:val="000000"/>
              </w:rPr>
              <w:t>Obiekt we Wrocławiu, ul. Kościuszki 127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12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rPr>
                <w:color w:val="000000"/>
              </w:rPr>
            </w:pPr>
            <w:r w:rsidRPr="001D4A6C">
              <w:rPr>
                <w:color w:val="000000"/>
              </w:rPr>
              <w:t>Obiekt we Wrocławiu, ul. Podwale 64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13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rPr>
                <w:color w:val="000000"/>
              </w:rPr>
            </w:pPr>
            <w:r w:rsidRPr="001D4A6C">
              <w:rPr>
                <w:color w:val="000000"/>
              </w:rPr>
              <w:t>Obiekt we Wrocławiu, ul. Karmelkowa 31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14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rPr>
                <w:color w:val="000000"/>
              </w:rPr>
            </w:pPr>
            <w:r w:rsidRPr="001D4A6C">
              <w:rPr>
                <w:color w:val="000000"/>
              </w:rPr>
              <w:t xml:space="preserve">Obiekt we Wrocławiu, ul. Białowieska 1 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15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rPr>
                <w:color w:val="000000"/>
              </w:rPr>
            </w:pPr>
            <w:r w:rsidRPr="001D4A6C">
              <w:rPr>
                <w:color w:val="000000"/>
              </w:rPr>
              <w:t>Obiekt we Wrocławiu, ul. Cichociemnych 11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16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rPr>
                <w:color w:val="000000"/>
              </w:rPr>
            </w:pPr>
            <w:r w:rsidRPr="001D4A6C">
              <w:rPr>
                <w:color w:val="000000"/>
              </w:rPr>
              <w:t>Obiekt we Wrocławiu, ul. Stacyjna 10, 10A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  <w:rPr>
                <w:b/>
              </w:rPr>
            </w:pPr>
            <w:r w:rsidRPr="001D4A6C">
              <w:rPr>
                <w:b/>
              </w:rPr>
              <w:t>02.05.2018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17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Miliczu – ul. Składowa 2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18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Oleśnicy – ul. Lwowska 34-38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19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Oławie – ul. Lwowska 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20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Strzelinie – ul. Bolka I Świdnickiego 14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21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Środzie Śląskiej – ul. Oławska 5a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22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Trzebnicy – ul. Prusicka 2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23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Wołowie – ul. Kościuszki 17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24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Bystrzycy Kłodzkiej – ul. Mickiewicza 5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25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Dzierżoniowie – ul. Pocztowa 14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  <w:rPr>
                <w:color w:val="FF0000"/>
              </w:rPr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26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Kłodzku – ul. Walasiewiczówny 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27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Nowej Rudzie – ul. Kolejowa 23 (budynek A i B)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28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Świdnicy – ul. Marii Skłodowskiej-Curie 1/3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29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Wałbrzychu – ul. Uczniowska 21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30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Wałbrzychu – ul. Ludowa 63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31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Wałbrzychu – ul. Ogrodowa 15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  <w:rPr>
                <w:b/>
              </w:rPr>
            </w:pPr>
            <w:r w:rsidRPr="001D4A6C">
              <w:rPr>
                <w:b/>
              </w:rPr>
              <w:t>02.05.2018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lastRenderedPageBreak/>
              <w:t>32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Ząbkowicach Śl. – ul. Waryńskiego 2A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33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Głogowie – ul. Mickiewicza 53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34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Lubinie - ul. Marii Skłodowskiej Curie 94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35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Polkowicach – ul. Zachodnia 10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36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Polkowicach – ul. Krzywa 3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37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US w Górze – ul. Poznańska 4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38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Jaworze – ul. Gagarina 5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39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Legnicy – ul. Wrocławska 37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40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Legnicy – ul. Marcinkowskiego 1-3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  <w:rPr>
                <w:b/>
              </w:rPr>
            </w:pPr>
            <w:r w:rsidRPr="001D4A6C">
              <w:rPr>
                <w:b/>
              </w:rPr>
              <w:t>01.06.2018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41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Legnicy – ul. Pątnowska 50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42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Złotoryi – ul. Rynek 42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43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Bolesławcu – ul. Garncarska 10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44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 xml:space="preserve">Obiekt w Jeleniej Górze – ul. Okopowa 6 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  <w:rPr>
                <w:b/>
              </w:rPr>
            </w:pPr>
            <w:r w:rsidRPr="001D4A6C">
              <w:rPr>
                <w:b/>
              </w:rPr>
              <w:t>01.06.2018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45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 xml:space="preserve">Obiekt w Jeleniej Górze – ul. </w:t>
            </w:r>
            <w:proofErr w:type="spellStart"/>
            <w:r w:rsidRPr="001D4A6C">
              <w:t>Thebesiusa</w:t>
            </w:r>
            <w:proofErr w:type="spellEnd"/>
            <w:r w:rsidRPr="001D4A6C">
              <w:t xml:space="preserve"> 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46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Kamiennej Górze – ul. Papieża Jana Pawła II 18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47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Lubaniu – ul. Stara 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48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Lwówku Śląskim – ul. Budowlanych 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49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Żarskiej Wsi – Żarska Wieś 5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50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Zgorzelcu – ul. Wolności 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  <w:tr w:rsidR="00E3325C" w:rsidRPr="001D4A6C" w:rsidTr="004A45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51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3325C" w:rsidRPr="001D4A6C" w:rsidRDefault="00E3325C" w:rsidP="004A45A0">
            <w:pPr>
              <w:spacing w:after="0" w:line="240" w:lineRule="auto"/>
            </w:pPr>
            <w:r w:rsidRPr="001D4A6C">
              <w:t>Obiekt w Zgorzelcu – ul. Bohaterów II Armii WP 8B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  <w:r w:rsidRPr="001D4A6C">
              <w:t>01.07.2018 r.</w:t>
            </w:r>
          </w:p>
        </w:tc>
        <w:tc>
          <w:tcPr>
            <w:tcW w:w="2026" w:type="dxa"/>
            <w:shd w:val="clear" w:color="auto" w:fill="FFFFFF"/>
          </w:tcPr>
          <w:p w:rsidR="00E3325C" w:rsidRPr="001D4A6C" w:rsidRDefault="00E3325C" w:rsidP="004A45A0">
            <w:pPr>
              <w:spacing w:after="0" w:line="240" w:lineRule="auto"/>
              <w:jc w:val="center"/>
            </w:pPr>
          </w:p>
        </w:tc>
      </w:tr>
    </w:tbl>
    <w:p w:rsidR="009A668B" w:rsidRDefault="009A668B">
      <w:bookmarkStart w:id="0" w:name="_GoBack"/>
      <w:bookmarkEnd w:id="0"/>
    </w:p>
    <w:sectPr w:rsidR="009A66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66" w:rsidRDefault="00E53566" w:rsidP="00E3325C">
      <w:pPr>
        <w:spacing w:after="0" w:line="240" w:lineRule="auto"/>
      </w:pPr>
      <w:r>
        <w:separator/>
      </w:r>
    </w:p>
  </w:endnote>
  <w:endnote w:type="continuationSeparator" w:id="0">
    <w:p w:rsidR="00E53566" w:rsidRDefault="00E53566" w:rsidP="00E3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66" w:rsidRDefault="00E53566" w:rsidP="00E3325C">
      <w:pPr>
        <w:spacing w:after="0" w:line="240" w:lineRule="auto"/>
      </w:pPr>
      <w:r>
        <w:separator/>
      </w:r>
    </w:p>
  </w:footnote>
  <w:footnote w:type="continuationSeparator" w:id="0">
    <w:p w:rsidR="00E53566" w:rsidRDefault="00E53566" w:rsidP="00E3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5C" w:rsidRPr="003A2FBF" w:rsidRDefault="00E3325C" w:rsidP="00E3325C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rFonts w:ascii="Times New Roman" w:hAnsi="Times New Roman"/>
        <w:i/>
        <w:sz w:val="22"/>
      </w:rPr>
    </w:pPr>
    <w:r w:rsidRPr="003A2FBF">
      <w:rPr>
        <w:rFonts w:ascii="Times New Roman" w:hAnsi="Times New Roman"/>
        <w:i/>
        <w:sz w:val="22"/>
      </w:rPr>
      <w:t xml:space="preserve">Zamówienie publiczne  nr </w:t>
    </w:r>
    <w:r w:rsidRPr="003A2FBF">
      <w:rPr>
        <w:rFonts w:ascii="Times New Roman" w:hAnsi="Times New Roman"/>
        <w:bCs/>
        <w:i/>
        <w:sz w:val="22"/>
      </w:rPr>
      <w:t>0201-ILZ.260.5.2018</w:t>
    </w:r>
    <w:r w:rsidRPr="003A2FBF">
      <w:rPr>
        <w:rFonts w:ascii="Times New Roman" w:hAnsi="Times New Roman"/>
        <w:b/>
        <w:bCs/>
        <w:sz w:val="22"/>
      </w:rPr>
      <w:t xml:space="preserve"> </w:t>
    </w:r>
    <w:r w:rsidRPr="003A2FBF">
      <w:rPr>
        <w:rFonts w:ascii="Times New Roman" w:hAnsi="Times New Roman"/>
        <w:i/>
        <w:sz w:val="22"/>
      </w:rPr>
      <w:t xml:space="preserve">w trybie przetargu nieograniczonego </w:t>
    </w:r>
    <w:r w:rsidRPr="003A2FBF">
      <w:rPr>
        <w:rFonts w:ascii="Times New Roman" w:hAnsi="Times New Roman"/>
        <w:i/>
        <w:sz w:val="22"/>
      </w:rPr>
      <w:br/>
      <w:t>na usługi utrzymania czystości i porządku oraz usługi konserwatorskie</w:t>
    </w:r>
  </w:p>
  <w:p w:rsidR="00E3325C" w:rsidRPr="003A2FBF" w:rsidRDefault="00E3325C" w:rsidP="00E3325C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rFonts w:ascii="Times New Roman" w:hAnsi="Times New Roman"/>
        <w:b/>
        <w:i/>
        <w:sz w:val="22"/>
      </w:rPr>
    </w:pPr>
    <w:r w:rsidRPr="003A2FBF">
      <w:rPr>
        <w:rFonts w:ascii="Times New Roman" w:hAnsi="Times New Roman"/>
        <w:i/>
        <w:sz w:val="22"/>
      </w:rPr>
      <w:t xml:space="preserve">w budynkach  Izby Administracji Skarbowej we Wrocławiu i podległych jej jednostkach </w:t>
    </w:r>
    <w:r w:rsidRPr="003A2FBF">
      <w:rPr>
        <w:rFonts w:ascii="Times New Roman" w:hAnsi="Times New Roman"/>
        <w:i/>
        <w:sz w:val="22"/>
      </w:rPr>
      <w:br/>
    </w:r>
  </w:p>
  <w:p w:rsidR="00E3325C" w:rsidRPr="003A2FBF" w:rsidRDefault="00E3325C" w:rsidP="00E3325C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right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>Załącznik nr 58</w:t>
    </w:r>
    <w:r w:rsidRPr="003A2FBF">
      <w:rPr>
        <w:rFonts w:ascii="Times New Roman" w:hAnsi="Times New Roman"/>
        <w:b/>
        <w:i/>
        <w:sz w:val="28"/>
        <w:szCs w:val="28"/>
      </w:rPr>
      <w:t xml:space="preserve"> do </w:t>
    </w:r>
    <w:r>
      <w:rPr>
        <w:rFonts w:ascii="Times New Roman" w:hAnsi="Times New Roman"/>
        <w:b/>
        <w:i/>
        <w:sz w:val="28"/>
        <w:szCs w:val="28"/>
      </w:rPr>
      <w:t>Projektu umowy</w:t>
    </w:r>
  </w:p>
  <w:p w:rsidR="00E3325C" w:rsidRDefault="00E332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24"/>
    <w:rsid w:val="00647624"/>
    <w:rsid w:val="009A668B"/>
    <w:rsid w:val="00E3325C"/>
    <w:rsid w:val="00E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99E67-3EDB-4C74-BA7B-CF316488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2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3325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325C"/>
    <w:pPr>
      <w:suppressAutoHyphens/>
      <w:spacing w:after="120" w:line="252" w:lineRule="auto"/>
      <w:ind w:left="283"/>
    </w:pPr>
    <w:rPr>
      <w:rFonts w:ascii="Calibri" w:eastAsia="Calibri" w:hAnsi="Calibri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325C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E3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Mateuszuk-Karal</dc:creator>
  <cp:keywords/>
  <dc:description/>
  <cp:lastModifiedBy>Agnieszka Mateuszuk-Karal</cp:lastModifiedBy>
  <cp:revision>2</cp:revision>
  <dcterms:created xsi:type="dcterms:W3CDTF">2018-01-29T12:43:00Z</dcterms:created>
  <dcterms:modified xsi:type="dcterms:W3CDTF">2018-01-29T12:44:00Z</dcterms:modified>
</cp:coreProperties>
</file>