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7A" w:rsidRPr="001F59E0" w:rsidRDefault="00890CC8" w:rsidP="000E019B">
      <w:pPr>
        <w:pStyle w:val="Tekstpodstawowy21"/>
        <w:tabs>
          <w:tab w:val="left" w:pos="3180"/>
        </w:tabs>
        <w:spacing w:line="360" w:lineRule="auto"/>
        <w:ind w:left="0"/>
        <w:jc w:val="right"/>
        <w:rPr>
          <w:rFonts w:eastAsia="Nimbus Sans L" w:cs="Times New Roman"/>
          <w:b/>
          <w:bCs/>
          <w:sz w:val="24"/>
          <w:szCs w:val="24"/>
          <w:shd w:val="clear" w:color="auto" w:fill="FFFFFF"/>
        </w:rPr>
      </w:pPr>
      <w:r w:rsidRPr="001F59E0">
        <w:tab/>
      </w:r>
      <w:r w:rsidR="00192092" w:rsidRPr="001F59E0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Załącznik nr </w:t>
      </w:r>
      <w:r w:rsidR="00924AA5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>2</w:t>
      </w:r>
      <w:r w:rsidR="0015377A" w:rsidRPr="001F59E0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 do SIWZ </w:t>
      </w:r>
      <w:r w:rsidR="0015377A" w:rsidRPr="001F59E0">
        <w:rPr>
          <w:rFonts w:eastAsia="Nimbus Sans L" w:cs="Times New Roman"/>
          <w:b/>
          <w:bCs/>
          <w:sz w:val="24"/>
          <w:szCs w:val="24"/>
          <w:shd w:val="clear" w:color="auto" w:fill="FFFFFF"/>
        </w:rPr>
        <w:br/>
      </w:r>
    </w:p>
    <w:p w:rsidR="005917E4" w:rsidRPr="001F59E0" w:rsidRDefault="005917E4" w:rsidP="000E019B">
      <w:pPr>
        <w:spacing w:line="360" w:lineRule="auto"/>
      </w:pPr>
    </w:p>
    <w:p w:rsidR="00C25D03" w:rsidRPr="001F59E0" w:rsidRDefault="00503099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Projekt umowy</w:t>
      </w:r>
    </w:p>
    <w:p w:rsidR="007C484C" w:rsidRPr="001F59E0" w:rsidRDefault="007C484C" w:rsidP="000E019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59E0">
        <w:rPr>
          <w:b/>
        </w:rPr>
        <w:t>Umowa nr ……………../201</w:t>
      </w:r>
      <w:r w:rsidR="00B5550C" w:rsidRPr="001F59E0">
        <w:rPr>
          <w:b/>
        </w:rPr>
        <w:t>7</w:t>
      </w:r>
    </w:p>
    <w:p w:rsidR="00B5550C" w:rsidRPr="001F59E0" w:rsidRDefault="00B5550C" w:rsidP="000E019B">
      <w:pPr>
        <w:autoSpaceDE w:val="0"/>
        <w:autoSpaceDN w:val="0"/>
        <w:adjustRightInd w:val="0"/>
        <w:spacing w:line="360" w:lineRule="auto"/>
        <w:jc w:val="center"/>
      </w:pPr>
    </w:p>
    <w:p w:rsidR="007C484C" w:rsidRPr="001F59E0" w:rsidRDefault="007C484C" w:rsidP="000E019B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F59E0">
        <w:rPr>
          <w:rFonts w:ascii="Times New Roman" w:hAnsi="Times New Roman"/>
          <w:sz w:val="24"/>
          <w:szCs w:val="24"/>
        </w:rPr>
        <w:t>zawarta  w dniu  .......... we Wrocławiu</w:t>
      </w:r>
    </w:p>
    <w:p w:rsidR="007C484C" w:rsidRPr="001F59E0" w:rsidRDefault="007C484C" w:rsidP="000E019B">
      <w:pPr>
        <w:tabs>
          <w:tab w:val="left" w:leader="dot" w:pos="9354"/>
        </w:tabs>
        <w:jc w:val="center"/>
        <w:rPr>
          <w:b/>
        </w:rPr>
      </w:pPr>
      <w:r w:rsidRPr="001F59E0">
        <w:t>w wyniku przeprowadzonego postępowania nr …………………….</w:t>
      </w:r>
    </w:p>
    <w:p w:rsidR="007C484C" w:rsidRPr="001F59E0" w:rsidRDefault="007C484C" w:rsidP="000E019B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F59E0">
        <w:rPr>
          <w:rFonts w:ascii="Times New Roman" w:hAnsi="Times New Roman"/>
          <w:sz w:val="24"/>
          <w:szCs w:val="24"/>
        </w:rPr>
        <w:t>o zamówienie publiczne w trybie przetargu nieograniczonego,</w:t>
      </w:r>
    </w:p>
    <w:p w:rsidR="007C484C" w:rsidRPr="001F59E0" w:rsidRDefault="007C484C" w:rsidP="000E019B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F59E0">
        <w:rPr>
          <w:rFonts w:ascii="Times New Roman" w:hAnsi="Times New Roman"/>
          <w:sz w:val="24"/>
          <w:szCs w:val="24"/>
        </w:rPr>
        <w:t>zgodnie z ustawą z dnia 29 stycznia 2004 r. Prawo zamówień publicznych</w:t>
      </w:r>
    </w:p>
    <w:p w:rsidR="007C484C" w:rsidRPr="001F59E0" w:rsidRDefault="007C484C" w:rsidP="000E019B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1F59E0">
        <w:rPr>
          <w:rFonts w:ascii="Times New Roman" w:hAnsi="Times New Roman"/>
          <w:sz w:val="24"/>
          <w:szCs w:val="24"/>
        </w:rPr>
        <w:t>(</w:t>
      </w:r>
      <w:proofErr w:type="spellStart"/>
      <w:r w:rsidRPr="001F59E0">
        <w:rPr>
          <w:rFonts w:ascii="Times New Roman" w:hAnsi="Times New Roman"/>
          <w:sz w:val="24"/>
          <w:szCs w:val="24"/>
        </w:rPr>
        <w:t>t.j</w:t>
      </w:r>
      <w:proofErr w:type="spellEnd"/>
      <w:r w:rsidRPr="001F59E0">
        <w:rPr>
          <w:rFonts w:ascii="Times New Roman" w:hAnsi="Times New Roman"/>
          <w:sz w:val="24"/>
          <w:szCs w:val="24"/>
        </w:rPr>
        <w:t xml:space="preserve">. Dz. U. </w:t>
      </w:r>
      <w:r w:rsidR="00333BA9" w:rsidRPr="001F59E0">
        <w:rPr>
          <w:rFonts w:ascii="Times New Roman" w:hAnsi="Times New Roman"/>
          <w:sz w:val="24"/>
          <w:szCs w:val="24"/>
        </w:rPr>
        <w:t>z 201</w:t>
      </w:r>
      <w:r w:rsidR="000B32E9" w:rsidRPr="001F59E0">
        <w:rPr>
          <w:rFonts w:ascii="Times New Roman" w:hAnsi="Times New Roman"/>
          <w:sz w:val="24"/>
          <w:szCs w:val="24"/>
        </w:rPr>
        <w:t>7</w:t>
      </w:r>
      <w:r w:rsidR="00333BA9" w:rsidRPr="001F59E0">
        <w:rPr>
          <w:rFonts w:ascii="Times New Roman" w:hAnsi="Times New Roman"/>
          <w:sz w:val="24"/>
          <w:szCs w:val="24"/>
        </w:rPr>
        <w:t xml:space="preserve"> r. poz. </w:t>
      </w:r>
      <w:r w:rsidR="000B32E9" w:rsidRPr="001F59E0">
        <w:rPr>
          <w:rFonts w:ascii="Times New Roman" w:hAnsi="Times New Roman"/>
          <w:sz w:val="24"/>
          <w:szCs w:val="24"/>
        </w:rPr>
        <w:t>1579</w:t>
      </w:r>
      <w:r w:rsidRPr="001F59E0">
        <w:rPr>
          <w:rFonts w:ascii="Times New Roman" w:hAnsi="Times New Roman"/>
          <w:sz w:val="24"/>
          <w:szCs w:val="24"/>
        </w:rPr>
        <w:t>)</w:t>
      </w:r>
    </w:p>
    <w:p w:rsidR="007C484C" w:rsidRPr="001F59E0" w:rsidRDefault="007C484C" w:rsidP="000E019B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484C" w:rsidRPr="001F59E0" w:rsidRDefault="007C484C" w:rsidP="000E019B">
      <w:pPr>
        <w:pStyle w:val="Tekstpodstawowywcity"/>
        <w:spacing w:line="360" w:lineRule="auto"/>
        <w:ind w:left="0"/>
        <w:rPr>
          <w:szCs w:val="24"/>
        </w:rPr>
      </w:pPr>
      <w:r w:rsidRPr="001F59E0">
        <w:rPr>
          <w:szCs w:val="24"/>
        </w:rPr>
        <w:t xml:space="preserve">pomiędzy: </w:t>
      </w:r>
    </w:p>
    <w:p w:rsidR="0073786E" w:rsidRDefault="007C484C" w:rsidP="000E019B">
      <w:pPr>
        <w:pStyle w:val="NormalnyWeb"/>
        <w:spacing w:before="0" w:beforeAutospacing="0" w:after="0" w:afterAutospacing="0" w:line="360" w:lineRule="auto"/>
      </w:pPr>
      <w:r w:rsidRPr="001F59E0">
        <w:rPr>
          <w:b/>
          <w:bCs/>
        </w:rPr>
        <w:t xml:space="preserve">Izbą </w:t>
      </w:r>
      <w:r w:rsidR="00B5550C" w:rsidRPr="001F59E0">
        <w:rPr>
          <w:b/>
          <w:bCs/>
        </w:rPr>
        <w:t>Administracji Skarbowej</w:t>
      </w:r>
      <w:r w:rsidRPr="001F59E0">
        <w:rPr>
          <w:b/>
          <w:bCs/>
        </w:rPr>
        <w:t xml:space="preserve"> we Wrocławiu,</w:t>
      </w:r>
      <w:r w:rsidRPr="001F59E0">
        <w:t xml:space="preserve"> </w:t>
      </w:r>
    </w:p>
    <w:p w:rsidR="007C484C" w:rsidRDefault="007C484C" w:rsidP="000E019B">
      <w:pPr>
        <w:pStyle w:val="NormalnyWeb"/>
        <w:spacing w:before="0" w:beforeAutospacing="0" w:after="0" w:afterAutospacing="0" w:line="360" w:lineRule="auto"/>
      </w:pPr>
      <w:r w:rsidRPr="001F59E0">
        <w:t>ul. Powstańców Śląskich 24,26, 53-333 Wrocław,</w:t>
      </w:r>
    </w:p>
    <w:p w:rsidR="0073786E" w:rsidRPr="00A5631E" w:rsidRDefault="0073786E" w:rsidP="000E019B">
      <w:pPr>
        <w:pStyle w:val="NormalnyWeb"/>
        <w:spacing w:before="0" w:beforeAutospacing="0" w:after="0" w:afterAutospacing="0" w:line="360" w:lineRule="auto"/>
      </w:pPr>
      <w:r>
        <w:t>NIP 8960006804</w:t>
      </w:r>
    </w:p>
    <w:p w:rsidR="0073786E" w:rsidRPr="001F59E0" w:rsidRDefault="0073786E" w:rsidP="000E019B">
      <w:pPr>
        <w:pStyle w:val="NormalnyWeb"/>
        <w:spacing w:before="0" w:beforeAutospacing="0" w:after="0" w:afterAutospacing="0" w:line="360" w:lineRule="auto"/>
      </w:pPr>
    </w:p>
    <w:p w:rsidR="007C484C" w:rsidRPr="001F59E0" w:rsidRDefault="007C484C" w:rsidP="000E019B">
      <w:pPr>
        <w:pStyle w:val="Tekstpodstawowywcity"/>
        <w:spacing w:line="360" w:lineRule="auto"/>
        <w:ind w:left="0"/>
        <w:rPr>
          <w:szCs w:val="24"/>
        </w:rPr>
      </w:pPr>
      <w:r w:rsidRPr="001F59E0">
        <w:rPr>
          <w:szCs w:val="24"/>
        </w:rPr>
        <w:t>którą reprezentuje:</w:t>
      </w:r>
    </w:p>
    <w:p w:rsidR="007C484C" w:rsidRPr="001F59E0" w:rsidRDefault="007C484C" w:rsidP="000E019B">
      <w:pPr>
        <w:spacing w:line="360" w:lineRule="auto"/>
        <w:jc w:val="both"/>
        <w:rPr>
          <w:bCs/>
        </w:rPr>
      </w:pPr>
      <w:r w:rsidRPr="001F59E0">
        <w:t>……………………………….</w:t>
      </w:r>
    </w:p>
    <w:p w:rsidR="007C484C" w:rsidRPr="001F59E0" w:rsidRDefault="007C484C" w:rsidP="000E019B">
      <w:pPr>
        <w:spacing w:line="360" w:lineRule="auto"/>
        <w:ind w:left="284" w:hanging="284"/>
      </w:pPr>
      <w:r w:rsidRPr="001F59E0">
        <w:t xml:space="preserve">zwaną dalej </w:t>
      </w:r>
      <w:r w:rsidRPr="001F59E0">
        <w:rPr>
          <w:b/>
          <w:bCs/>
        </w:rPr>
        <w:t xml:space="preserve">Zamawiającym, </w:t>
      </w:r>
    </w:p>
    <w:p w:rsidR="007C484C" w:rsidRPr="001F59E0" w:rsidRDefault="007C484C" w:rsidP="000E019B">
      <w:pPr>
        <w:spacing w:line="360" w:lineRule="auto"/>
        <w:ind w:left="284" w:hanging="284"/>
      </w:pPr>
      <w:r w:rsidRPr="001F59E0">
        <w:t>a</w:t>
      </w:r>
    </w:p>
    <w:p w:rsidR="007C484C" w:rsidRPr="001F59E0" w:rsidRDefault="007C484C" w:rsidP="000E019B">
      <w:pPr>
        <w:pStyle w:val="Akapitzlist"/>
        <w:spacing w:line="360" w:lineRule="auto"/>
        <w:ind w:left="0"/>
      </w:pPr>
      <w:r w:rsidRPr="001F59E0">
        <w:t>………………………………</w:t>
      </w:r>
    </w:p>
    <w:p w:rsidR="007C484C" w:rsidRPr="001F59E0" w:rsidRDefault="007C484C" w:rsidP="000E019B">
      <w:pPr>
        <w:spacing w:line="360" w:lineRule="auto"/>
        <w:ind w:left="284" w:hanging="284"/>
        <w:jc w:val="both"/>
      </w:pPr>
      <w:r w:rsidRPr="001F59E0">
        <w:t>którą reprezentuje:</w:t>
      </w:r>
    </w:p>
    <w:p w:rsidR="007C484C" w:rsidRPr="001F59E0" w:rsidRDefault="007C484C" w:rsidP="000E019B">
      <w:pPr>
        <w:spacing w:line="360" w:lineRule="auto"/>
        <w:ind w:left="284" w:hanging="284"/>
        <w:jc w:val="both"/>
      </w:pPr>
      <w:r w:rsidRPr="001F59E0">
        <w:t>…………………………….</w:t>
      </w:r>
    </w:p>
    <w:p w:rsidR="007C484C" w:rsidRPr="001F59E0" w:rsidRDefault="007C484C" w:rsidP="000E019B">
      <w:pPr>
        <w:spacing w:line="360" w:lineRule="auto"/>
        <w:jc w:val="both"/>
        <w:rPr>
          <w:b/>
        </w:rPr>
      </w:pPr>
      <w:r w:rsidRPr="001F59E0">
        <w:t>zwaną dalej</w:t>
      </w:r>
      <w:r w:rsidRPr="001F59E0">
        <w:rPr>
          <w:b/>
        </w:rPr>
        <w:t xml:space="preserve"> Wykonawcą.</w:t>
      </w:r>
    </w:p>
    <w:p w:rsidR="00335EB2" w:rsidRPr="001F59E0" w:rsidRDefault="00335EB2" w:rsidP="000E019B">
      <w:pPr>
        <w:spacing w:line="360" w:lineRule="auto"/>
        <w:rPr>
          <w:b/>
        </w:rPr>
      </w:pP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§1</w:t>
      </w:r>
      <w:r w:rsidR="00AE30FA" w:rsidRPr="001F59E0">
        <w:rPr>
          <w:b/>
        </w:rPr>
        <w:t xml:space="preserve"> </w:t>
      </w: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Przedmiot umowy</w:t>
      </w:r>
    </w:p>
    <w:p w:rsidR="007C484C" w:rsidRPr="001F59E0" w:rsidRDefault="007C484C" w:rsidP="000E019B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1F59E0">
        <w:t>Zamawiający zleca, a Wykonawca przyjmuje do wykonania dostawę wraz z rozładunkiem</w:t>
      </w:r>
      <w:r w:rsidR="00690D81" w:rsidRPr="001F59E0">
        <w:t xml:space="preserve"> następującego s</w:t>
      </w:r>
      <w:r w:rsidR="00C25D03" w:rsidRPr="001F59E0">
        <w:t>przętu komputerowego</w:t>
      </w:r>
      <w:r w:rsidRPr="001F59E0">
        <w:t>:</w:t>
      </w:r>
    </w:p>
    <w:p w:rsidR="005917E4" w:rsidRPr="001F59E0" w:rsidRDefault="00B356F7" w:rsidP="000E019B">
      <w:pPr>
        <w:pStyle w:val="Akapitzlist"/>
        <w:numPr>
          <w:ilvl w:val="0"/>
          <w:numId w:val="37"/>
        </w:numPr>
        <w:spacing w:line="360" w:lineRule="auto"/>
        <w:jc w:val="both"/>
      </w:pPr>
      <w:r w:rsidRPr="001F59E0">
        <w:t>Macierz dysk</w:t>
      </w:r>
      <w:r w:rsidR="000B32E9" w:rsidRPr="001F59E0">
        <w:t xml:space="preserve">owa wraz z </w:t>
      </w:r>
      <w:r w:rsidRPr="001F59E0">
        <w:t>o</w:t>
      </w:r>
      <w:r w:rsidR="000B32E9" w:rsidRPr="001F59E0">
        <w:t>programowaniem i wszelkimi</w:t>
      </w:r>
      <w:r w:rsidR="00436554" w:rsidRPr="001F59E0">
        <w:t xml:space="preserve"> </w:t>
      </w:r>
      <w:r w:rsidR="00FD3E26">
        <w:t>licencjami uprawniającymi Z</w:t>
      </w:r>
      <w:r w:rsidR="000B32E9" w:rsidRPr="001F59E0">
        <w:t>amawiającego do korzystania z oprogramowania oraz ich aktualizację zwanego dalej „macierzą dyskową”</w:t>
      </w:r>
      <w:r w:rsidR="00B5550C" w:rsidRPr="001F59E0">
        <w:t>- 1 szt.</w:t>
      </w:r>
    </w:p>
    <w:p w:rsidR="007C484C" w:rsidRPr="001F59E0" w:rsidRDefault="00763A93" w:rsidP="000E019B">
      <w:pPr>
        <w:spacing w:line="360" w:lineRule="auto"/>
        <w:ind w:left="360"/>
        <w:jc w:val="both"/>
      </w:pPr>
      <w:r w:rsidRPr="001F59E0">
        <w:t>Szczegółowy opis,</w:t>
      </w:r>
      <w:r w:rsidR="00C25D03" w:rsidRPr="001F59E0">
        <w:t xml:space="preserve"> </w:t>
      </w:r>
      <w:r w:rsidR="007C484C" w:rsidRPr="001F59E0">
        <w:t>cech</w:t>
      </w:r>
      <w:r w:rsidR="000B32E9" w:rsidRPr="001F59E0">
        <w:t>y</w:t>
      </w:r>
      <w:r w:rsidR="007C484C" w:rsidRPr="001F59E0">
        <w:t>, parametr</w:t>
      </w:r>
      <w:r w:rsidR="000B32E9" w:rsidRPr="001F59E0">
        <w:t>y</w:t>
      </w:r>
      <w:r w:rsidR="007C484C" w:rsidRPr="001F59E0">
        <w:t>, funkcjonalnoś</w:t>
      </w:r>
      <w:r w:rsidR="000B32E9" w:rsidRPr="001F59E0">
        <w:t>ć</w:t>
      </w:r>
      <w:r w:rsidR="007C484C" w:rsidRPr="001F59E0">
        <w:t>, konfiguracj</w:t>
      </w:r>
      <w:r w:rsidR="000B32E9" w:rsidRPr="001F59E0">
        <w:t>a</w:t>
      </w:r>
      <w:r w:rsidR="007C484C" w:rsidRPr="001F59E0">
        <w:t xml:space="preserve"> oraz dokumentacj</w:t>
      </w:r>
      <w:r w:rsidR="000B32E9" w:rsidRPr="001F59E0">
        <w:t>a</w:t>
      </w:r>
      <w:r w:rsidR="007C484C" w:rsidRPr="001F59E0">
        <w:t xml:space="preserve"> techniczn</w:t>
      </w:r>
      <w:r w:rsidR="000B32E9" w:rsidRPr="001F59E0">
        <w:t>a i wyposażenie</w:t>
      </w:r>
      <w:r w:rsidR="007C484C" w:rsidRPr="001F59E0">
        <w:t xml:space="preserve"> </w:t>
      </w:r>
      <w:r w:rsidR="00680286" w:rsidRPr="001F59E0">
        <w:t>macierzy dyskowej</w:t>
      </w:r>
      <w:r w:rsidR="007C484C" w:rsidRPr="001F59E0">
        <w:t xml:space="preserve"> zawiera załącznik nr</w:t>
      </w:r>
      <w:r w:rsidR="00B356F7" w:rsidRPr="001F59E0">
        <w:t xml:space="preserve">…… </w:t>
      </w:r>
      <w:r w:rsidR="007C484C" w:rsidRPr="001F59E0">
        <w:t>do umowy.</w:t>
      </w:r>
      <w:r w:rsidR="005F3C29" w:rsidRPr="001F59E0">
        <w:t xml:space="preserve"> </w:t>
      </w:r>
    </w:p>
    <w:p w:rsidR="007C484C" w:rsidRPr="001F59E0" w:rsidRDefault="00B356F7" w:rsidP="000E019B">
      <w:pPr>
        <w:numPr>
          <w:ilvl w:val="2"/>
          <w:numId w:val="12"/>
        </w:numPr>
        <w:tabs>
          <w:tab w:val="clear" w:pos="1980"/>
        </w:tabs>
        <w:spacing w:line="360" w:lineRule="auto"/>
        <w:ind w:left="360"/>
        <w:jc w:val="both"/>
      </w:pPr>
      <w:r w:rsidRPr="001F59E0">
        <w:lastRenderedPageBreak/>
        <w:t xml:space="preserve"> </w:t>
      </w:r>
      <w:r w:rsidR="007C484C" w:rsidRPr="001F59E0">
        <w:t xml:space="preserve">Wykonawca zapewnia, że </w:t>
      </w:r>
      <w:r w:rsidR="00680286" w:rsidRPr="001F59E0">
        <w:t>macierz dyskowa</w:t>
      </w:r>
      <w:r w:rsidR="007C484C" w:rsidRPr="001F59E0">
        <w:t xml:space="preserve"> będzie w jednolitej konfiguracji</w:t>
      </w:r>
      <w:r w:rsidR="00432426" w:rsidRPr="001F59E0">
        <w:t xml:space="preserve"> w danym rodzaju </w:t>
      </w:r>
      <w:r w:rsidR="00680286" w:rsidRPr="001F59E0">
        <w:t>s</w:t>
      </w:r>
      <w:r w:rsidR="00432426" w:rsidRPr="001F59E0">
        <w:t>przętu</w:t>
      </w:r>
      <w:r w:rsidR="00680286" w:rsidRPr="001F59E0">
        <w:t xml:space="preserve">, fabrycznie nowa, nieużywana, </w:t>
      </w:r>
      <w:proofErr w:type="spellStart"/>
      <w:r w:rsidR="00680286" w:rsidRPr="001F59E0">
        <w:t>nierefabrykowana</w:t>
      </w:r>
      <w:proofErr w:type="spellEnd"/>
      <w:r w:rsidR="00680286" w:rsidRPr="001F59E0">
        <w:t>, nieregenerowana, nienaprawiana, kompletna, sprawna, gotowa</w:t>
      </w:r>
      <w:r w:rsidR="007C484C" w:rsidRPr="001F59E0">
        <w:t xml:space="preserve"> do u</w:t>
      </w:r>
      <w:r w:rsidR="00680286" w:rsidRPr="001F59E0">
        <w:t>żytku i dopuszczona</w:t>
      </w:r>
      <w:r w:rsidR="005917E4" w:rsidRPr="001F59E0">
        <w:t xml:space="preserve"> do obrotu. </w:t>
      </w:r>
    </w:p>
    <w:p w:rsidR="007C484C" w:rsidRPr="001F59E0" w:rsidRDefault="007C484C" w:rsidP="000E019B">
      <w:pPr>
        <w:numPr>
          <w:ilvl w:val="2"/>
          <w:numId w:val="12"/>
        </w:numPr>
        <w:tabs>
          <w:tab w:val="clear" w:pos="1980"/>
          <w:tab w:val="num" w:pos="360"/>
        </w:tabs>
        <w:spacing w:line="360" w:lineRule="auto"/>
        <w:ind w:hanging="1980"/>
        <w:jc w:val="both"/>
      </w:pPr>
      <w:r w:rsidRPr="001F59E0">
        <w:t>W ramach przedmiotu umowy Wykonawca zobowiązuje się:</w:t>
      </w:r>
    </w:p>
    <w:p w:rsidR="007C484C" w:rsidRPr="001F59E0" w:rsidRDefault="007C484C" w:rsidP="000E019B">
      <w:pPr>
        <w:numPr>
          <w:ilvl w:val="0"/>
          <w:numId w:val="28"/>
        </w:numPr>
        <w:spacing w:line="360" w:lineRule="auto"/>
        <w:jc w:val="both"/>
      </w:pPr>
      <w:r w:rsidRPr="001F59E0">
        <w:t>dostarczyć (wraz z rozładunkiem i wniesieniem do miejsc</w:t>
      </w:r>
      <w:r w:rsidR="008147D8" w:rsidRPr="001F59E0">
        <w:t>a</w:t>
      </w:r>
      <w:r w:rsidRPr="001F59E0">
        <w:t xml:space="preserve"> dostawy</w:t>
      </w:r>
      <w:r w:rsidR="005917E4" w:rsidRPr="001F59E0">
        <w:t xml:space="preserve"> oraz montażem) </w:t>
      </w:r>
      <w:r w:rsidR="00F0799E" w:rsidRPr="001F59E0">
        <w:t>macierz dyskow</w:t>
      </w:r>
      <w:r w:rsidR="000B32E9" w:rsidRPr="001F59E0">
        <w:t>ą</w:t>
      </w:r>
      <w:r w:rsidRPr="001F59E0">
        <w:t xml:space="preserve"> wraz z oprogramowaniem,</w:t>
      </w:r>
    </w:p>
    <w:p w:rsidR="007C484C" w:rsidRPr="001F59E0" w:rsidRDefault="006262F1" w:rsidP="000E019B">
      <w:pPr>
        <w:pStyle w:val="Akapitzlist"/>
        <w:numPr>
          <w:ilvl w:val="0"/>
          <w:numId w:val="28"/>
        </w:numPr>
        <w:spacing w:line="360" w:lineRule="auto"/>
      </w:pPr>
      <w:r w:rsidRPr="001F59E0">
        <w:t>świadczyć serwis gwarancyjny w miejscu użytkowania</w:t>
      </w:r>
      <w:r w:rsidR="00F0799E" w:rsidRPr="001F59E0">
        <w:t xml:space="preserve"> macierzy dyskowej</w:t>
      </w:r>
      <w:r w:rsidRPr="001F59E0">
        <w:t>,</w:t>
      </w:r>
      <w:r w:rsidR="003A6D77" w:rsidRPr="001F59E0">
        <w:t xml:space="preserve"> </w:t>
      </w:r>
    </w:p>
    <w:p w:rsidR="003B1CE0" w:rsidRPr="00FF1BCB" w:rsidRDefault="007C484C" w:rsidP="000E019B">
      <w:pPr>
        <w:numPr>
          <w:ilvl w:val="0"/>
          <w:numId w:val="28"/>
        </w:numPr>
        <w:spacing w:line="360" w:lineRule="auto"/>
        <w:jc w:val="both"/>
      </w:pPr>
      <w:r w:rsidRPr="001F59E0">
        <w:t>przekazać dokumentację dotyczącą przedmiotu umowy, o której mowa w ust.1, w tym dokumenty licencyjne</w:t>
      </w:r>
      <w:r w:rsidR="00761767" w:rsidRPr="001F59E0">
        <w:t xml:space="preserve"> i gwarancyjne</w:t>
      </w:r>
      <w:r w:rsidR="005917E4" w:rsidRPr="001F59E0">
        <w:t xml:space="preserve"> producenta </w:t>
      </w:r>
      <w:r w:rsidR="00F0799E" w:rsidRPr="001F59E0">
        <w:t>macierzy dyskowej</w:t>
      </w:r>
      <w:r w:rsidRPr="001F59E0">
        <w:t>.</w:t>
      </w:r>
    </w:p>
    <w:p w:rsidR="00335EB2" w:rsidRDefault="00335EB2" w:rsidP="000E019B">
      <w:pPr>
        <w:spacing w:line="360" w:lineRule="auto"/>
        <w:rPr>
          <w:b/>
        </w:rPr>
      </w:pP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§2</w:t>
      </w:r>
    </w:p>
    <w:p w:rsidR="007C484C" w:rsidRPr="001F59E0" w:rsidRDefault="00493213" w:rsidP="000E019B">
      <w:pPr>
        <w:spacing w:line="360" w:lineRule="auto"/>
        <w:jc w:val="center"/>
        <w:rPr>
          <w:b/>
          <w:strike/>
        </w:rPr>
      </w:pPr>
      <w:r w:rsidRPr="001F59E0">
        <w:rPr>
          <w:b/>
        </w:rPr>
        <w:t>Podwykonawcy</w:t>
      </w:r>
    </w:p>
    <w:p w:rsidR="007C484C" w:rsidRPr="001F59E0" w:rsidRDefault="007C484C" w:rsidP="000E019B">
      <w:pPr>
        <w:numPr>
          <w:ilvl w:val="0"/>
          <w:numId w:val="19"/>
        </w:numPr>
        <w:spacing w:line="360" w:lineRule="auto"/>
        <w:jc w:val="both"/>
      </w:pPr>
      <w:r w:rsidRPr="001F59E0">
        <w:t>Wykonawca nie może powierzyć podwykonawcom do wykonania innych części przedmiotu umowy, niż te, które wymienił w swojej ofercie, bez uprzedniej zgody Zamawiającego wyrażonej na piśmie.</w:t>
      </w:r>
    </w:p>
    <w:p w:rsidR="007C484C" w:rsidRPr="001F59E0" w:rsidRDefault="007C484C" w:rsidP="000E019B">
      <w:pPr>
        <w:numPr>
          <w:ilvl w:val="0"/>
          <w:numId w:val="19"/>
        </w:numPr>
        <w:spacing w:line="360" w:lineRule="auto"/>
        <w:jc w:val="both"/>
      </w:pPr>
      <w:r w:rsidRPr="001F59E0">
        <w:t>Wykonawca odpowiada wobec Zamawiającego za wszelkie działania lub zaniechania podwykonawców, jak za własne działania lub zaniechania.</w:t>
      </w:r>
    </w:p>
    <w:p w:rsidR="007C484C" w:rsidRPr="00C830A8" w:rsidRDefault="00800218" w:rsidP="000E019B">
      <w:pPr>
        <w:numPr>
          <w:ilvl w:val="0"/>
          <w:numId w:val="19"/>
        </w:numPr>
        <w:spacing w:line="360" w:lineRule="auto"/>
        <w:jc w:val="both"/>
      </w:pPr>
      <w:r w:rsidRPr="001F59E0">
        <w:t xml:space="preserve">Jeżeli zmiana albo rezygnacja z podwykonawcy dotyczy podmiotu, na którego zasoby wykonawca powoływał się, na zasadach określonych w art. 22a ust.1 Ustawy </w:t>
      </w:r>
      <w:proofErr w:type="spellStart"/>
      <w:r w:rsidRPr="001F59E0">
        <w:t>Pzp</w:t>
      </w:r>
      <w:proofErr w:type="spellEnd"/>
      <w:r w:rsidRPr="001F59E0">
        <w:t xml:space="preserve">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</w:t>
      </w:r>
      <w:r w:rsidRPr="001F59E0">
        <w:br/>
        <w:t xml:space="preserve">o udzielenie zamówienia. </w:t>
      </w:r>
    </w:p>
    <w:p w:rsidR="00335EB2" w:rsidRDefault="00335EB2" w:rsidP="000E019B">
      <w:pPr>
        <w:spacing w:line="360" w:lineRule="auto"/>
        <w:jc w:val="center"/>
        <w:rPr>
          <w:b/>
        </w:rPr>
      </w:pP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§3</w:t>
      </w:r>
    </w:p>
    <w:p w:rsidR="007C484C" w:rsidRPr="001F59E0" w:rsidRDefault="007C484C" w:rsidP="000E01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59E0">
        <w:rPr>
          <w:b/>
          <w:bCs/>
        </w:rPr>
        <w:t>Termin realizacji umowy</w:t>
      </w:r>
    </w:p>
    <w:p w:rsidR="00A56705" w:rsidRPr="0073786E" w:rsidRDefault="00A56705" w:rsidP="000E019B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CE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>
        <w:rPr>
          <w:rFonts w:ascii="Times New Roman" w:hAnsi="Times New Roman" w:cs="Times New Roman"/>
          <w:sz w:val="24"/>
          <w:szCs w:val="24"/>
        </w:rPr>
        <w:t xml:space="preserve">dostawy, </w:t>
      </w:r>
      <w:r w:rsidRPr="001F59E0">
        <w:rPr>
          <w:rFonts w:ascii="Times New Roman" w:hAnsi="Times New Roman" w:cs="Times New Roman"/>
          <w:sz w:val="24"/>
          <w:szCs w:val="24"/>
        </w:rPr>
        <w:t xml:space="preserve">przekazania dokumentacji dotyczącej przedmiotu umowy </w:t>
      </w:r>
      <w:r w:rsidRPr="009E03CE">
        <w:rPr>
          <w:rFonts w:ascii="Times New Roman" w:hAnsi="Times New Roman" w:cs="Times New Roman"/>
          <w:sz w:val="24"/>
          <w:szCs w:val="24"/>
        </w:rPr>
        <w:t>oraz przedłoże</w:t>
      </w:r>
      <w:r>
        <w:rPr>
          <w:rFonts w:ascii="Times New Roman" w:hAnsi="Times New Roman" w:cs="Times New Roman"/>
          <w:sz w:val="24"/>
          <w:szCs w:val="24"/>
        </w:rPr>
        <w:t>nia Z</w:t>
      </w:r>
      <w:r w:rsidRPr="009E03CE">
        <w:rPr>
          <w:rFonts w:ascii="Times New Roman" w:hAnsi="Times New Roman" w:cs="Times New Roman"/>
          <w:sz w:val="24"/>
          <w:szCs w:val="24"/>
        </w:rPr>
        <w:t xml:space="preserve">amawiającemu prawidłowo wystawionej faktury pod rygorem skutków </w:t>
      </w:r>
      <w:r w:rsidRPr="00A56705">
        <w:rPr>
          <w:rFonts w:ascii="Times New Roman" w:hAnsi="Times New Roman" w:cs="Times New Roman"/>
          <w:sz w:val="24"/>
          <w:szCs w:val="24"/>
        </w:rPr>
        <w:t>określonych §7 ust. 6 pkt 3 w terminie do 30</w:t>
      </w:r>
      <w:r w:rsidRPr="00A5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05">
        <w:rPr>
          <w:rFonts w:ascii="Times New Roman" w:hAnsi="Times New Roman" w:cs="Times New Roman"/>
          <w:sz w:val="24"/>
          <w:szCs w:val="24"/>
        </w:rPr>
        <w:t xml:space="preserve">dni od podpisania umowy nie później niż do </w:t>
      </w:r>
      <w:r w:rsidRPr="00A56705">
        <w:rPr>
          <w:rFonts w:ascii="Times New Roman" w:hAnsi="Times New Roman" w:cs="Times New Roman"/>
          <w:b/>
          <w:sz w:val="24"/>
          <w:szCs w:val="24"/>
        </w:rPr>
        <w:t>18.12.2017r.</w:t>
      </w:r>
    </w:p>
    <w:p w:rsidR="00A56705" w:rsidRPr="00FF1BCB" w:rsidRDefault="00540AB3" w:rsidP="000E019B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E">
        <w:rPr>
          <w:rFonts w:ascii="Times New Roman" w:hAnsi="Times New Roman" w:cs="Times New Roman"/>
          <w:sz w:val="24"/>
          <w:szCs w:val="24"/>
        </w:rPr>
        <w:t>Za wykonanie dostawy przyjmuje się podpisanie bez zastrzeżeń Protokołu odbioru</w:t>
      </w:r>
      <w:r w:rsidR="00A56705" w:rsidRPr="0073786E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73786E">
        <w:rPr>
          <w:rFonts w:ascii="Times New Roman" w:hAnsi="Times New Roman" w:cs="Times New Roman"/>
          <w:sz w:val="24"/>
          <w:szCs w:val="24"/>
        </w:rPr>
        <w:t>, o</w:t>
      </w:r>
      <w:r w:rsidR="00A56705" w:rsidRPr="0073786E">
        <w:rPr>
          <w:rFonts w:ascii="Times New Roman" w:hAnsi="Times New Roman" w:cs="Times New Roman"/>
          <w:sz w:val="24"/>
          <w:szCs w:val="24"/>
        </w:rPr>
        <w:t> </w:t>
      </w:r>
      <w:r w:rsidRPr="0073786E">
        <w:rPr>
          <w:rFonts w:ascii="Times New Roman" w:hAnsi="Times New Roman" w:cs="Times New Roman"/>
          <w:sz w:val="24"/>
          <w:szCs w:val="24"/>
        </w:rPr>
        <w:t xml:space="preserve">którym mowa w § </w:t>
      </w:r>
      <w:r w:rsidR="00A56705" w:rsidRPr="0073786E">
        <w:rPr>
          <w:rFonts w:ascii="Times New Roman" w:hAnsi="Times New Roman" w:cs="Times New Roman"/>
          <w:sz w:val="24"/>
          <w:szCs w:val="24"/>
        </w:rPr>
        <w:t>4</w:t>
      </w:r>
      <w:r w:rsidRPr="0073786E">
        <w:rPr>
          <w:rFonts w:ascii="Times New Roman" w:hAnsi="Times New Roman" w:cs="Times New Roman"/>
          <w:sz w:val="24"/>
          <w:szCs w:val="24"/>
        </w:rPr>
        <w:t xml:space="preserve"> ust. </w:t>
      </w:r>
      <w:r w:rsidR="00A56705" w:rsidRPr="0073786E">
        <w:rPr>
          <w:rFonts w:ascii="Times New Roman" w:hAnsi="Times New Roman" w:cs="Times New Roman"/>
          <w:sz w:val="24"/>
          <w:szCs w:val="24"/>
        </w:rPr>
        <w:t>6</w:t>
      </w:r>
      <w:r w:rsidR="00C830A8">
        <w:rPr>
          <w:rFonts w:ascii="Times New Roman" w:hAnsi="Times New Roman" w:cs="Times New Roman"/>
          <w:i/>
          <w:sz w:val="24"/>
          <w:szCs w:val="24"/>
        </w:rPr>
        <w:t>.</w:t>
      </w:r>
    </w:p>
    <w:p w:rsidR="00FF1BCB" w:rsidRPr="00C830A8" w:rsidRDefault="00FF1BCB" w:rsidP="000E019B">
      <w:pPr>
        <w:pStyle w:val="Akapitzlist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lastRenderedPageBreak/>
        <w:t>§ 4</w:t>
      </w:r>
    </w:p>
    <w:p w:rsidR="007C484C" w:rsidRPr="001F59E0" w:rsidRDefault="007C484C" w:rsidP="000E019B">
      <w:pPr>
        <w:pStyle w:val="Tekstpodstawowy2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F59E0">
        <w:rPr>
          <w:rFonts w:ascii="Times New Roman" w:hAnsi="Times New Roman"/>
          <w:b/>
          <w:szCs w:val="24"/>
        </w:rPr>
        <w:t>Miejsca Dostawy, warunki dostawy i odbioru</w:t>
      </w:r>
    </w:p>
    <w:p w:rsidR="007C484C" w:rsidRPr="001F59E0" w:rsidRDefault="00F0799E" w:rsidP="000E019B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  <w:lang w:eastAsia="en-US"/>
        </w:rPr>
      </w:pPr>
      <w:r w:rsidRPr="001F59E0">
        <w:rPr>
          <w:rFonts w:ascii="Times New Roman" w:hAnsi="Times New Roman"/>
          <w:szCs w:val="24"/>
          <w:lang w:eastAsia="en-US"/>
        </w:rPr>
        <w:t xml:space="preserve">Macierz dyskowa </w:t>
      </w:r>
      <w:r w:rsidR="007C484C" w:rsidRPr="001F59E0">
        <w:rPr>
          <w:rFonts w:ascii="Times New Roman" w:hAnsi="Times New Roman"/>
          <w:szCs w:val="24"/>
          <w:lang w:eastAsia="en-US"/>
        </w:rPr>
        <w:t>zostanie dostarczon</w:t>
      </w:r>
      <w:r w:rsidRPr="001F59E0">
        <w:rPr>
          <w:rFonts w:ascii="Times New Roman" w:hAnsi="Times New Roman"/>
          <w:szCs w:val="24"/>
          <w:lang w:eastAsia="en-US"/>
        </w:rPr>
        <w:t>a</w:t>
      </w:r>
      <w:r w:rsidR="007C484C" w:rsidRPr="001F59E0">
        <w:rPr>
          <w:rFonts w:ascii="Times New Roman" w:hAnsi="Times New Roman"/>
          <w:szCs w:val="24"/>
          <w:lang w:eastAsia="en-US"/>
        </w:rPr>
        <w:t>, rozładowan</w:t>
      </w:r>
      <w:r w:rsidRPr="001F59E0">
        <w:rPr>
          <w:rFonts w:ascii="Times New Roman" w:hAnsi="Times New Roman"/>
          <w:szCs w:val="24"/>
          <w:lang w:eastAsia="en-US"/>
        </w:rPr>
        <w:t>a</w:t>
      </w:r>
      <w:r w:rsidR="007C484C" w:rsidRPr="001F59E0">
        <w:rPr>
          <w:rFonts w:ascii="Times New Roman" w:hAnsi="Times New Roman"/>
          <w:szCs w:val="24"/>
          <w:lang w:eastAsia="en-US"/>
        </w:rPr>
        <w:t xml:space="preserve"> i wniesion</w:t>
      </w:r>
      <w:r w:rsidRPr="001F59E0">
        <w:rPr>
          <w:rFonts w:ascii="Times New Roman" w:hAnsi="Times New Roman"/>
          <w:szCs w:val="24"/>
          <w:lang w:eastAsia="en-US"/>
        </w:rPr>
        <w:t>a</w:t>
      </w:r>
      <w:r w:rsidR="007C484C" w:rsidRPr="001F59E0">
        <w:rPr>
          <w:rFonts w:ascii="Times New Roman" w:hAnsi="Times New Roman"/>
          <w:szCs w:val="24"/>
          <w:lang w:eastAsia="en-US"/>
        </w:rPr>
        <w:t xml:space="preserve"> do miejsc</w:t>
      </w:r>
      <w:r w:rsidR="002B591D" w:rsidRPr="001F59E0">
        <w:rPr>
          <w:rFonts w:ascii="Times New Roman" w:hAnsi="Times New Roman"/>
          <w:szCs w:val="24"/>
          <w:lang w:eastAsia="en-US"/>
        </w:rPr>
        <w:t>a</w:t>
      </w:r>
      <w:r w:rsidR="007C484C" w:rsidRPr="001F59E0">
        <w:rPr>
          <w:rFonts w:ascii="Times New Roman" w:hAnsi="Times New Roman"/>
          <w:szCs w:val="24"/>
          <w:lang w:eastAsia="en-US"/>
        </w:rPr>
        <w:t xml:space="preserve"> dostawy</w:t>
      </w:r>
      <w:r w:rsidR="002B591D" w:rsidRPr="001F59E0">
        <w:rPr>
          <w:rFonts w:ascii="Times New Roman" w:hAnsi="Times New Roman"/>
          <w:szCs w:val="24"/>
          <w:lang w:eastAsia="en-US"/>
        </w:rPr>
        <w:t xml:space="preserve"> – pomieszczenia </w:t>
      </w:r>
      <w:r w:rsidR="00B356F7" w:rsidRPr="001F59E0">
        <w:rPr>
          <w:rFonts w:ascii="Times New Roman" w:hAnsi="Times New Roman"/>
          <w:szCs w:val="24"/>
          <w:lang w:eastAsia="en-US"/>
        </w:rPr>
        <w:t xml:space="preserve">serwerowego </w:t>
      </w:r>
      <w:r w:rsidR="002B591D" w:rsidRPr="001F59E0">
        <w:rPr>
          <w:rFonts w:ascii="Times New Roman" w:hAnsi="Times New Roman"/>
          <w:szCs w:val="24"/>
        </w:rPr>
        <w:t xml:space="preserve">w budynku </w:t>
      </w:r>
      <w:r w:rsidR="00B356F7" w:rsidRPr="001F59E0">
        <w:rPr>
          <w:rFonts w:ascii="Times New Roman" w:hAnsi="Times New Roman"/>
          <w:szCs w:val="24"/>
        </w:rPr>
        <w:t>Izb</w:t>
      </w:r>
      <w:r w:rsidR="000B32E9" w:rsidRPr="001F59E0">
        <w:rPr>
          <w:rFonts w:ascii="Times New Roman" w:hAnsi="Times New Roman"/>
          <w:szCs w:val="24"/>
        </w:rPr>
        <w:t>y</w:t>
      </w:r>
      <w:r w:rsidR="00B356F7" w:rsidRPr="001F59E0">
        <w:rPr>
          <w:rFonts w:ascii="Times New Roman" w:hAnsi="Times New Roman"/>
          <w:szCs w:val="24"/>
        </w:rPr>
        <w:t xml:space="preserve"> Administracji Skarbowej we Wrocławiu </w:t>
      </w:r>
      <w:r w:rsidR="007C484C" w:rsidRPr="001F59E0">
        <w:rPr>
          <w:rFonts w:ascii="Times New Roman" w:hAnsi="Times New Roman"/>
          <w:szCs w:val="24"/>
        </w:rPr>
        <w:t>przy ul.</w:t>
      </w:r>
      <w:r w:rsidR="002B591D" w:rsidRPr="001F59E0">
        <w:rPr>
          <w:rFonts w:ascii="Times New Roman" w:hAnsi="Times New Roman"/>
          <w:szCs w:val="24"/>
        </w:rPr>
        <w:t xml:space="preserve"> </w:t>
      </w:r>
      <w:r w:rsidR="00B356F7" w:rsidRPr="001F59E0">
        <w:rPr>
          <w:rFonts w:ascii="Times New Roman" w:hAnsi="Times New Roman"/>
          <w:szCs w:val="24"/>
        </w:rPr>
        <w:t>Hercena 1</w:t>
      </w:r>
      <w:r w:rsidR="007931AA" w:rsidRPr="001F59E0">
        <w:rPr>
          <w:rFonts w:ascii="Times New Roman" w:hAnsi="Times New Roman"/>
          <w:szCs w:val="24"/>
        </w:rPr>
        <w:t>1</w:t>
      </w:r>
      <w:r w:rsidR="002B591D" w:rsidRPr="001F59E0">
        <w:rPr>
          <w:rFonts w:ascii="Times New Roman" w:hAnsi="Times New Roman"/>
          <w:szCs w:val="24"/>
        </w:rPr>
        <w:t>.</w:t>
      </w:r>
    </w:p>
    <w:p w:rsidR="007C484C" w:rsidRPr="001F59E0" w:rsidRDefault="007C484C" w:rsidP="000E019B">
      <w:pPr>
        <w:pStyle w:val="Poziom2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snapToGrid w:val="0"/>
          <w:szCs w:val="24"/>
        </w:rPr>
      </w:pPr>
      <w:r w:rsidRPr="001F59E0">
        <w:rPr>
          <w:rFonts w:ascii="Times New Roman" w:hAnsi="Times New Roman"/>
          <w:szCs w:val="24"/>
        </w:rPr>
        <w:t xml:space="preserve">Strony ustalają, że dostawa będzie odbywać się w dni robocze od poniedziałku do piątku, w godzinach </w:t>
      </w:r>
      <w:r w:rsidRPr="001F59E0">
        <w:rPr>
          <w:rFonts w:ascii="Times New Roman" w:hAnsi="Times New Roman"/>
          <w:b/>
          <w:szCs w:val="24"/>
        </w:rPr>
        <w:t>9:00 – 1</w:t>
      </w:r>
      <w:r w:rsidR="00B356F7" w:rsidRPr="001F59E0">
        <w:rPr>
          <w:rFonts w:ascii="Times New Roman" w:hAnsi="Times New Roman"/>
          <w:b/>
          <w:szCs w:val="24"/>
        </w:rPr>
        <w:t>4</w:t>
      </w:r>
      <w:r w:rsidRPr="001F59E0">
        <w:rPr>
          <w:rFonts w:ascii="Times New Roman" w:hAnsi="Times New Roman"/>
          <w:b/>
          <w:szCs w:val="24"/>
        </w:rPr>
        <w:t>:00</w:t>
      </w:r>
      <w:r w:rsidRPr="001F59E0">
        <w:rPr>
          <w:rFonts w:ascii="Times New Roman" w:hAnsi="Times New Roman"/>
          <w:szCs w:val="24"/>
        </w:rPr>
        <w:t>.</w:t>
      </w:r>
    </w:p>
    <w:p w:rsidR="007C484C" w:rsidRPr="001F59E0" w:rsidRDefault="007C484C" w:rsidP="000E019B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Do bieżącej współpracy w zakresie wykonywania niniejszej umowy, w tym podpisania Protokołu Odbioru Ilościowego i Protokołu Odbioru Końcowego, upoważnione są następujące osoby: </w:t>
      </w:r>
    </w:p>
    <w:p w:rsidR="007C484C" w:rsidRPr="001F59E0" w:rsidRDefault="007C484C" w:rsidP="000E019B">
      <w:pPr>
        <w:numPr>
          <w:ilvl w:val="0"/>
          <w:numId w:val="10"/>
        </w:numPr>
        <w:spacing w:line="360" w:lineRule="auto"/>
      </w:pPr>
      <w:r w:rsidRPr="001F59E0">
        <w:t>Po stronie Zamawiającego:</w:t>
      </w:r>
    </w:p>
    <w:p w:rsidR="007C484C" w:rsidRPr="001F59E0" w:rsidRDefault="007C484C" w:rsidP="000E019B">
      <w:pPr>
        <w:spacing w:line="360" w:lineRule="auto"/>
        <w:ind w:left="1080"/>
      </w:pPr>
      <w:r w:rsidRPr="001F59E0">
        <w:t xml:space="preserve">……………., e-mail: …………….., </w:t>
      </w:r>
      <w:r w:rsidR="00D402D1" w:rsidRPr="001F59E0">
        <w:t>tel.</w:t>
      </w:r>
      <w:r w:rsidRPr="001F59E0">
        <w:t xml:space="preserve">: ……………….    </w:t>
      </w:r>
    </w:p>
    <w:p w:rsidR="007C484C" w:rsidRPr="001F59E0" w:rsidRDefault="007C484C" w:rsidP="000E019B">
      <w:pPr>
        <w:pStyle w:val="Akapitzlist"/>
        <w:spacing w:line="360" w:lineRule="auto"/>
        <w:ind w:left="1080"/>
      </w:pPr>
      <w:r w:rsidRPr="001F59E0">
        <w:t>lub inne wskazane przez Zamawiającego,</w:t>
      </w:r>
    </w:p>
    <w:p w:rsidR="007C484C" w:rsidRPr="001F59E0" w:rsidRDefault="007C484C" w:rsidP="000E019B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Po stronie Wykonawcy:</w:t>
      </w:r>
    </w:p>
    <w:p w:rsidR="007C484C" w:rsidRPr="001F59E0" w:rsidRDefault="007C484C" w:rsidP="000E019B">
      <w:pPr>
        <w:spacing w:line="360" w:lineRule="auto"/>
        <w:ind w:left="1080"/>
      </w:pPr>
      <w:r w:rsidRPr="001F59E0">
        <w:t xml:space="preserve">……………., e-mail: …………….., </w:t>
      </w:r>
      <w:r w:rsidR="00D402D1" w:rsidRPr="001F59E0">
        <w:t>tel.</w:t>
      </w:r>
      <w:r w:rsidRPr="001F59E0">
        <w:t xml:space="preserve">: ……………….    </w:t>
      </w:r>
    </w:p>
    <w:p w:rsidR="007C484C" w:rsidRPr="001F59E0" w:rsidRDefault="007C484C" w:rsidP="000E019B">
      <w:pPr>
        <w:pStyle w:val="Akapitzlist1"/>
        <w:autoSpaceDE w:val="0"/>
        <w:autoSpaceDN w:val="0"/>
        <w:adjustRightInd w:val="0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lub inne wskazane przez Wykonawcę.</w:t>
      </w:r>
    </w:p>
    <w:p w:rsidR="007C484C" w:rsidRPr="001F59E0" w:rsidRDefault="007C484C" w:rsidP="000E019B">
      <w:pPr>
        <w:numPr>
          <w:ilvl w:val="0"/>
          <w:numId w:val="4"/>
        </w:numPr>
        <w:spacing w:line="360" w:lineRule="auto"/>
        <w:jc w:val="both"/>
      </w:pPr>
      <w:r w:rsidRPr="001F59E0">
        <w:t xml:space="preserve">Termin i godzina dostawy zostaną uzgodnione przez Wykonawcę z co najmniej 3 dniowym wyprzedzeniem z osobą uprawnioną do odbioru </w:t>
      </w:r>
      <w:r w:rsidR="00F0799E" w:rsidRPr="001F59E0">
        <w:t>macierzy dyskowej</w:t>
      </w:r>
      <w:r w:rsidR="000B32E9" w:rsidRPr="001F59E0">
        <w:t xml:space="preserve">, </w:t>
      </w:r>
      <w:r w:rsidR="00FD3E26">
        <w:t>wskazaną w ust. 3 z </w:t>
      </w:r>
      <w:r w:rsidRPr="001F59E0">
        <w:t>zachowaniem term</w:t>
      </w:r>
      <w:r w:rsidR="00F0799E" w:rsidRPr="001F59E0">
        <w:t>inu, określonego w § 3 ust.1</w:t>
      </w:r>
      <w:r w:rsidRPr="001F59E0">
        <w:t xml:space="preserve"> oraz z zastrzeżeniem ust. 6.</w:t>
      </w:r>
    </w:p>
    <w:p w:rsidR="007C484C" w:rsidRPr="001F59E0" w:rsidRDefault="007C484C" w:rsidP="000E019B">
      <w:pPr>
        <w:numPr>
          <w:ilvl w:val="0"/>
          <w:numId w:val="4"/>
        </w:numPr>
        <w:spacing w:line="360" w:lineRule="auto"/>
        <w:jc w:val="both"/>
      </w:pPr>
      <w:r w:rsidRPr="001F59E0">
        <w:t xml:space="preserve">Odbiór </w:t>
      </w:r>
      <w:r w:rsidR="00F0799E" w:rsidRPr="001F59E0">
        <w:t xml:space="preserve">macierzy dyskowej </w:t>
      </w:r>
      <w:r w:rsidRPr="001F59E0">
        <w:t xml:space="preserve">będzie polegał na sprawdzeniu ilościowym elementów dostawy, sprawdzeniu kompletności i stwierdzeniu braków uszkodzeń mechanicznych. Dostarczenie </w:t>
      </w:r>
      <w:r w:rsidR="00F0799E" w:rsidRPr="001F59E0">
        <w:t>macierzy dyskowej</w:t>
      </w:r>
      <w:r w:rsidRPr="001F59E0">
        <w:t xml:space="preserve"> kompletne</w:t>
      </w:r>
      <w:r w:rsidR="00F0799E" w:rsidRPr="001F59E0">
        <w:t>j</w:t>
      </w:r>
      <w:r w:rsidRPr="001F59E0">
        <w:t xml:space="preserve"> i bez uszkodzeń mechanicznych zostanie potwierdzone Protokołem Odbioru Ilościowego, podpisanym przez przedstawicieli Zamawiającego oraz Wykonawcy. Zamawiający wymaga, by do Protokołu Odbioru Ilościowego Wykonawca dołączył (jako załączniki):</w:t>
      </w:r>
    </w:p>
    <w:p w:rsidR="007C484C" w:rsidRPr="001F59E0" w:rsidRDefault="007C484C" w:rsidP="000E019B">
      <w:pPr>
        <w:numPr>
          <w:ilvl w:val="0"/>
          <w:numId w:val="6"/>
        </w:numPr>
        <w:tabs>
          <w:tab w:val="clear" w:pos="360"/>
          <w:tab w:val="num" w:pos="1260"/>
        </w:tabs>
        <w:spacing w:line="360" w:lineRule="auto"/>
        <w:ind w:left="1260" w:hanging="540"/>
        <w:jc w:val="both"/>
      </w:pPr>
      <w:r w:rsidRPr="001F59E0">
        <w:t xml:space="preserve">dokument zawierający zestawienie nazw i numerów seryjnych </w:t>
      </w:r>
      <w:r w:rsidR="00F0799E" w:rsidRPr="001F59E0">
        <w:t>macierzy dyskowej</w:t>
      </w:r>
      <w:r w:rsidRPr="001F59E0">
        <w:t>,</w:t>
      </w:r>
    </w:p>
    <w:p w:rsidR="007C484C" w:rsidRPr="001F59E0" w:rsidRDefault="007C484C" w:rsidP="000E019B">
      <w:pPr>
        <w:numPr>
          <w:ilvl w:val="0"/>
          <w:numId w:val="6"/>
        </w:numPr>
        <w:tabs>
          <w:tab w:val="clear" w:pos="360"/>
          <w:tab w:val="num" w:pos="720"/>
          <w:tab w:val="left" w:pos="1260"/>
        </w:tabs>
        <w:spacing w:line="360" w:lineRule="auto"/>
        <w:ind w:left="720" w:firstLine="0"/>
        <w:jc w:val="both"/>
      </w:pPr>
      <w:r w:rsidRPr="001F59E0">
        <w:t xml:space="preserve">karty gwarancyjne producenta </w:t>
      </w:r>
      <w:r w:rsidR="00F0799E" w:rsidRPr="001F59E0">
        <w:t>macierzy dyskowej</w:t>
      </w:r>
      <w:r w:rsidRPr="001F59E0">
        <w:t>,</w:t>
      </w:r>
    </w:p>
    <w:p w:rsidR="007C484C" w:rsidRPr="001F59E0" w:rsidRDefault="007931AA" w:rsidP="000E019B">
      <w:pPr>
        <w:numPr>
          <w:ilvl w:val="0"/>
          <w:numId w:val="6"/>
        </w:numPr>
        <w:tabs>
          <w:tab w:val="clear" w:pos="360"/>
          <w:tab w:val="num" w:pos="1260"/>
        </w:tabs>
        <w:spacing w:line="360" w:lineRule="auto"/>
        <w:ind w:left="1080"/>
        <w:jc w:val="both"/>
      </w:pPr>
      <w:r w:rsidRPr="001F59E0">
        <w:t xml:space="preserve">   </w:t>
      </w:r>
      <w:r w:rsidR="007C484C" w:rsidRPr="001F59E0">
        <w:t xml:space="preserve">dokumenty licencyjne i inne dokumenty wydane dla użytkownika </w:t>
      </w:r>
      <w:r w:rsidRPr="001F59E0">
        <w:t xml:space="preserve"> </w:t>
      </w:r>
      <w:r w:rsidR="007C484C" w:rsidRPr="001F59E0">
        <w:t xml:space="preserve">oprogramowania dołączonego do </w:t>
      </w:r>
      <w:r w:rsidR="00F0799E" w:rsidRPr="001F59E0">
        <w:t>macierzy dyskowej</w:t>
      </w:r>
      <w:r w:rsidR="007C484C" w:rsidRPr="001F59E0">
        <w:t>.</w:t>
      </w:r>
    </w:p>
    <w:p w:rsidR="00903A68" w:rsidRPr="00FF1BCB" w:rsidRDefault="007C484C" w:rsidP="000E019B">
      <w:pPr>
        <w:numPr>
          <w:ilvl w:val="1"/>
          <w:numId w:val="20"/>
        </w:numPr>
        <w:spacing w:line="360" w:lineRule="auto"/>
        <w:jc w:val="both"/>
      </w:pPr>
      <w:r w:rsidRPr="001F59E0">
        <w:t>Odbiór końcowy odbędzie si</w:t>
      </w:r>
      <w:r w:rsidR="00A56705">
        <w:t>ę w terminie do</w:t>
      </w:r>
      <w:r w:rsidRPr="001F59E0">
        <w:t xml:space="preserve"> 3 dni roboczych od dnia podpisania Protokołu Odbioru Ilościowego, o którym mowa w ust. 5. Odbiór końcowy będzie polegał na stwierdzeniu zgodności parametrów technicznych, cech, funkcjonalności, konfiguracji </w:t>
      </w:r>
      <w:r w:rsidR="00F0799E" w:rsidRPr="001F59E0">
        <w:lastRenderedPageBreak/>
        <w:t>dostarczonej macierzy dyskowej</w:t>
      </w:r>
      <w:r w:rsidRPr="001F59E0">
        <w:t xml:space="preserve"> i oprogramowania z niniejszą umową. Dokonanie bez zastrzeżeń odbioru końcowego zostanie potwierdzone Protokołem Odbioru Końcowego podpisanym przez przedstawicieli Zamawiającego oraz Wykonawcy</w:t>
      </w:r>
      <w:r w:rsidR="00F86F79" w:rsidRPr="001F59E0">
        <w:t xml:space="preserve"> bez zastrzeżeń</w:t>
      </w:r>
      <w:r w:rsidRPr="001F59E0">
        <w:t>.</w:t>
      </w:r>
    </w:p>
    <w:p w:rsidR="00335EB2" w:rsidRDefault="00335EB2" w:rsidP="000E019B">
      <w:pPr>
        <w:pStyle w:val="Tekstpodstawowy2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C484C" w:rsidRPr="001F59E0" w:rsidRDefault="007C484C" w:rsidP="000E019B">
      <w:pPr>
        <w:pStyle w:val="Tekstpodstawowy2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F59E0">
        <w:rPr>
          <w:rFonts w:ascii="Times New Roman" w:hAnsi="Times New Roman"/>
          <w:b/>
          <w:szCs w:val="24"/>
        </w:rPr>
        <w:t>§ 5</w:t>
      </w:r>
    </w:p>
    <w:p w:rsidR="007C484C" w:rsidRPr="001F59E0" w:rsidRDefault="007C484C" w:rsidP="000E019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59E0">
        <w:rPr>
          <w:b/>
        </w:rPr>
        <w:t xml:space="preserve">Wynagrodzenie Wykonawcy i warunki płatności </w:t>
      </w:r>
    </w:p>
    <w:p w:rsidR="007C484C" w:rsidRPr="001F59E0" w:rsidRDefault="007C484C" w:rsidP="000E01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F59E0">
        <w:t xml:space="preserve">Za wykonanie przedmiotu umowy </w:t>
      </w:r>
      <w:r w:rsidR="00613ED8" w:rsidRPr="001F59E0">
        <w:t xml:space="preserve">określonego w § 1 ust. 1 </w:t>
      </w:r>
      <w:r w:rsidRPr="001F59E0">
        <w:t xml:space="preserve">Wykonawcy służy wynagrodzenie </w:t>
      </w:r>
      <w:r w:rsidR="004C58C2">
        <w:t>o wartości brutto ………</w:t>
      </w:r>
      <w:r w:rsidRPr="001F59E0">
        <w:t>… zł (słownie: ……</w:t>
      </w:r>
      <w:r w:rsidR="004C58C2">
        <w:t>………..),  netto ………</w:t>
      </w:r>
      <w:r w:rsidRPr="001F59E0">
        <w:t xml:space="preserve">… zł, </w:t>
      </w:r>
    </w:p>
    <w:p w:rsidR="00613ED8" w:rsidRPr="001F59E0" w:rsidRDefault="00613ED8" w:rsidP="000E019B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Za wykonanie Przedmiotu Umowy określonego w § 1 ust. 2  Wykonawca otrzyma, z</w:t>
      </w:r>
      <w:r w:rsidR="006563B4" w:rsidRPr="001F59E0">
        <w:rPr>
          <w:rFonts w:ascii="Times New Roman" w:hAnsi="Times New Roman" w:cs="Times New Roman"/>
          <w:sz w:val="24"/>
          <w:szCs w:val="24"/>
        </w:rPr>
        <w:t>godnie ze złożoną ofertą,</w:t>
      </w:r>
      <w:r w:rsidRPr="001F59E0">
        <w:rPr>
          <w:rFonts w:ascii="Times New Roman" w:hAnsi="Times New Roman" w:cs="Times New Roman"/>
          <w:sz w:val="24"/>
          <w:szCs w:val="24"/>
        </w:rPr>
        <w:t xml:space="preserve"> wynagrodzenie </w:t>
      </w:r>
      <w:r w:rsidR="001F59E0" w:rsidRPr="001F59E0">
        <w:rPr>
          <w:rFonts w:ascii="Times New Roman" w:hAnsi="Times New Roman" w:cs="Times New Roman"/>
          <w:sz w:val="24"/>
          <w:szCs w:val="24"/>
        </w:rPr>
        <w:t>zgodnie z ceną jednostkową za macierz dyskową</w:t>
      </w:r>
      <w:r w:rsidRPr="001F59E0">
        <w:rPr>
          <w:rFonts w:ascii="Times New Roman" w:hAnsi="Times New Roman" w:cs="Times New Roman"/>
          <w:sz w:val="24"/>
          <w:szCs w:val="24"/>
        </w:rPr>
        <w:t xml:space="preserve"> </w:t>
      </w:r>
      <w:r w:rsidR="001F59E0" w:rsidRPr="001F59E0">
        <w:rPr>
          <w:rFonts w:ascii="Times New Roman" w:hAnsi="Times New Roman" w:cs="Times New Roman"/>
          <w:sz w:val="24"/>
          <w:szCs w:val="24"/>
        </w:rPr>
        <w:t>w</w:t>
      </w:r>
      <w:r w:rsidR="001F59E0" w:rsidRPr="001F59E0">
        <w:rPr>
          <w:rFonts w:ascii="Times New Roman" w:hAnsi="Times New Roman" w:cs="Times New Roman"/>
        </w:rPr>
        <w:t>skazaną</w:t>
      </w:r>
      <w:r w:rsidRPr="001F59E0">
        <w:rPr>
          <w:rFonts w:ascii="Times New Roman" w:hAnsi="Times New Roman" w:cs="Times New Roman"/>
        </w:rPr>
        <w:t xml:space="preserve"> w ofercie Wykonawcy</w:t>
      </w:r>
      <w:r w:rsidRPr="001F59E0">
        <w:rPr>
          <w:rFonts w:ascii="Times New Roman" w:hAnsi="Times New Roman" w:cs="Times New Roman"/>
          <w:sz w:val="24"/>
          <w:szCs w:val="24"/>
        </w:rPr>
        <w:t>.</w:t>
      </w:r>
    </w:p>
    <w:p w:rsidR="007C484C" w:rsidRPr="001F59E0" w:rsidRDefault="007C484C" w:rsidP="000E01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F59E0">
        <w:t xml:space="preserve">Wynagrodzenie </w:t>
      </w:r>
      <w:r w:rsidR="00B572C0" w:rsidRPr="001F59E0">
        <w:t xml:space="preserve">określone w ust. 1 </w:t>
      </w:r>
      <w:r w:rsidRPr="001F59E0">
        <w:t xml:space="preserve">obejmuje wszystkie koszty związane </w:t>
      </w:r>
      <w:r w:rsidR="00470F11" w:rsidRPr="001F59E0">
        <w:t xml:space="preserve">z realizacją niniejszej umowy, w tym </w:t>
      </w:r>
      <w:r w:rsidRPr="001F59E0">
        <w:t xml:space="preserve"> </w:t>
      </w:r>
      <w:r w:rsidR="00470F11" w:rsidRPr="001F59E0">
        <w:t xml:space="preserve">koszty </w:t>
      </w:r>
      <w:r w:rsidR="00B572C0" w:rsidRPr="001F59E0">
        <w:t>dostaw</w:t>
      </w:r>
      <w:r w:rsidR="00470F11" w:rsidRPr="001F59E0">
        <w:t>y</w:t>
      </w:r>
      <w:r w:rsidR="00B572C0" w:rsidRPr="001F59E0">
        <w:t xml:space="preserve"> wraz rozładunkiem </w:t>
      </w:r>
      <w:r w:rsidR="00F0799E" w:rsidRPr="001F59E0">
        <w:t>macierzy dyskowej</w:t>
      </w:r>
      <w:r w:rsidRPr="001F59E0">
        <w:t xml:space="preserve"> do Izby </w:t>
      </w:r>
      <w:r w:rsidR="008147D8" w:rsidRPr="001F59E0">
        <w:t xml:space="preserve">Administracji </w:t>
      </w:r>
      <w:r w:rsidRPr="001F59E0">
        <w:t xml:space="preserve">Skarbowej we </w:t>
      </w:r>
      <w:r w:rsidRPr="001F59E0">
        <w:rPr>
          <w:snapToGrid w:val="0"/>
        </w:rPr>
        <w:t xml:space="preserve">Wrocławiu w </w:t>
      </w:r>
      <w:r w:rsidR="00E43FE1" w:rsidRPr="001F59E0">
        <w:rPr>
          <w:snapToGrid w:val="0"/>
        </w:rPr>
        <w:t>miejsc</w:t>
      </w:r>
      <w:r w:rsidR="002B591D" w:rsidRPr="001F59E0">
        <w:rPr>
          <w:snapToGrid w:val="0"/>
        </w:rPr>
        <w:t>e</w:t>
      </w:r>
      <w:r w:rsidRPr="001F59E0">
        <w:rPr>
          <w:snapToGrid w:val="0"/>
        </w:rPr>
        <w:t xml:space="preserve"> wskazane w §4 ust. 1</w:t>
      </w:r>
      <w:r w:rsidRPr="001F59E0">
        <w:t>, koszty serwisu gwarancyjnego,</w:t>
      </w:r>
      <w:r w:rsidR="008147D8" w:rsidRPr="001F59E0">
        <w:t xml:space="preserve"> </w:t>
      </w:r>
      <w:r w:rsidR="00B572C0" w:rsidRPr="001F59E0">
        <w:t xml:space="preserve">wynagrodzenie za udzielenie licencji/sublicencji lub zapewnienie prawa do korzystania z oprogramowania przez Zamawiającego na określonych w niniejszej </w:t>
      </w:r>
      <w:r w:rsidR="00470F11" w:rsidRPr="001F59E0">
        <w:t>u</w:t>
      </w:r>
      <w:r w:rsidR="00B572C0" w:rsidRPr="001F59E0">
        <w:t>mowie polach ekspl</w:t>
      </w:r>
      <w:r w:rsidR="00470F11" w:rsidRPr="001F59E0">
        <w:t>oatacji</w:t>
      </w:r>
      <w:r w:rsidR="00B572C0" w:rsidRPr="001F59E0">
        <w:t xml:space="preserve"> o</w:t>
      </w:r>
      <w:r w:rsidRPr="001F59E0">
        <w:t>raz uwzględnia wszystkie opłaty, podatki (w tym podatek od towarów i usług VAT) i opusty, jakie Wykonawca stosuje.</w:t>
      </w:r>
      <w:r w:rsidR="005F3C29" w:rsidRPr="001F59E0">
        <w:t xml:space="preserve"> </w:t>
      </w:r>
    </w:p>
    <w:p w:rsidR="007C484C" w:rsidRPr="001F59E0" w:rsidRDefault="007C484C" w:rsidP="000E01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F59E0">
        <w:t xml:space="preserve">Nie przewiduje się waloryzacji ceny. </w:t>
      </w:r>
    </w:p>
    <w:p w:rsidR="007C484C" w:rsidRPr="001F59E0" w:rsidRDefault="007C484C" w:rsidP="000E01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F59E0">
        <w:t>Podstawą do wystawienia przez Wykonawcę faktury będzie podpisany Protokół Odbioru Końcowego</w:t>
      </w:r>
      <w:r w:rsidR="00F86F79" w:rsidRPr="001F59E0">
        <w:t xml:space="preserve"> bez zastrzeżeń </w:t>
      </w:r>
      <w:r w:rsidRPr="001F59E0">
        <w:t>, o którym mowa w § 4 ust. 6.</w:t>
      </w:r>
    </w:p>
    <w:p w:rsidR="007C484C" w:rsidRPr="001F59E0" w:rsidRDefault="007C484C" w:rsidP="000E019B">
      <w:pPr>
        <w:numPr>
          <w:ilvl w:val="0"/>
          <w:numId w:val="3"/>
        </w:numPr>
        <w:spacing w:line="360" w:lineRule="auto"/>
        <w:jc w:val="both"/>
      </w:pPr>
      <w:r w:rsidRPr="001F59E0">
        <w:t xml:space="preserve">Faktura winna zawierać ceny jednostkowe dostarczonego przedmiotu umowy. </w:t>
      </w:r>
    </w:p>
    <w:p w:rsidR="007C484C" w:rsidRPr="001F59E0" w:rsidRDefault="007C484C" w:rsidP="000E019B">
      <w:pPr>
        <w:numPr>
          <w:ilvl w:val="0"/>
          <w:numId w:val="3"/>
        </w:numPr>
        <w:spacing w:line="360" w:lineRule="auto"/>
        <w:jc w:val="both"/>
      </w:pPr>
      <w:r w:rsidRPr="001F59E0">
        <w:t>Płatność za wykonanie przedmiotu umowy nastąpi przelewem na rachunek bankowy Wykonawcy:  ………………………………………………</w:t>
      </w:r>
      <w:r w:rsidR="0034042D" w:rsidRPr="001F59E0">
        <w:t>………</w:t>
      </w:r>
      <w:r w:rsidRPr="001F59E0">
        <w:t>..</w:t>
      </w:r>
      <w:r w:rsidR="0034042D" w:rsidRPr="001F59E0">
        <w:t xml:space="preserve"> </w:t>
      </w:r>
      <w:r w:rsidR="00C830A8">
        <w:t xml:space="preserve">w terminie do </w:t>
      </w:r>
      <w:r w:rsidRPr="001F59E0">
        <w:t xml:space="preserve"> </w:t>
      </w:r>
      <w:r w:rsidR="00EC4149" w:rsidRPr="001F59E0">
        <w:t>1</w:t>
      </w:r>
      <w:r w:rsidR="00451D46">
        <w:t>4</w:t>
      </w:r>
      <w:r w:rsidRPr="001F59E0">
        <w:t xml:space="preserve"> dni od daty otrzymania przez Zamawiającego prawidłowej faktury.</w:t>
      </w:r>
    </w:p>
    <w:p w:rsidR="007C484C" w:rsidRPr="001F59E0" w:rsidRDefault="007C484C" w:rsidP="000E019B">
      <w:pPr>
        <w:numPr>
          <w:ilvl w:val="0"/>
          <w:numId w:val="3"/>
        </w:numPr>
        <w:spacing w:line="360" w:lineRule="auto"/>
        <w:jc w:val="both"/>
      </w:pPr>
      <w:r w:rsidRPr="001F59E0">
        <w:t>Datą zapłaty będzie dzień obciążenia rachunku bankowego Zamawiającego.</w:t>
      </w:r>
      <w:r w:rsidRPr="001F59E0">
        <w:rPr>
          <w:b/>
        </w:rPr>
        <w:t xml:space="preserve"> </w:t>
      </w:r>
    </w:p>
    <w:p w:rsidR="00341211" w:rsidRPr="001F59E0" w:rsidRDefault="00341211" w:rsidP="000E019B">
      <w:pPr>
        <w:numPr>
          <w:ilvl w:val="0"/>
          <w:numId w:val="3"/>
        </w:numPr>
        <w:spacing w:line="360" w:lineRule="auto"/>
        <w:jc w:val="both"/>
      </w:pPr>
      <w:r w:rsidRPr="001F59E0">
        <w:t xml:space="preserve">Wykonawca bez pisemnej zgody </w:t>
      </w:r>
      <w:r w:rsidR="005F3C29" w:rsidRPr="001F59E0">
        <w:t>Zamawiającego</w:t>
      </w:r>
      <w:r w:rsidRPr="001F59E0">
        <w:t xml:space="preserve"> nie może przenieść wierzytelności na osobę trzecią oraz dokonywać potrąceń. </w:t>
      </w:r>
    </w:p>
    <w:p w:rsidR="00C6432D" w:rsidRPr="001F59E0" w:rsidRDefault="00C6432D" w:rsidP="000E019B">
      <w:pPr>
        <w:spacing w:line="360" w:lineRule="auto"/>
        <w:rPr>
          <w:b/>
        </w:rPr>
      </w:pPr>
    </w:p>
    <w:p w:rsidR="007C484C" w:rsidRPr="001F59E0" w:rsidRDefault="007C484C" w:rsidP="000E019B">
      <w:pPr>
        <w:spacing w:line="360" w:lineRule="auto"/>
        <w:jc w:val="center"/>
      </w:pPr>
      <w:r w:rsidRPr="001F59E0">
        <w:rPr>
          <w:b/>
        </w:rPr>
        <w:t>§6</w:t>
      </w:r>
    </w:p>
    <w:p w:rsidR="007C484C" w:rsidRPr="001F59E0" w:rsidRDefault="007C484C" w:rsidP="000E019B">
      <w:pPr>
        <w:spacing w:line="360" w:lineRule="auto"/>
        <w:jc w:val="center"/>
        <w:rPr>
          <w:b/>
          <w:bCs/>
        </w:rPr>
      </w:pPr>
      <w:r w:rsidRPr="001F59E0">
        <w:rPr>
          <w:b/>
          <w:bCs/>
        </w:rPr>
        <w:t>Gwarancja jakości  i rękojmia</w:t>
      </w:r>
      <w:r w:rsidR="000626A8" w:rsidRPr="001F59E0">
        <w:rPr>
          <w:b/>
          <w:bCs/>
        </w:rPr>
        <w:t>, serwis gwarancyjny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Wykonawca, z zastrzeżeniem ust. 2, udzi</w:t>
      </w:r>
      <w:r w:rsidR="001F59E0" w:rsidRPr="001F59E0">
        <w:rPr>
          <w:rFonts w:ascii="Times New Roman" w:hAnsi="Times New Roman" w:cs="Times New Roman"/>
          <w:sz w:val="24"/>
          <w:szCs w:val="24"/>
        </w:rPr>
        <w:t>ela Zamawiającemu na sp</w:t>
      </w:r>
      <w:r w:rsidR="00EB288D">
        <w:rPr>
          <w:rFonts w:ascii="Times New Roman" w:hAnsi="Times New Roman" w:cs="Times New Roman"/>
          <w:sz w:val="24"/>
          <w:szCs w:val="24"/>
        </w:rPr>
        <w:t>rzęt i oprogramowanie stanowiących</w:t>
      </w:r>
      <w:r w:rsidR="001F59E0" w:rsidRPr="001F59E0">
        <w:rPr>
          <w:rFonts w:ascii="Times New Roman" w:hAnsi="Times New Roman" w:cs="Times New Roman"/>
          <w:sz w:val="24"/>
          <w:szCs w:val="24"/>
        </w:rPr>
        <w:t xml:space="preserve"> </w:t>
      </w:r>
      <w:r w:rsidR="00FC1DE4" w:rsidRPr="001F59E0">
        <w:rPr>
          <w:rFonts w:ascii="Times New Roman" w:hAnsi="Times New Roman" w:cs="Times New Roman"/>
          <w:sz w:val="24"/>
          <w:szCs w:val="24"/>
        </w:rPr>
        <w:t>macierz dyskową</w:t>
      </w:r>
      <w:r w:rsidRPr="001F59E0">
        <w:rPr>
          <w:rFonts w:ascii="Times New Roman" w:hAnsi="Times New Roman" w:cs="Times New Roman"/>
          <w:sz w:val="24"/>
          <w:szCs w:val="24"/>
        </w:rPr>
        <w:t xml:space="preserve"> gwarancji jakości oraz rękojmi na okres ………………. </w:t>
      </w:r>
      <w:r w:rsidRPr="001F59E0">
        <w:rPr>
          <w:rFonts w:ascii="Times New Roman" w:hAnsi="Times New Roman" w:cs="Times New Roman"/>
          <w:sz w:val="24"/>
          <w:szCs w:val="24"/>
        </w:rPr>
        <w:lastRenderedPageBreak/>
        <w:t>miesięcy. Okres gwarancji liczony będzie od dnia podpisania przez obie strony Protokołu Odbioru Końcowego</w:t>
      </w:r>
      <w:r w:rsidR="000D0B07" w:rsidRPr="001F59E0">
        <w:rPr>
          <w:rFonts w:ascii="Times New Roman" w:hAnsi="Times New Roman" w:cs="Times New Roman"/>
          <w:sz w:val="24"/>
          <w:szCs w:val="24"/>
        </w:rPr>
        <w:t xml:space="preserve"> bez zastrzeżeń </w:t>
      </w:r>
      <w:r w:rsidRPr="001F59E0">
        <w:rPr>
          <w:rFonts w:ascii="Times New Roman" w:hAnsi="Times New Roman" w:cs="Times New Roman"/>
          <w:sz w:val="24"/>
          <w:szCs w:val="24"/>
        </w:rPr>
        <w:t>.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Wykonawca udziela Zamawiającemu gwarancji na nośniki oprogramowania na okres </w:t>
      </w:r>
      <w:r w:rsidR="00A52D5D" w:rsidRPr="001F59E0">
        <w:rPr>
          <w:rFonts w:ascii="Times New Roman" w:hAnsi="Times New Roman" w:cs="Times New Roman"/>
          <w:sz w:val="24"/>
          <w:szCs w:val="24"/>
        </w:rPr>
        <w:t>12</w:t>
      </w:r>
      <w:r w:rsidRPr="001F59E0">
        <w:rPr>
          <w:rFonts w:ascii="Times New Roman" w:hAnsi="Times New Roman" w:cs="Times New Roman"/>
          <w:sz w:val="24"/>
          <w:szCs w:val="24"/>
        </w:rPr>
        <w:t> miesięcy od dnia podpisania przez obie Strony Protokołu Odbioru Końcowego</w:t>
      </w:r>
      <w:r w:rsidR="00F86F79" w:rsidRPr="001F59E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Pr="001F59E0">
        <w:rPr>
          <w:rFonts w:ascii="Times New Roman" w:hAnsi="Times New Roman" w:cs="Times New Roman"/>
          <w:sz w:val="24"/>
          <w:szCs w:val="24"/>
        </w:rPr>
        <w:t>.</w:t>
      </w:r>
    </w:p>
    <w:p w:rsidR="0034042D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Wykonawca jest zobowiązany w trakcie trwania gwarancji do zapewnienia gwarancyjnych usług serwisowych polegających w szczególności na: diagnozowaniu i usuwaniu wszystkich awarii, usterek, bądź wad i innych nieprawidłowości</w:t>
      </w:r>
      <w:r w:rsidR="001F59E0" w:rsidRPr="001F59E0">
        <w:rPr>
          <w:rFonts w:ascii="Times New Roman" w:hAnsi="Times New Roman" w:cs="Times New Roman"/>
          <w:sz w:val="24"/>
          <w:szCs w:val="24"/>
        </w:rPr>
        <w:t xml:space="preserve"> w działaniu macierzy dyskowej</w:t>
      </w:r>
      <w:r w:rsidRPr="001F59E0">
        <w:rPr>
          <w:rFonts w:ascii="Times New Roman" w:hAnsi="Times New Roman" w:cs="Times New Roman"/>
          <w:sz w:val="24"/>
          <w:szCs w:val="24"/>
        </w:rPr>
        <w:t xml:space="preserve">, a także w razie konieczności do wymiany, udostępnienia, dostarczenia i uruchomienia sprzętu zastępczego lub nowego, wolnego od wad, jak również zapewnienia sprawnego działania oprogramowania umożliwiającego jego wykorzystanie w zakresie funkcji opisanych w stosownej dokumentacji. 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Wykonawca zobowiązuje się do poniesienia wszelkich kosztów napraw gwarancyjnych, w szczególności kosztów odinstalowania, transportu, instalacji i uruchomienia </w:t>
      </w:r>
      <w:r w:rsidR="00FC1DE4" w:rsidRPr="001F59E0">
        <w:rPr>
          <w:rFonts w:ascii="Times New Roman" w:hAnsi="Times New Roman" w:cs="Times New Roman"/>
          <w:sz w:val="24"/>
          <w:szCs w:val="24"/>
        </w:rPr>
        <w:t>macierzy dyskowej</w:t>
      </w:r>
      <w:r w:rsidRPr="001F59E0">
        <w:rPr>
          <w:rFonts w:ascii="Times New Roman" w:hAnsi="Times New Roman" w:cs="Times New Roman"/>
          <w:sz w:val="24"/>
          <w:szCs w:val="24"/>
        </w:rPr>
        <w:t>.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Miejscem użytkowania </w:t>
      </w:r>
      <w:r w:rsidR="00FC1DE4" w:rsidRPr="001F59E0">
        <w:rPr>
          <w:rFonts w:ascii="Times New Roman" w:hAnsi="Times New Roman" w:cs="Times New Roman"/>
          <w:sz w:val="24"/>
          <w:szCs w:val="24"/>
        </w:rPr>
        <w:t>macierzy dyskowej</w:t>
      </w:r>
      <w:r w:rsidRPr="001F59E0">
        <w:rPr>
          <w:rFonts w:ascii="Times New Roman" w:hAnsi="Times New Roman" w:cs="Times New Roman"/>
          <w:sz w:val="24"/>
          <w:szCs w:val="24"/>
        </w:rPr>
        <w:t xml:space="preserve"> jest </w:t>
      </w:r>
      <w:r w:rsidR="007931AA" w:rsidRPr="001F59E0">
        <w:rPr>
          <w:rFonts w:ascii="Times New Roman" w:hAnsi="Times New Roman" w:cs="Times New Roman"/>
          <w:sz w:val="24"/>
          <w:szCs w:val="24"/>
        </w:rPr>
        <w:t xml:space="preserve">Izba Administracji </w:t>
      </w:r>
      <w:r w:rsidRPr="001F59E0">
        <w:rPr>
          <w:rFonts w:ascii="Times New Roman" w:hAnsi="Times New Roman" w:cs="Times New Roman"/>
          <w:sz w:val="24"/>
          <w:szCs w:val="24"/>
        </w:rPr>
        <w:t>Skarbowe</w:t>
      </w:r>
      <w:r w:rsidR="007931AA" w:rsidRPr="001F59E0">
        <w:rPr>
          <w:rFonts w:ascii="Times New Roman" w:hAnsi="Times New Roman" w:cs="Times New Roman"/>
          <w:sz w:val="24"/>
          <w:szCs w:val="24"/>
        </w:rPr>
        <w:t>j</w:t>
      </w:r>
      <w:r w:rsidR="008147D8" w:rsidRPr="001F59E0">
        <w:rPr>
          <w:rFonts w:ascii="Times New Roman" w:hAnsi="Times New Roman" w:cs="Times New Roman"/>
          <w:sz w:val="24"/>
          <w:szCs w:val="24"/>
        </w:rPr>
        <w:t xml:space="preserve"> </w:t>
      </w:r>
      <w:r w:rsidRPr="001F59E0">
        <w:rPr>
          <w:rFonts w:ascii="Times New Roman" w:hAnsi="Times New Roman" w:cs="Times New Roman"/>
          <w:sz w:val="24"/>
          <w:szCs w:val="24"/>
        </w:rPr>
        <w:t>w</w:t>
      </w:r>
      <w:r w:rsidR="007931AA" w:rsidRPr="001F59E0">
        <w:rPr>
          <w:rFonts w:ascii="Times New Roman" w:hAnsi="Times New Roman" w:cs="Times New Roman"/>
          <w:sz w:val="24"/>
          <w:szCs w:val="24"/>
        </w:rPr>
        <w:t>e</w:t>
      </w:r>
      <w:r w:rsidR="008147D8" w:rsidRPr="001F59E0">
        <w:rPr>
          <w:rFonts w:ascii="Times New Roman" w:hAnsi="Times New Roman" w:cs="Times New Roman"/>
          <w:sz w:val="24"/>
          <w:szCs w:val="24"/>
        </w:rPr>
        <w:t xml:space="preserve"> </w:t>
      </w:r>
      <w:r w:rsidR="007931AA" w:rsidRPr="001F59E0">
        <w:rPr>
          <w:rFonts w:ascii="Times New Roman" w:hAnsi="Times New Roman" w:cs="Times New Roman"/>
          <w:sz w:val="24"/>
          <w:szCs w:val="24"/>
        </w:rPr>
        <w:t>Wrocławiu</w:t>
      </w:r>
      <w:r w:rsidR="008147D8" w:rsidRPr="001F59E0">
        <w:rPr>
          <w:rFonts w:ascii="Times New Roman" w:hAnsi="Times New Roman" w:cs="Times New Roman"/>
          <w:sz w:val="24"/>
          <w:szCs w:val="24"/>
        </w:rPr>
        <w:t>.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Wykonawca jest zobowiązany do zapewnienia świadczenia usług serwisu gwarancyjneg</w:t>
      </w:r>
      <w:r w:rsidR="001F59E0">
        <w:rPr>
          <w:rFonts w:ascii="Times New Roman" w:hAnsi="Times New Roman" w:cs="Times New Roman"/>
          <w:sz w:val="24"/>
          <w:szCs w:val="24"/>
        </w:rPr>
        <w:t>o w miejscu użytkowania sprzętu</w:t>
      </w:r>
      <w:r w:rsidRPr="001F59E0">
        <w:rPr>
          <w:rFonts w:ascii="Times New Roman" w:hAnsi="Times New Roman" w:cs="Times New Roman"/>
          <w:sz w:val="24"/>
          <w:szCs w:val="24"/>
        </w:rPr>
        <w:t xml:space="preserve"> w dni robocze w godzinach 8:00 – 1</w:t>
      </w:r>
      <w:r w:rsidR="00FB0015" w:rsidRPr="001F59E0">
        <w:rPr>
          <w:rFonts w:ascii="Times New Roman" w:hAnsi="Times New Roman" w:cs="Times New Roman"/>
          <w:sz w:val="24"/>
          <w:szCs w:val="24"/>
        </w:rPr>
        <w:t>5</w:t>
      </w:r>
      <w:r w:rsidRPr="001F59E0">
        <w:rPr>
          <w:rFonts w:ascii="Times New Roman" w:hAnsi="Times New Roman" w:cs="Times New Roman"/>
          <w:sz w:val="24"/>
          <w:szCs w:val="24"/>
        </w:rPr>
        <w:t>:00.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Jeśli naprawa w miejscu użytkowania sprzętu okaże się niemożliwa, Zamawiający dopuszcza możliwość naprawy w punkcie serwisowym Wykonawcy, z zastrzeżeniem </w:t>
      </w:r>
      <w:r w:rsidRPr="001F59E0">
        <w:rPr>
          <w:rFonts w:ascii="Times New Roman" w:hAnsi="Times New Roman" w:cs="Times New Roman"/>
          <w:sz w:val="24"/>
          <w:szCs w:val="24"/>
        </w:rPr>
        <w:br/>
        <w:t xml:space="preserve">ust. 8. W takim przypadku niebezpieczeństwo utraty lub uszkodzenia </w:t>
      </w:r>
      <w:r w:rsidR="00FC1DE4" w:rsidRPr="001F59E0">
        <w:rPr>
          <w:rFonts w:ascii="Times New Roman" w:hAnsi="Times New Roman" w:cs="Times New Roman"/>
          <w:sz w:val="24"/>
          <w:szCs w:val="24"/>
        </w:rPr>
        <w:t xml:space="preserve">macierzy dyskowej </w:t>
      </w:r>
      <w:r w:rsidRPr="001F59E0">
        <w:rPr>
          <w:rFonts w:ascii="Times New Roman" w:hAnsi="Times New Roman" w:cs="Times New Roman"/>
          <w:sz w:val="24"/>
          <w:szCs w:val="24"/>
        </w:rPr>
        <w:t xml:space="preserve"> w czasie od momentu odebrania od Zamawiającego do przekazania go Zamawiającemu po naprawie, ponosi Wykonawca. Wzajemne przekazanie </w:t>
      </w:r>
      <w:r w:rsidR="00FC1DE4" w:rsidRPr="001F59E0">
        <w:rPr>
          <w:rFonts w:ascii="Times New Roman" w:hAnsi="Times New Roman" w:cs="Times New Roman"/>
          <w:sz w:val="24"/>
          <w:szCs w:val="24"/>
        </w:rPr>
        <w:t xml:space="preserve">macierzy dyskowej </w:t>
      </w:r>
      <w:r w:rsidRPr="001F59E0">
        <w:rPr>
          <w:rFonts w:ascii="Times New Roman" w:hAnsi="Times New Roman" w:cs="Times New Roman"/>
          <w:sz w:val="24"/>
          <w:szCs w:val="24"/>
        </w:rPr>
        <w:t>potwierdzane będzie pisemnym pokwitowaniem, podpisanym przez upoważnionych przedstawicieli Stron.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Nośniki danych mogą być naprawiane jedynie w miejscu użytkowania, a w przypadku konieczności wymiany uszkodzonych nośników danych na nowe, wolne od wad, nośniki danych nie podlegają zwrotowi Wykonawcy. W przypadku konieczności dokonania naprawy </w:t>
      </w:r>
      <w:r w:rsidR="00FC1DE4" w:rsidRPr="001F59E0">
        <w:rPr>
          <w:rFonts w:ascii="Times New Roman" w:hAnsi="Times New Roman" w:cs="Times New Roman"/>
          <w:sz w:val="24"/>
          <w:szCs w:val="24"/>
        </w:rPr>
        <w:t xml:space="preserve">macierzy dyskowej </w:t>
      </w:r>
      <w:r w:rsidRPr="001F59E0">
        <w:rPr>
          <w:rFonts w:ascii="Times New Roman" w:hAnsi="Times New Roman" w:cs="Times New Roman"/>
          <w:sz w:val="24"/>
          <w:szCs w:val="24"/>
        </w:rPr>
        <w:t>wyposażonego w nośniki danych poza miejscem użytkowania, nośniki danych pozostają u Zamawiającego. U Zamawiającego pozostają również nośniki danych ze Sprzętu zastępczego lub wymienionego na nowy.</w:t>
      </w:r>
      <w:bookmarkStart w:id="0" w:name="_Ref270286401"/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usunięcia awarii, wady lub usterki </w:t>
      </w:r>
      <w:r w:rsidR="00FC1DE4" w:rsidRPr="001F59E0">
        <w:rPr>
          <w:rFonts w:ascii="Times New Roman" w:hAnsi="Times New Roman" w:cs="Times New Roman"/>
          <w:sz w:val="24"/>
          <w:szCs w:val="24"/>
        </w:rPr>
        <w:t xml:space="preserve">macierzy dyskowej </w:t>
      </w:r>
      <w:r w:rsidRPr="001F59E0">
        <w:rPr>
          <w:rFonts w:ascii="Times New Roman" w:hAnsi="Times New Roman" w:cs="Times New Roman"/>
          <w:sz w:val="24"/>
          <w:szCs w:val="24"/>
        </w:rPr>
        <w:t>lub dostarczenia Sprzętu zastępczego, w terminie nie dłuższym niż 3 dni robocze od dnia zgłoszenia Wykonawcy awarii, wady lub usterki pocztą elektroniczną na adres e-mail:</w:t>
      </w:r>
      <w:r w:rsidRPr="001F59E0">
        <w:rPr>
          <w:rFonts w:ascii="Times New Roman" w:hAnsi="Times New Roman" w:cs="Times New Roman"/>
          <w:b/>
          <w:sz w:val="24"/>
          <w:szCs w:val="24"/>
        </w:rPr>
        <w:t xml:space="preserve"> ………………….</w:t>
      </w:r>
      <w:r w:rsidRPr="001F59E0">
        <w:rPr>
          <w:rFonts w:ascii="Times New Roman" w:hAnsi="Times New Roman" w:cs="Times New Roman"/>
          <w:sz w:val="24"/>
          <w:szCs w:val="24"/>
        </w:rPr>
        <w:t xml:space="preserve"> lub faksem pod numer: </w:t>
      </w:r>
      <w:r w:rsidRPr="001F59E0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1F59E0">
        <w:rPr>
          <w:rFonts w:ascii="Times New Roman" w:hAnsi="Times New Roman" w:cs="Times New Roman"/>
          <w:sz w:val="24"/>
          <w:szCs w:val="24"/>
        </w:rPr>
        <w:t xml:space="preserve"> zawierającego informację o uszkodzeniach lub niesprawności </w:t>
      </w:r>
      <w:bookmarkStart w:id="1" w:name="_Ref270286419"/>
      <w:bookmarkEnd w:id="0"/>
      <w:r w:rsidR="00FC1DE4" w:rsidRPr="001F59E0">
        <w:rPr>
          <w:rFonts w:ascii="Times New Roman" w:hAnsi="Times New Roman" w:cs="Times New Roman"/>
          <w:sz w:val="24"/>
          <w:szCs w:val="24"/>
        </w:rPr>
        <w:t>macierzy dyskowej</w:t>
      </w:r>
      <w:r w:rsidRPr="001F59E0">
        <w:rPr>
          <w:rFonts w:ascii="Times New Roman" w:hAnsi="Times New Roman" w:cs="Times New Roman"/>
          <w:sz w:val="24"/>
          <w:szCs w:val="24"/>
        </w:rPr>
        <w:t>. Zgłoszenie uważa się za dokonane z chwilą dostarczenia informacji  mailem lub faksem do urządzenia odbiorczego Wykonawcy.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 </w:t>
      </w:r>
      <w:r w:rsidR="001F59E0">
        <w:rPr>
          <w:rFonts w:ascii="Times New Roman" w:hAnsi="Times New Roman" w:cs="Times New Roman"/>
          <w:sz w:val="24"/>
          <w:szCs w:val="24"/>
        </w:rPr>
        <w:t>przy</w:t>
      </w:r>
      <w:r w:rsidRPr="001F59E0">
        <w:rPr>
          <w:rFonts w:ascii="Times New Roman" w:hAnsi="Times New Roman" w:cs="Times New Roman"/>
          <w:sz w:val="24"/>
          <w:szCs w:val="24"/>
        </w:rPr>
        <w:t xml:space="preserve">padku dostarczenia Sprzętu zastępczego Strony uzgadniają, że termin usunięcia wady, awarii, bądź usterki nie może być dłuższy niż </w:t>
      </w:r>
      <w:r w:rsidR="00DF4711" w:rsidRPr="001F59E0">
        <w:rPr>
          <w:rFonts w:ascii="Times New Roman" w:hAnsi="Times New Roman" w:cs="Times New Roman"/>
          <w:sz w:val="24"/>
          <w:szCs w:val="24"/>
        </w:rPr>
        <w:t>25</w:t>
      </w:r>
      <w:r w:rsidRPr="001F59E0">
        <w:rPr>
          <w:rFonts w:ascii="Times New Roman" w:hAnsi="Times New Roman" w:cs="Times New Roman"/>
          <w:sz w:val="24"/>
          <w:szCs w:val="24"/>
        </w:rPr>
        <w:t xml:space="preserve"> (</w:t>
      </w:r>
      <w:r w:rsidR="00DF4711" w:rsidRPr="001F59E0">
        <w:rPr>
          <w:rFonts w:ascii="Times New Roman" w:hAnsi="Times New Roman" w:cs="Times New Roman"/>
          <w:sz w:val="24"/>
          <w:szCs w:val="24"/>
        </w:rPr>
        <w:t>dwadzieścia pięć</w:t>
      </w:r>
      <w:r w:rsidRPr="001F59E0">
        <w:rPr>
          <w:rFonts w:ascii="Times New Roman" w:hAnsi="Times New Roman" w:cs="Times New Roman"/>
          <w:sz w:val="24"/>
          <w:szCs w:val="24"/>
        </w:rPr>
        <w:t>) dni licząc od dnia dokonania zgłoszenia.</w:t>
      </w:r>
      <w:bookmarkStart w:id="2" w:name="_Ref270286484"/>
      <w:bookmarkEnd w:id="1"/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 przypadku niewykonania naprawy w terminie, o którym mowa w ust. 10 Wykonawca zobo</w:t>
      </w:r>
      <w:r w:rsidR="008D3134">
        <w:rPr>
          <w:rFonts w:ascii="Times New Roman" w:hAnsi="Times New Roman" w:cs="Times New Roman"/>
          <w:sz w:val="24"/>
          <w:szCs w:val="24"/>
        </w:rPr>
        <w:t>wiązuje się do wymiany wadliwej</w:t>
      </w:r>
      <w:r w:rsidRPr="001F59E0">
        <w:rPr>
          <w:rFonts w:ascii="Times New Roman" w:hAnsi="Times New Roman" w:cs="Times New Roman"/>
          <w:sz w:val="24"/>
          <w:szCs w:val="24"/>
        </w:rPr>
        <w:t xml:space="preserve"> </w:t>
      </w:r>
      <w:r w:rsidR="00FC1DE4" w:rsidRPr="001F59E0">
        <w:rPr>
          <w:rFonts w:ascii="Times New Roman" w:hAnsi="Times New Roman" w:cs="Times New Roman"/>
          <w:sz w:val="24"/>
          <w:szCs w:val="24"/>
        </w:rPr>
        <w:t>macierzy dyskowej</w:t>
      </w:r>
      <w:r w:rsidR="008D3134">
        <w:rPr>
          <w:rFonts w:ascii="Times New Roman" w:hAnsi="Times New Roman" w:cs="Times New Roman"/>
          <w:sz w:val="24"/>
          <w:szCs w:val="24"/>
        </w:rPr>
        <w:t xml:space="preserve"> lub jej elementu</w:t>
      </w:r>
      <w:r w:rsidR="001408FE">
        <w:rPr>
          <w:rFonts w:ascii="Times New Roman" w:hAnsi="Times New Roman" w:cs="Times New Roman"/>
          <w:sz w:val="24"/>
          <w:szCs w:val="24"/>
        </w:rPr>
        <w:t>, w tym także w </w:t>
      </w:r>
      <w:r w:rsidRPr="001F59E0">
        <w:rPr>
          <w:rFonts w:ascii="Times New Roman" w:hAnsi="Times New Roman" w:cs="Times New Roman"/>
          <w:sz w:val="24"/>
          <w:szCs w:val="24"/>
        </w:rPr>
        <w:t xml:space="preserve">razie potrzeby </w:t>
      </w:r>
      <w:r w:rsidR="008D3134">
        <w:rPr>
          <w:rFonts w:ascii="Times New Roman" w:hAnsi="Times New Roman" w:cs="Times New Roman"/>
          <w:sz w:val="24"/>
          <w:szCs w:val="24"/>
        </w:rPr>
        <w:t xml:space="preserve">wymiany </w:t>
      </w:r>
      <w:r w:rsidRPr="001F59E0">
        <w:rPr>
          <w:rFonts w:ascii="Times New Roman" w:hAnsi="Times New Roman" w:cs="Times New Roman"/>
          <w:sz w:val="24"/>
          <w:szCs w:val="24"/>
        </w:rPr>
        <w:t>oprogramowania na nowy, wolny od wad w terminie 30 (trzydziestu) dni od daty odpowiednio zgłoszenia awarii, wady, bądź usterki.</w:t>
      </w:r>
      <w:bookmarkEnd w:id="2"/>
      <w:r w:rsidRPr="001F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49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 przypadku wystąpienia czwartej awarii, wady bądź usterki </w:t>
      </w:r>
      <w:r w:rsidR="00FC1DE4" w:rsidRPr="001F59E0">
        <w:rPr>
          <w:rFonts w:ascii="Times New Roman" w:hAnsi="Times New Roman" w:cs="Times New Roman"/>
          <w:sz w:val="24"/>
          <w:szCs w:val="24"/>
        </w:rPr>
        <w:t>macierzy dyskowej</w:t>
      </w:r>
      <w:r w:rsidRPr="001F59E0">
        <w:rPr>
          <w:rFonts w:ascii="Times New Roman" w:hAnsi="Times New Roman" w:cs="Times New Roman"/>
          <w:sz w:val="24"/>
          <w:szCs w:val="24"/>
        </w:rPr>
        <w:t xml:space="preserve">, Wykonawca zobowiązuje się do </w:t>
      </w:r>
      <w:r w:rsidR="001040E7" w:rsidRPr="001F59E0">
        <w:rPr>
          <w:rFonts w:ascii="Times New Roman" w:hAnsi="Times New Roman" w:cs="Times New Roman"/>
          <w:sz w:val="24"/>
          <w:szCs w:val="24"/>
        </w:rPr>
        <w:t xml:space="preserve">jego </w:t>
      </w:r>
      <w:r w:rsidRPr="001F59E0">
        <w:rPr>
          <w:rFonts w:ascii="Times New Roman" w:hAnsi="Times New Roman" w:cs="Times New Roman"/>
          <w:sz w:val="24"/>
          <w:szCs w:val="24"/>
        </w:rPr>
        <w:t xml:space="preserve">wymiany na nowy, wolny od wad w terminie 3 (trzech) dni roboczych od daty otrzymania zgłoszenia awarii, wady bądź usterki. </w:t>
      </w:r>
      <w:r w:rsidR="001040E7" w:rsidRPr="001F59E0">
        <w:rPr>
          <w:rFonts w:ascii="Times New Roman" w:hAnsi="Times New Roman" w:cs="Times New Roman"/>
          <w:sz w:val="24"/>
          <w:szCs w:val="24"/>
        </w:rPr>
        <w:t xml:space="preserve">Jeśli nie ma możliwości wymiany egzemplarza na identyczny z powodu wycofania z rynku lub zaprzestania produkcji, </w:t>
      </w:r>
      <w:r w:rsidR="008D3134">
        <w:rPr>
          <w:rFonts w:ascii="Times New Roman" w:hAnsi="Times New Roman" w:cs="Times New Roman"/>
          <w:sz w:val="24"/>
          <w:szCs w:val="24"/>
        </w:rPr>
        <w:t>Zamawiający dopuszcza wymianę na podobny</w:t>
      </w:r>
      <w:r w:rsidR="001040E7" w:rsidRPr="001F59E0">
        <w:rPr>
          <w:rFonts w:ascii="Times New Roman" w:hAnsi="Times New Roman" w:cs="Times New Roman"/>
          <w:sz w:val="24"/>
          <w:szCs w:val="24"/>
        </w:rPr>
        <w:t>, o parametrach, cechach i funkcjonalności nie gorszych niż egzemplarz wymieniany.</w:t>
      </w:r>
    </w:p>
    <w:p w:rsidR="007C484C" w:rsidRPr="001F59E0" w:rsidRDefault="007C484C" w:rsidP="000E019B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 przypadku wymiany </w:t>
      </w:r>
      <w:r w:rsidR="00FC1DE4" w:rsidRPr="001F59E0">
        <w:rPr>
          <w:rFonts w:ascii="Times New Roman" w:hAnsi="Times New Roman" w:cs="Times New Roman"/>
          <w:sz w:val="24"/>
          <w:szCs w:val="24"/>
        </w:rPr>
        <w:t xml:space="preserve">macierzy dyskowej </w:t>
      </w:r>
      <w:r w:rsidRPr="001F59E0">
        <w:rPr>
          <w:rFonts w:ascii="Times New Roman" w:hAnsi="Times New Roman" w:cs="Times New Roman"/>
          <w:sz w:val="24"/>
          <w:szCs w:val="24"/>
        </w:rPr>
        <w:t>na nowy</w:t>
      </w:r>
      <w:r w:rsidR="008D3134">
        <w:rPr>
          <w:rFonts w:ascii="Times New Roman" w:hAnsi="Times New Roman" w:cs="Times New Roman"/>
          <w:sz w:val="24"/>
          <w:szCs w:val="24"/>
        </w:rPr>
        <w:t>,</w:t>
      </w:r>
      <w:r w:rsidRPr="001F59E0">
        <w:rPr>
          <w:rFonts w:ascii="Times New Roman" w:hAnsi="Times New Roman" w:cs="Times New Roman"/>
          <w:sz w:val="24"/>
          <w:szCs w:val="24"/>
        </w:rPr>
        <w:t xml:space="preserve"> nośniki danych zatrzymuje Zamawiający.</w:t>
      </w:r>
    </w:p>
    <w:p w:rsidR="00054A70" w:rsidRPr="001F59E0" w:rsidRDefault="007C484C" w:rsidP="000E019B">
      <w:pPr>
        <w:pStyle w:val="Tekstpodstawowy2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0"/>
        </w:rPr>
      </w:pPr>
      <w:r w:rsidRPr="001F59E0">
        <w:rPr>
          <w:rFonts w:ascii="Times New Roman" w:hAnsi="Times New Roman"/>
          <w:szCs w:val="24"/>
        </w:rPr>
        <w:t xml:space="preserve">W przypadku naprawy </w:t>
      </w:r>
      <w:r w:rsidR="00FC1DE4" w:rsidRPr="001F59E0">
        <w:rPr>
          <w:rFonts w:ascii="Times New Roman" w:hAnsi="Times New Roman"/>
          <w:szCs w:val="24"/>
        </w:rPr>
        <w:t xml:space="preserve">macierzy dyskowej </w:t>
      </w:r>
      <w:r w:rsidRPr="001F59E0">
        <w:rPr>
          <w:rFonts w:ascii="Times New Roman" w:hAnsi="Times New Roman"/>
          <w:szCs w:val="24"/>
        </w:rPr>
        <w:t xml:space="preserve">okres gwarancji ulegnie wydłużeniu o okres wykonywania naprawy, zaś w przypadku wymiany </w:t>
      </w:r>
      <w:r w:rsidR="00FC1DE4" w:rsidRPr="001F59E0">
        <w:rPr>
          <w:rFonts w:ascii="Times New Roman" w:hAnsi="Times New Roman"/>
          <w:szCs w:val="24"/>
        </w:rPr>
        <w:t xml:space="preserve">macierzy dyskowej </w:t>
      </w:r>
      <w:r w:rsidRPr="001F59E0">
        <w:rPr>
          <w:rFonts w:ascii="Times New Roman" w:hAnsi="Times New Roman"/>
          <w:szCs w:val="24"/>
        </w:rPr>
        <w:t xml:space="preserve">na nowy – okres gwarancji biegnie na nowo od daty odbioru </w:t>
      </w:r>
      <w:r w:rsidR="00FC1DE4" w:rsidRPr="001F59E0">
        <w:rPr>
          <w:rFonts w:ascii="Times New Roman" w:hAnsi="Times New Roman"/>
          <w:szCs w:val="24"/>
        </w:rPr>
        <w:t xml:space="preserve">macierzy dyskowej </w:t>
      </w:r>
      <w:r w:rsidRPr="001F59E0">
        <w:rPr>
          <w:rFonts w:ascii="Times New Roman" w:hAnsi="Times New Roman"/>
          <w:szCs w:val="24"/>
        </w:rPr>
        <w:t xml:space="preserve">przez Zamawiającego. Odbiór </w:t>
      </w:r>
      <w:r w:rsidR="00FC1DE4" w:rsidRPr="001F59E0">
        <w:rPr>
          <w:rFonts w:ascii="Times New Roman" w:hAnsi="Times New Roman"/>
          <w:szCs w:val="24"/>
        </w:rPr>
        <w:t>macierzy dyskowej</w:t>
      </w:r>
      <w:r w:rsidRPr="001F59E0">
        <w:rPr>
          <w:rFonts w:ascii="Times New Roman" w:hAnsi="Times New Roman"/>
          <w:szCs w:val="24"/>
        </w:rPr>
        <w:t xml:space="preserve"> po naprawie oraz wymienionego na nowy, zostanie potwierdzony podpisanym przez przedstawicieli Stron protokołem odbioru bez zastrzeżeń.</w:t>
      </w:r>
      <w:r w:rsidR="00054A70" w:rsidRPr="001F59E0">
        <w:rPr>
          <w:rFonts w:ascii="Times New Roman" w:hAnsi="Times New Roman"/>
          <w:szCs w:val="24"/>
        </w:rPr>
        <w:t xml:space="preserve"> </w:t>
      </w:r>
    </w:p>
    <w:p w:rsidR="0034042D" w:rsidRPr="001F59E0" w:rsidRDefault="007C484C" w:rsidP="000E019B">
      <w:pPr>
        <w:pStyle w:val="Tekstpodstawowy2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59E0">
        <w:rPr>
          <w:rFonts w:ascii="Times New Roman" w:hAnsi="Times New Roman"/>
          <w:szCs w:val="24"/>
        </w:rPr>
        <w:t>Zamawiający nie ma obowiązku zachowania oryginalnych opakowań, co nie wpływa na zachowanie wszelkich praw Zamawiającego, wynikających z umowy.</w:t>
      </w:r>
    </w:p>
    <w:p w:rsidR="007C484C" w:rsidRPr="001F59E0" w:rsidRDefault="007C484C" w:rsidP="000E019B">
      <w:pPr>
        <w:pStyle w:val="Tekstpodstawowy2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59E0">
        <w:rPr>
          <w:rFonts w:ascii="Times New Roman" w:hAnsi="Times New Roman"/>
          <w:szCs w:val="24"/>
        </w:rPr>
        <w:t xml:space="preserve">Zamawiający może wykonywać uprawnienia z tytułu rękojmi za wady fizyczne </w:t>
      </w:r>
      <w:r w:rsidR="00FC1DE4" w:rsidRPr="001F59E0">
        <w:rPr>
          <w:rFonts w:ascii="Times New Roman" w:hAnsi="Times New Roman"/>
          <w:szCs w:val="24"/>
        </w:rPr>
        <w:t>macierzy dyskowej</w:t>
      </w:r>
      <w:r w:rsidRPr="001F59E0">
        <w:rPr>
          <w:rFonts w:ascii="Times New Roman" w:hAnsi="Times New Roman"/>
          <w:szCs w:val="24"/>
        </w:rPr>
        <w:t>, w tym nośnika oprogramowania, niezależ</w:t>
      </w:r>
      <w:r w:rsidR="009C16F4">
        <w:rPr>
          <w:rFonts w:ascii="Times New Roman" w:hAnsi="Times New Roman"/>
          <w:szCs w:val="24"/>
        </w:rPr>
        <w:t>nie od uprawnień wynikających z </w:t>
      </w:r>
      <w:r w:rsidRPr="001F59E0">
        <w:rPr>
          <w:rFonts w:ascii="Times New Roman" w:hAnsi="Times New Roman"/>
          <w:szCs w:val="24"/>
        </w:rPr>
        <w:t xml:space="preserve">gwarancji jakości. </w:t>
      </w:r>
    </w:p>
    <w:p w:rsidR="007C484C" w:rsidRDefault="007C484C" w:rsidP="000E019B">
      <w:pPr>
        <w:pStyle w:val="Tekstpodstawowy2"/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CC4E05" w:rsidRPr="001F59E0" w:rsidRDefault="00CC4E05" w:rsidP="000E019B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:rsidR="007C484C" w:rsidRPr="001F59E0" w:rsidRDefault="007C484C" w:rsidP="000E019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59E0">
        <w:rPr>
          <w:b/>
        </w:rPr>
        <w:lastRenderedPageBreak/>
        <w:t>§ 7</w:t>
      </w:r>
    </w:p>
    <w:p w:rsidR="007C484C" w:rsidRPr="001F59E0" w:rsidRDefault="007C484C" w:rsidP="000E01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59E0">
        <w:rPr>
          <w:b/>
          <w:bCs/>
        </w:rPr>
        <w:t>Kary umowne i odstąpienie od umowy</w:t>
      </w:r>
    </w:p>
    <w:p w:rsidR="007C484C" w:rsidRPr="001F59E0" w:rsidRDefault="007C484C" w:rsidP="000E019B">
      <w:pPr>
        <w:spacing w:line="360" w:lineRule="auto"/>
        <w:ind w:left="540" w:hanging="540"/>
        <w:jc w:val="both"/>
      </w:pPr>
      <w:r w:rsidRPr="001F59E0">
        <w:t xml:space="preserve">1.  Wykonawca zobowiązuje się zapłacić Zamawiającemu kary umowne: </w:t>
      </w:r>
    </w:p>
    <w:p w:rsidR="007C484C" w:rsidRPr="001F59E0" w:rsidRDefault="007C484C" w:rsidP="000E019B">
      <w:pPr>
        <w:numPr>
          <w:ilvl w:val="0"/>
          <w:numId w:val="17"/>
        </w:numPr>
        <w:spacing w:line="360" w:lineRule="auto"/>
        <w:jc w:val="both"/>
      </w:pPr>
      <w:r w:rsidRPr="001F59E0">
        <w:t>w wysokości 10 % wartości wynagrodzenia brutto, określonego w § 5 ust. 1 w razie odstąpienia przez Zamawiającego od umowy z przyczyn zależnych od Wykonawcy,</w:t>
      </w:r>
    </w:p>
    <w:p w:rsidR="007C484C" w:rsidRPr="001F59E0" w:rsidRDefault="007C484C" w:rsidP="000E019B">
      <w:pPr>
        <w:numPr>
          <w:ilvl w:val="0"/>
          <w:numId w:val="17"/>
        </w:numPr>
        <w:spacing w:line="360" w:lineRule="auto"/>
        <w:jc w:val="both"/>
      </w:pPr>
      <w:r w:rsidRPr="001F59E0">
        <w:t>w wysokości 10 % wartości wynagrodzenia brutto, określonego w § 5 ust. 1 w razie odstąpienia przez Wykonawcę od umowy z przyczyn zależnych od Wykonawcy,</w:t>
      </w:r>
    </w:p>
    <w:p w:rsidR="00DF4711" w:rsidRPr="001F59E0" w:rsidRDefault="007C484C" w:rsidP="000E019B">
      <w:pPr>
        <w:numPr>
          <w:ilvl w:val="0"/>
          <w:numId w:val="17"/>
        </w:numPr>
        <w:spacing w:line="360" w:lineRule="auto"/>
        <w:jc w:val="both"/>
      </w:pPr>
      <w:r w:rsidRPr="001F59E0">
        <w:t>w wysokości 0,1 % wartości wynagrodzenia brutto określonego w § 5 ust. 1 za każ</w:t>
      </w:r>
      <w:r w:rsidR="00DF4711" w:rsidRPr="001F59E0">
        <w:t>dą rozpoczętą dobę opóźnienia:</w:t>
      </w:r>
    </w:p>
    <w:p w:rsidR="00DF4711" w:rsidRPr="001F59E0" w:rsidRDefault="00DF4711" w:rsidP="000E019B">
      <w:pPr>
        <w:spacing w:line="360" w:lineRule="auto"/>
        <w:ind w:left="1416"/>
        <w:jc w:val="both"/>
      </w:pPr>
      <w:r w:rsidRPr="001F59E0">
        <w:t>-</w:t>
      </w:r>
      <w:r w:rsidR="007C484C" w:rsidRPr="001F59E0">
        <w:t xml:space="preserve"> w niedotrzymaniu terminu realizacji umowy przez Wykonawcę</w:t>
      </w:r>
      <w:r w:rsidRPr="001F59E0">
        <w:t>,</w:t>
      </w:r>
    </w:p>
    <w:p w:rsidR="007C484C" w:rsidRPr="001F59E0" w:rsidRDefault="00DF4711" w:rsidP="000E019B">
      <w:pPr>
        <w:spacing w:line="360" w:lineRule="auto"/>
        <w:ind w:left="1416"/>
        <w:jc w:val="both"/>
      </w:pPr>
      <w:r w:rsidRPr="001F59E0">
        <w:t xml:space="preserve">- </w:t>
      </w:r>
      <w:r w:rsidR="007C484C" w:rsidRPr="003577BE">
        <w:t>w wykonani</w:t>
      </w:r>
      <w:r w:rsidR="00903A68" w:rsidRPr="003577BE">
        <w:t>u</w:t>
      </w:r>
      <w:r w:rsidR="00504DAA" w:rsidRPr="003577BE">
        <w:t xml:space="preserve"> </w:t>
      </w:r>
      <w:r w:rsidR="00903A68" w:rsidRPr="003577BE">
        <w:t xml:space="preserve"> obowiązków</w:t>
      </w:r>
      <w:r w:rsidR="00903A68" w:rsidRPr="001F59E0">
        <w:t xml:space="preserve"> określonych w § 4 </w:t>
      </w:r>
      <w:r w:rsidR="00890CC8" w:rsidRPr="001F59E0">
        <w:t>lub</w:t>
      </w:r>
      <w:r w:rsidR="00903A68" w:rsidRPr="001F59E0">
        <w:t xml:space="preserve"> </w:t>
      </w:r>
      <w:r w:rsidR="00890CC8" w:rsidRPr="001F59E0">
        <w:t xml:space="preserve">obowiązków określonych </w:t>
      </w:r>
      <w:r w:rsidR="00903A68" w:rsidRPr="001F59E0">
        <w:t>w</w:t>
      </w:r>
      <w:r w:rsidR="00890CC8" w:rsidRPr="001F59E0">
        <w:t> </w:t>
      </w:r>
      <w:r w:rsidR="00903A68" w:rsidRPr="001F59E0">
        <w:t xml:space="preserve"> § 6.</w:t>
      </w:r>
    </w:p>
    <w:p w:rsidR="007C484C" w:rsidRPr="001F59E0" w:rsidRDefault="007C484C" w:rsidP="000E019B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1F59E0">
        <w:rPr>
          <w:szCs w:val="24"/>
        </w:rPr>
        <w:t>Zapłata kary</w:t>
      </w:r>
      <w:r w:rsidR="00DD5A39">
        <w:rPr>
          <w:szCs w:val="24"/>
        </w:rPr>
        <w:t xml:space="preserve"> umownej</w:t>
      </w:r>
      <w:r w:rsidRPr="001F59E0">
        <w:rPr>
          <w:szCs w:val="24"/>
        </w:rPr>
        <w:t>, o której mowa w ust. 1 pkt 3) nie zwalnia Wykonawcy od obowiązku wykonania umowy.</w:t>
      </w:r>
    </w:p>
    <w:p w:rsidR="007C484C" w:rsidRPr="001F59E0" w:rsidRDefault="00CC4E05" w:rsidP="000E019B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A5631E">
        <w:rPr>
          <w:szCs w:val="24"/>
        </w:rPr>
        <w:t xml:space="preserve">Kary należne Zamawiającemu zostaną wpłacone na jego </w:t>
      </w:r>
      <w:r w:rsidRPr="006756B4">
        <w:rPr>
          <w:szCs w:val="24"/>
        </w:rPr>
        <w:t>rachunek w terminie 10 dni od daty wystawienia noty</w:t>
      </w:r>
      <w:r>
        <w:rPr>
          <w:szCs w:val="24"/>
        </w:rPr>
        <w:t xml:space="preserve">. </w:t>
      </w:r>
      <w:r w:rsidR="00DD5A39">
        <w:rPr>
          <w:szCs w:val="24"/>
        </w:rPr>
        <w:t>K</w:t>
      </w:r>
      <w:r w:rsidR="007C484C" w:rsidRPr="001F59E0">
        <w:rPr>
          <w:szCs w:val="24"/>
        </w:rPr>
        <w:t>ar</w:t>
      </w:r>
      <w:r w:rsidR="00DD5A39">
        <w:rPr>
          <w:szCs w:val="24"/>
        </w:rPr>
        <w:t>a</w:t>
      </w:r>
      <w:r w:rsidR="007C484C" w:rsidRPr="001F59E0">
        <w:rPr>
          <w:szCs w:val="24"/>
        </w:rPr>
        <w:t xml:space="preserve"> umown</w:t>
      </w:r>
      <w:r w:rsidR="00DD5A39">
        <w:rPr>
          <w:szCs w:val="24"/>
        </w:rPr>
        <w:t>a</w:t>
      </w:r>
      <w:r w:rsidR="007C484C" w:rsidRPr="001F59E0">
        <w:rPr>
          <w:szCs w:val="24"/>
        </w:rPr>
        <w:t xml:space="preserve"> może zostać potrącona z wynagrodzenia przysługującego Wykonawcy z tytułu realizacji niniejszej umowy</w:t>
      </w:r>
      <w:r w:rsidR="00C6432D" w:rsidRPr="001F59E0">
        <w:rPr>
          <w:szCs w:val="24"/>
        </w:rPr>
        <w:t>,</w:t>
      </w:r>
      <w:r w:rsidR="00C6432D" w:rsidRPr="001F59E0">
        <w:t xml:space="preserve"> na co Wykonawca wyraża zgodę</w:t>
      </w:r>
      <w:r w:rsidR="00DD5A39">
        <w:rPr>
          <w:szCs w:val="24"/>
        </w:rPr>
        <w:t>.</w:t>
      </w:r>
    </w:p>
    <w:p w:rsidR="007C484C" w:rsidRPr="001F59E0" w:rsidRDefault="007C484C" w:rsidP="000E019B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1F59E0">
        <w:rPr>
          <w:szCs w:val="24"/>
        </w:rPr>
        <w:t>Obowiązek zapłaty kar</w:t>
      </w:r>
      <w:r w:rsidR="00DD5A39">
        <w:rPr>
          <w:szCs w:val="24"/>
        </w:rPr>
        <w:t>y umownej</w:t>
      </w:r>
      <w:r w:rsidRPr="001F59E0">
        <w:rPr>
          <w:szCs w:val="24"/>
        </w:rPr>
        <w:t>, o któr</w:t>
      </w:r>
      <w:r w:rsidR="00DD5A39">
        <w:rPr>
          <w:szCs w:val="24"/>
        </w:rPr>
        <w:t>ej</w:t>
      </w:r>
      <w:r w:rsidRPr="001F59E0">
        <w:rPr>
          <w:szCs w:val="24"/>
        </w:rPr>
        <w:t xml:space="preserve"> mowa w ust. 1, nie wyłącza prawa dochodzenia przez Zamawiającego odszkodowania przekraczającego wysokość kar umownych</w:t>
      </w:r>
      <w:r w:rsidR="00DD5A39">
        <w:rPr>
          <w:szCs w:val="24"/>
        </w:rPr>
        <w:t xml:space="preserve"> do wysokości poniesionej szkody </w:t>
      </w:r>
      <w:r w:rsidR="00092666">
        <w:rPr>
          <w:szCs w:val="24"/>
        </w:rPr>
        <w:t>rzeczywistej.</w:t>
      </w:r>
    </w:p>
    <w:p w:rsidR="007C484C" w:rsidRPr="001F59E0" w:rsidRDefault="007C484C" w:rsidP="000E019B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1F59E0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B95984" w:rsidRPr="001F59E0">
        <w:rPr>
          <w:szCs w:val="24"/>
        </w:rPr>
        <w:t xml:space="preserve">lub dalsze wykonywanie umowy może zagrozić istotnemu interesowi bezpieczeństwa państwa lub bezpieczeństwu publicznemu, </w:t>
      </w:r>
      <w:r w:rsidRPr="001F59E0">
        <w:rPr>
          <w:szCs w:val="24"/>
        </w:rPr>
        <w:t>Zamawiający może odstąpić od</w:t>
      </w:r>
      <w:r w:rsidR="00504DAA">
        <w:rPr>
          <w:szCs w:val="24"/>
        </w:rPr>
        <w:t xml:space="preserve"> umowy w </w:t>
      </w:r>
      <w:r w:rsidRPr="001F59E0">
        <w:rPr>
          <w:szCs w:val="24"/>
        </w:rPr>
        <w:t>terminie 30 dni od powzięcia wiadomości o tych okolicznościach. W takim przypadku Wykonawca może żądać wyłącznie wynagrodzenia należnego z tytułu wykonania części umowy.</w:t>
      </w:r>
    </w:p>
    <w:p w:rsidR="007C484C" w:rsidRPr="001F59E0" w:rsidRDefault="007C484C" w:rsidP="000E019B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1F59E0">
        <w:rPr>
          <w:szCs w:val="24"/>
        </w:rPr>
        <w:t xml:space="preserve">Zamawiający może od umowy odstąpić </w:t>
      </w:r>
      <w:r w:rsidR="008B014E" w:rsidRPr="001F59E0">
        <w:rPr>
          <w:szCs w:val="24"/>
        </w:rPr>
        <w:t>w terminie 30 dni od</w:t>
      </w:r>
      <w:r w:rsidRPr="001F59E0">
        <w:rPr>
          <w:szCs w:val="24"/>
        </w:rPr>
        <w:t xml:space="preserve"> </w:t>
      </w:r>
      <w:r w:rsidR="008B014E" w:rsidRPr="001F59E0">
        <w:rPr>
          <w:szCs w:val="24"/>
        </w:rPr>
        <w:t xml:space="preserve">powzięcia wiadomości </w:t>
      </w:r>
      <w:r w:rsidR="00504DAA">
        <w:rPr>
          <w:szCs w:val="24"/>
        </w:rPr>
        <w:t>o </w:t>
      </w:r>
      <w:r w:rsidR="008B014E" w:rsidRPr="001F59E0">
        <w:rPr>
          <w:szCs w:val="24"/>
        </w:rPr>
        <w:t xml:space="preserve">okolicznościach uzasadniających odstąpienie od umowy </w:t>
      </w:r>
      <w:r w:rsidRPr="001F59E0">
        <w:rPr>
          <w:szCs w:val="24"/>
        </w:rPr>
        <w:t>przypadku:</w:t>
      </w:r>
    </w:p>
    <w:p w:rsidR="007C484C" w:rsidRPr="001F59E0" w:rsidRDefault="007C484C" w:rsidP="000E019B">
      <w:pPr>
        <w:numPr>
          <w:ilvl w:val="0"/>
          <w:numId w:val="8"/>
        </w:numPr>
        <w:spacing w:line="360" w:lineRule="auto"/>
        <w:jc w:val="both"/>
      </w:pPr>
      <w:r w:rsidRPr="001F59E0">
        <w:t>zajęcia majątku przez uprawniony organ w celu zabezpieczenia lub egzekucji majątku Wykonawcy, rozporządzenia majątkiem przez Wykonawcę, skutkującego utrudnieniem lub uniemożliwieniem zaspokojenia roszczeń Zamawiającego, wynikających z umowy,</w:t>
      </w:r>
    </w:p>
    <w:p w:rsidR="007C484C" w:rsidRPr="001F59E0" w:rsidRDefault="007C484C" w:rsidP="000E019B">
      <w:pPr>
        <w:numPr>
          <w:ilvl w:val="0"/>
          <w:numId w:val="8"/>
        </w:numPr>
        <w:spacing w:line="360" w:lineRule="auto"/>
        <w:jc w:val="both"/>
      </w:pPr>
      <w:r w:rsidRPr="001F59E0">
        <w:lastRenderedPageBreak/>
        <w:t>przystąpienia przez Wykonawcę do likwidacji działalności,</w:t>
      </w:r>
    </w:p>
    <w:p w:rsidR="007C484C" w:rsidRPr="001F59E0" w:rsidRDefault="007C484C" w:rsidP="000E019B">
      <w:pPr>
        <w:numPr>
          <w:ilvl w:val="0"/>
          <w:numId w:val="8"/>
        </w:numPr>
        <w:spacing w:line="360" w:lineRule="auto"/>
        <w:jc w:val="both"/>
      </w:pPr>
      <w:r w:rsidRPr="001F59E0">
        <w:t xml:space="preserve">w przypadku, gdy Wykonawca </w:t>
      </w:r>
      <w:r w:rsidR="00915C85" w:rsidRPr="001F59E0">
        <w:rPr>
          <w:sz w:val="22"/>
          <w:szCs w:val="22"/>
        </w:rPr>
        <w:t>wykonuje dostawy niezgodnie z umową</w:t>
      </w:r>
      <w:r w:rsidR="00915C85" w:rsidRPr="001F59E0">
        <w:t xml:space="preserve"> lub </w:t>
      </w:r>
      <w:r w:rsidRPr="001F59E0">
        <w:t xml:space="preserve">nie zrealizował dostawy na warunkach umowy w terminie określonym w § 3 i mimo pisemnego wezwania Zamawiającego - dostawy nie zrealizował w całości w ciągu  </w:t>
      </w:r>
      <w:r w:rsidR="008B014E" w:rsidRPr="001F59E0">
        <w:t xml:space="preserve">3 </w:t>
      </w:r>
      <w:r w:rsidRPr="001F59E0">
        <w:t>dni od daty otrzymania wezwania.</w:t>
      </w:r>
    </w:p>
    <w:p w:rsidR="007C484C" w:rsidRDefault="007C484C" w:rsidP="000E019B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 w:rsidRPr="001F59E0">
        <w:rPr>
          <w:szCs w:val="24"/>
        </w:rPr>
        <w:t>Wykonawca zobowiązuje się pisemnie zawiadomić Zamawiającego o zaistnieniu okoliczności, o których mowa w ust. 6 pkt 1) i  2).</w:t>
      </w:r>
    </w:p>
    <w:p w:rsidR="00DD5A39" w:rsidRPr="001F59E0" w:rsidRDefault="00DD5A39" w:rsidP="000E019B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Cs w:val="24"/>
        </w:rPr>
      </w:pPr>
      <w:r>
        <w:rPr>
          <w:szCs w:val="24"/>
        </w:rPr>
        <w:t>Odstąpienie od umowy następuje pisemnie i wymaga uzasadnienia.</w:t>
      </w:r>
    </w:p>
    <w:p w:rsidR="00335EB2" w:rsidRDefault="00335EB2" w:rsidP="000E019B">
      <w:pPr>
        <w:spacing w:line="360" w:lineRule="auto"/>
        <w:rPr>
          <w:b/>
        </w:rPr>
      </w:pP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§8</w:t>
      </w: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  <w:lang w:eastAsia="en-US"/>
        </w:rPr>
        <w:t>Oświadczenia Stron</w:t>
      </w:r>
    </w:p>
    <w:p w:rsidR="007C484C" w:rsidRPr="001F59E0" w:rsidRDefault="007C484C" w:rsidP="000E019B">
      <w:pPr>
        <w:numPr>
          <w:ilvl w:val="0"/>
          <w:numId w:val="11"/>
        </w:numPr>
        <w:spacing w:line="360" w:lineRule="auto"/>
      </w:pPr>
      <w:r w:rsidRPr="001F59E0">
        <w:t>Wykonawca oświadcza, że dostarczon</w:t>
      </w:r>
      <w:r w:rsidR="00FC1DE4" w:rsidRPr="001F59E0">
        <w:t>a</w:t>
      </w:r>
      <w:r w:rsidRPr="001F59E0">
        <w:t xml:space="preserve"> </w:t>
      </w:r>
      <w:r w:rsidR="00FC1DE4" w:rsidRPr="001F59E0">
        <w:t>macierz dyskowa</w:t>
      </w:r>
      <w:r w:rsidRPr="001F59E0">
        <w:t>:</w:t>
      </w:r>
    </w:p>
    <w:p w:rsidR="007C484C" w:rsidRPr="001F59E0" w:rsidRDefault="007C484C" w:rsidP="000E019B">
      <w:pPr>
        <w:numPr>
          <w:ilvl w:val="0"/>
          <w:numId w:val="13"/>
        </w:numPr>
        <w:spacing w:line="360" w:lineRule="auto"/>
        <w:jc w:val="both"/>
      </w:pPr>
      <w:r w:rsidRPr="001F59E0">
        <w:t xml:space="preserve">będzie w jednolitej konfiguracji, </w:t>
      </w:r>
    </w:p>
    <w:p w:rsidR="007C484C" w:rsidRPr="001F59E0" w:rsidRDefault="007C484C" w:rsidP="000E019B">
      <w:pPr>
        <w:numPr>
          <w:ilvl w:val="0"/>
          <w:numId w:val="13"/>
        </w:numPr>
        <w:spacing w:line="360" w:lineRule="auto"/>
        <w:jc w:val="both"/>
      </w:pPr>
      <w:r w:rsidRPr="001F59E0">
        <w:t>będzie fabrycznie now</w:t>
      </w:r>
      <w:r w:rsidR="00FC1DE4" w:rsidRPr="001F59E0">
        <w:t>a</w:t>
      </w:r>
      <w:r w:rsidRPr="001F59E0">
        <w:t>, kompletn</w:t>
      </w:r>
      <w:r w:rsidR="00FC1DE4" w:rsidRPr="001F59E0">
        <w:t>a</w:t>
      </w:r>
      <w:r w:rsidRPr="001F59E0">
        <w:t>, sprawn</w:t>
      </w:r>
      <w:r w:rsidR="00FC1DE4" w:rsidRPr="001F59E0">
        <w:t>a</w:t>
      </w:r>
      <w:r w:rsidRPr="001F59E0">
        <w:t>, gotow</w:t>
      </w:r>
      <w:r w:rsidR="00FC1DE4" w:rsidRPr="001F59E0">
        <w:t>a do użytku, nieużywana</w:t>
      </w:r>
      <w:r w:rsidRPr="001F59E0">
        <w:t xml:space="preserve"> i nieregenerowan</w:t>
      </w:r>
      <w:r w:rsidR="00FC1DE4" w:rsidRPr="001F59E0">
        <w:t>a</w:t>
      </w:r>
      <w:r w:rsidRPr="001F59E0">
        <w:t>, nienaprawian</w:t>
      </w:r>
      <w:r w:rsidR="00FC1DE4" w:rsidRPr="001F59E0">
        <w:t>a</w:t>
      </w:r>
      <w:r w:rsidRPr="001F59E0">
        <w:t>, nie podlegał</w:t>
      </w:r>
      <w:r w:rsidR="00FC1DE4" w:rsidRPr="001F59E0">
        <w:t>a</w:t>
      </w:r>
      <w:r w:rsidRPr="001F59E0">
        <w:t xml:space="preserve"> ponownej obróbce (</w:t>
      </w:r>
      <w:proofErr w:type="spellStart"/>
      <w:r w:rsidRPr="001F59E0">
        <w:t>nierefabrykowan</w:t>
      </w:r>
      <w:r w:rsidR="00FC1DE4" w:rsidRPr="001F59E0">
        <w:t>a</w:t>
      </w:r>
      <w:proofErr w:type="spellEnd"/>
      <w:r w:rsidRPr="001F59E0">
        <w:t>),</w:t>
      </w:r>
    </w:p>
    <w:p w:rsidR="007C484C" w:rsidRPr="001F59E0" w:rsidRDefault="007C484C" w:rsidP="000E019B">
      <w:pPr>
        <w:numPr>
          <w:ilvl w:val="0"/>
          <w:numId w:val="13"/>
        </w:numPr>
        <w:spacing w:line="360" w:lineRule="auto"/>
        <w:jc w:val="both"/>
      </w:pPr>
      <w:r w:rsidRPr="001F59E0">
        <w:t>nie wykazuje jakichkolwiek wad fizycznych, prawnych, jak i ograniczających możliwość jego prawidłowego użytkowania,</w:t>
      </w:r>
    </w:p>
    <w:p w:rsidR="007C484C" w:rsidRPr="001F59E0" w:rsidRDefault="00190719" w:rsidP="000E019B">
      <w:pPr>
        <w:numPr>
          <w:ilvl w:val="0"/>
          <w:numId w:val="13"/>
        </w:numPr>
        <w:spacing w:line="360" w:lineRule="auto"/>
        <w:jc w:val="both"/>
      </w:pPr>
      <w:r>
        <w:t>jest dopuszczona</w:t>
      </w:r>
      <w:r w:rsidR="007C484C" w:rsidRPr="001F59E0">
        <w:t xml:space="preserve"> do obrotu gospodarczego na terytorium Rzeczpospolitej Polskiej,</w:t>
      </w:r>
    </w:p>
    <w:p w:rsidR="007C484C" w:rsidRPr="001F59E0" w:rsidRDefault="007C484C" w:rsidP="000E019B">
      <w:pPr>
        <w:numPr>
          <w:ilvl w:val="0"/>
          <w:numId w:val="13"/>
        </w:numPr>
        <w:spacing w:line="360" w:lineRule="auto"/>
        <w:jc w:val="both"/>
      </w:pPr>
      <w:r w:rsidRPr="001F59E0">
        <w:t>spełnia wszystkie wymogi dotyczące bezpieczeństwa o</w:t>
      </w:r>
      <w:r w:rsidR="001C1FED">
        <w:t>raz zużycia energii określone w </w:t>
      </w:r>
      <w:r w:rsidRPr="001F59E0">
        <w:t>obowiązującym w Polsce prawie,</w:t>
      </w:r>
    </w:p>
    <w:p w:rsidR="007C484C" w:rsidRPr="001F59E0" w:rsidRDefault="00190719" w:rsidP="000E019B">
      <w:pPr>
        <w:numPr>
          <w:ilvl w:val="0"/>
          <w:numId w:val="13"/>
        </w:numPr>
        <w:spacing w:line="360" w:lineRule="auto"/>
      </w:pPr>
      <w:r>
        <w:t>jest dopuszczona</w:t>
      </w:r>
      <w:r w:rsidR="007C484C" w:rsidRPr="001F59E0">
        <w:t xml:space="preserve"> do stosowania w Unii Europejskiej.</w:t>
      </w:r>
    </w:p>
    <w:p w:rsidR="007C484C" w:rsidRPr="001F59E0" w:rsidRDefault="007C484C" w:rsidP="000E019B">
      <w:pPr>
        <w:numPr>
          <w:ilvl w:val="0"/>
          <w:numId w:val="11"/>
        </w:numPr>
        <w:spacing w:line="360" w:lineRule="auto"/>
        <w:jc w:val="both"/>
      </w:pPr>
      <w:r w:rsidRPr="001F59E0">
        <w:t xml:space="preserve">Wykonawca oświadcza, że oprogramowanie </w:t>
      </w:r>
      <w:r w:rsidR="00190719">
        <w:t xml:space="preserve">związane z macierzą dyskową </w:t>
      </w:r>
      <w:r w:rsidRPr="001F59E0">
        <w:t>pochodzi od jednego producenta i posiada identyczne funkcje (w ramach danego rodzaju, dostarczanego w więcej niż  jednym egzemplarzu).</w:t>
      </w:r>
    </w:p>
    <w:p w:rsidR="007C484C" w:rsidRPr="001F59E0" w:rsidRDefault="007C484C" w:rsidP="000E019B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186644" w:rsidRPr="001F59E0">
        <w:rPr>
          <w:rFonts w:ascii="Times New Roman" w:hAnsi="Times New Roman" w:cs="Times New Roman"/>
          <w:sz w:val="24"/>
          <w:szCs w:val="24"/>
        </w:rPr>
        <w:t xml:space="preserve">macierz dyskowa </w:t>
      </w:r>
      <w:r w:rsidR="00190719">
        <w:rPr>
          <w:rFonts w:ascii="Times New Roman" w:hAnsi="Times New Roman" w:cs="Times New Roman"/>
          <w:sz w:val="24"/>
          <w:szCs w:val="24"/>
        </w:rPr>
        <w:t>objęta</w:t>
      </w:r>
      <w:r w:rsidRPr="001F59E0">
        <w:rPr>
          <w:rFonts w:ascii="Times New Roman" w:hAnsi="Times New Roman" w:cs="Times New Roman"/>
          <w:sz w:val="24"/>
          <w:szCs w:val="24"/>
        </w:rPr>
        <w:t xml:space="preserve"> prze</w:t>
      </w:r>
      <w:r w:rsidR="00190719">
        <w:rPr>
          <w:rFonts w:ascii="Times New Roman" w:hAnsi="Times New Roman" w:cs="Times New Roman"/>
          <w:sz w:val="24"/>
          <w:szCs w:val="24"/>
        </w:rPr>
        <w:t>dmiotem umowy nie jest obciążona</w:t>
      </w:r>
      <w:r w:rsidRPr="001F59E0">
        <w:rPr>
          <w:rFonts w:ascii="Times New Roman" w:hAnsi="Times New Roman" w:cs="Times New Roman"/>
          <w:sz w:val="24"/>
          <w:szCs w:val="24"/>
        </w:rPr>
        <w:t xml:space="preserve"> prawem obligacyjnym ani rzeczowym na rzecz osób trz</w:t>
      </w:r>
      <w:r w:rsidR="00190719">
        <w:rPr>
          <w:rFonts w:ascii="Times New Roman" w:hAnsi="Times New Roman" w:cs="Times New Roman"/>
          <w:sz w:val="24"/>
          <w:szCs w:val="24"/>
        </w:rPr>
        <w:t>ecich, nie toczy się wobec niej</w:t>
      </w:r>
      <w:r w:rsidRPr="001F59E0">
        <w:rPr>
          <w:rFonts w:ascii="Times New Roman" w:hAnsi="Times New Roman" w:cs="Times New Roman"/>
          <w:sz w:val="24"/>
          <w:szCs w:val="24"/>
        </w:rPr>
        <w:t xml:space="preserve"> postępowanie egzekucyjne, sądowe, ani przed jakimkolwiek organem orzekającym oraz nie jest przedmiotem zabezpieczenia. Wykonawca oświadcza także, że brak jest jakichkolwiek innych okoliczności mogących ograniczyć prawa Zamawiającego wynikające z niniejszej umowy. </w:t>
      </w:r>
    </w:p>
    <w:p w:rsidR="007C484C" w:rsidRPr="001F59E0" w:rsidRDefault="007C484C" w:rsidP="000E019B">
      <w:pPr>
        <w:numPr>
          <w:ilvl w:val="0"/>
          <w:numId w:val="11"/>
        </w:numPr>
        <w:spacing w:line="360" w:lineRule="auto"/>
        <w:jc w:val="both"/>
      </w:pPr>
      <w:r w:rsidRPr="001F59E0">
        <w:t xml:space="preserve">Wykonawca oświadcza, że jest uprawniony do udzielenia licencji / sublicencji na użytkowanie oprogramowania lub posiada prawo do jego sprzedaży i niniejsza umowa nie narusza praw osób trzecich oraz że przyjmuje wyłączną odpowiedzialność za wszelkie </w:t>
      </w:r>
      <w:r w:rsidRPr="001F59E0">
        <w:lastRenderedPageBreak/>
        <w:t xml:space="preserve">szkody jakie mogą powstać w związku z użytkowaniem </w:t>
      </w:r>
      <w:r w:rsidR="00407083" w:rsidRPr="001F59E0">
        <w:t xml:space="preserve">macierzy dyskowej </w:t>
      </w:r>
      <w:r w:rsidR="00190719">
        <w:t>i</w:t>
      </w:r>
      <w:r w:rsidR="001C1FED">
        <w:t> </w:t>
      </w:r>
      <w:r w:rsidRPr="001F59E0">
        <w:t>oprogramowania</w:t>
      </w:r>
      <w:r w:rsidR="00190719">
        <w:t xml:space="preserve">, z nią związanego względem </w:t>
      </w:r>
      <w:r w:rsidRPr="001F59E0">
        <w:t>roszczeń osób trzecich.</w:t>
      </w:r>
    </w:p>
    <w:p w:rsidR="00335EB2" w:rsidRPr="000E019B" w:rsidRDefault="007C484C" w:rsidP="000E019B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Wykonawca oświadcza, że posiada wiedzę fachową i dysponuje wszelkimi niezbędnymi informacjami oraz pozwoleniami wymaganymi przez przepisy prawa w dziedzinach związanych z wykonaniem przedmiotu umowy, a także dysponuje odpowiednim personelem i odpowiednimi środkami gwarantującymi profesjonalną realizację niniejszej umowy. </w:t>
      </w: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§9</w:t>
      </w:r>
    </w:p>
    <w:p w:rsidR="007C484C" w:rsidRPr="001F59E0" w:rsidRDefault="007C484C" w:rsidP="000E019B">
      <w:pPr>
        <w:pStyle w:val="Akapitzlist1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E0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7C484C" w:rsidRPr="001F59E0" w:rsidRDefault="007C484C" w:rsidP="000E019B">
      <w:pPr>
        <w:pStyle w:val="Akapitzlist1"/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270286145"/>
      <w:r w:rsidRPr="001F59E0">
        <w:rPr>
          <w:rFonts w:ascii="Times New Roman" w:hAnsi="Times New Roman" w:cs="Times New Roman"/>
          <w:sz w:val="24"/>
          <w:szCs w:val="24"/>
        </w:rPr>
        <w:t>Z dniem podpisania Protokołu Odbioru Końcowego</w:t>
      </w:r>
      <w:r w:rsidR="009B1694" w:rsidRPr="001F59E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Pr="001F59E0">
        <w:rPr>
          <w:rFonts w:ascii="Times New Roman" w:hAnsi="Times New Roman" w:cs="Times New Roman"/>
          <w:sz w:val="24"/>
          <w:szCs w:val="24"/>
        </w:rPr>
        <w:t>,  w ramach wynagrodzenia, o którym mowa w § 5 ust.1 umowy, Wykonawca udziela Zamawiającemu licencji/sublicencji na korzystanie przez Zamawiającego z oprogramowania, o którym mowa w § 1 lub zapewnia prawo Zamawiającemu do korzystania z tego oprogramowania przez okres 20 lat od daty podpisania Protokołu Odbioru Końcowego</w:t>
      </w:r>
      <w:r w:rsidR="009B1694" w:rsidRPr="001F59E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Pr="001F59E0">
        <w:rPr>
          <w:rFonts w:ascii="Times New Roman" w:hAnsi="Times New Roman" w:cs="Times New Roman"/>
          <w:sz w:val="24"/>
          <w:szCs w:val="24"/>
        </w:rPr>
        <w:t xml:space="preserve"> na następujących polach eksploatacji:</w:t>
      </w:r>
      <w:bookmarkEnd w:id="3"/>
    </w:p>
    <w:p w:rsidR="007C484C" w:rsidRPr="001F59E0" w:rsidRDefault="007C484C" w:rsidP="000E019B">
      <w:pPr>
        <w:pStyle w:val="Akapitzlist1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wprowadzanie i zapisywanie w pamięci komputerów,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odtwarzanie,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przechowywanie,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sporządzanie kopii zapasowej (kopii bezpieczeństwa) nośników instalacyjnych i nośników z zainstalowanym oprogramowaniem,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wyświetlanie,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przystosowywanie,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instalowanie i deinstalowanie oprogramowania </w:t>
      </w:r>
      <w:r w:rsidRPr="001F59E0">
        <w:rPr>
          <w:rFonts w:ascii="Times New Roman" w:hAnsi="Times New Roman" w:cs="Times New Roman"/>
          <w:bCs/>
          <w:sz w:val="24"/>
          <w:szCs w:val="24"/>
        </w:rPr>
        <w:t>na Sprzęcie, do którego oprogramowanie zostało przypisane,</w:t>
      </w:r>
      <w:r w:rsidRPr="001F59E0">
        <w:rPr>
          <w:rFonts w:ascii="Times New Roman" w:hAnsi="Times New Roman" w:cs="Times New Roman"/>
          <w:sz w:val="24"/>
          <w:szCs w:val="24"/>
        </w:rPr>
        <w:t xml:space="preserve"> pod warunkiem zachowania liczby udzielonych licencji,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korzystanie z oprogramowania na wszystkich polach funkcjonalności,</w:t>
      </w:r>
    </w:p>
    <w:p w:rsidR="007C484C" w:rsidRPr="001F59E0" w:rsidRDefault="007C484C" w:rsidP="000E019B">
      <w:pPr>
        <w:pStyle w:val="Akapitzlist1"/>
        <w:numPr>
          <w:ilvl w:val="1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korzystanie i modyfikowanie dokumentów oraz danych wytworzonych przy pomocy oprogramowania.</w:t>
      </w:r>
    </w:p>
    <w:p w:rsidR="007C484C" w:rsidRDefault="007C484C" w:rsidP="000E019B">
      <w:pPr>
        <w:pStyle w:val="Akapitzlist1"/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Wykonawca oświadcza, że dostarczone przez niego oprogramowanie, nie narusza jakichkolwiek praw osób trzecich, zwłaszcza w zakresie przepisów o wynalazczości, znakach towarowych, prawach autorskich i prawach pokrewnych oraz nieuczciwej konkurencji, i że posiada prawo do udzielania licencji/sublicencji lub odsprzedaży oprogramowania, które Wykonawca dostarczył w ramach umowy, zgodnie </w:t>
      </w:r>
      <w:r w:rsidRPr="001F59E0">
        <w:rPr>
          <w:rFonts w:ascii="Times New Roman" w:hAnsi="Times New Roman" w:cs="Times New Roman"/>
          <w:sz w:val="24"/>
          <w:szCs w:val="24"/>
        </w:rPr>
        <w:lastRenderedPageBreak/>
        <w:t>z postanowieniami ust. 1 i przejmuje w tym zakresie odpowiedzialność w przypadku roszczeń osób trzecich.</w:t>
      </w:r>
    </w:p>
    <w:p w:rsidR="00B02930" w:rsidRPr="00016D8A" w:rsidRDefault="00B02930" w:rsidP="000E019B">
      <w:pPr>
        <w:pStyle w:val="Akapitzlist1"/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8A">
        <w:rPr>
          <w:rFonts w:ascii="Times New Roman" w:hAnsi="Times New Roman" w:cs="Times New Roman"/>
          <w:sz w:val="24"/>
          <w:szCs w:val="24"/>
        </w:rPr>
        <w:t>Wykonawca gwarantuje, w przypadku zmian organizacyjnych przejście licencji/sublicencji na inną jednostkę resortu finansów.</w:t>
      </w:r>
      <w:r w:rsidRPr="00016D8A" w:rsidDel="0032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4C" w:rsidRPr="001F59E0" w:rsidRDefault="007C484C" w:rsidP="000E019B">
      <w:pPr>
        <w:pStyle w:val="Akapitzlist1"/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Wykonawca oświadcza, że aktualizacja oprogramowania, nie powoduje zmian pól eksploatacji określonych w ust. </w:t>
      </w:r>
      <w:r w:rsidR="00740B4E" w:rsidRPr="001F59E0">
        <w:rPr>
          <w:rFonts w:ascii="Times New Roman" w:hAnsi="Times New Roman" w:cs="Times New Roman"/>
        </w:rPr>
        <w:fldChar w:fldCharType="begin"/>
      </w:r>
      <w:r w:rsidR="00740B4E" w:rsidRPr="001F59E0">
        <w:rPr>
          <w:rFonts w:ascii="Times New Roman" w:hAnsi="Times New Roman" w:cs="Times New Roman"/>
        </w:rPr>
        <w:instrText xml:space="preserve"> REF _Ref270286145 \r \h  \* MERGEFORMAT </w:instrText>
      </w:r>
      <w:r w:rsidR="00740B4E" w:rsidRPr="001F59E0">
        <w:rPr>
          <w:rFonts w:ascii="Times New Roman" w:hAnsi="Times New Roman" w:cs="Times New Roman"/>
        </w:rPr>
      </w:r>
      <w:r w:rsidR="00740B4E" w:rsidRPr="001F59E0">
        <w:rPr>
          <w:rFonts w:ascii="Times New Roman" w:hAnsi="Times New Roman" w:cs="Times New Roman"/>
        </w:rPr>
        <w:fldChar w:fldCharType="separate"/>
      </w:r>
      <w:r w:rsidR="00FF1BCB">
        <w:rPr>
          <w:rFonts w:ascii="Times New Roman" w:hAnsi="Times New Roman" w:cs="Times New Roman"/>
        </w:rPr>
        <w:t>1</w:t>
      </w:r>
      <w:r w:rsidR="00740B4E" w:rsidRPr="001F59E0">
        <w:rPr>
          <w:rFonts w:ascii="Times New Roman" w:hAnsi="Times New Roman" w:cs="Times New Roman"/>
        </w:rPr>
        <w:fldChar w:fldCharType="end"/>
      </w:r>
      <w:r w:rsidRPr="001F59E0">
        <w:rPr>
          <w:rFonts w:ascii="Times New Roman" w:hAnsi="Times New Roman" w:cs="Times New Roman"/>
          <w:sz w:val="24"/>
          <w:szCs w:val="24"/>
        </w:rPr>
        <w:t xml:space="preserve"> niniejszego paragrafu.</w:t>
      </w:r>
    </w:p>
    <w:p w:rsidR="007C484C" w:rsidRPr="001F59E0" w:rsidRDefault="007C484C" w:rsidP="000E019B">
      <w:pPr>
        <w:pStyle w:val="Akapitzlist1"/>
        <w:autoSpaceDE w:val="0"/>
        <w:autoSpaceDN w:val="0"/>
        <w:adjustRightInd w:val="0"/>
        <w:spacing w:line="360" w:lineRule="auto"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§10</w:t>
      </w:r>
    </w:p>
    <w:p w:rsidR="007C484C" w:rsidRPr="001F59E0" w:rsidRDefault="007C484C" w:rsidP="000E019B">
      <w:pPr>
        <w:pStyle w:val="Nagwek3"/>
        <w:keepLines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F59E0">
        <w:rPr>
          <w:rFonts w:ascii="Times New Roman" w:hAnsi="Times New Roman"/>
          <w:sz w:val="24"/>
          <w:szCs w:val="24"/>
          <w:lang w:eastAsia="en-US"/>
        </w:rPr>
        <w:t>Zmiany umowy</w:t>
      </w:r>
    </w:p>
    <w:p w:rsidR="007C484C" w:rsidRPr="001F59E0" w:rsidRDefault="007C484C" w:rsidP="000E019B">
      <w:pPr>
        <w:pStyle w:val="Akapitzlist1"/>
        <w:numPr>
          <w:ilvl w:val="0"/>
          <w:numId w:val="9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nieważności. </w:t>
      </w:r>
    </w:p>
    <w:p w:rsidR="007C484C" w:rsidRPr="001F59E0" w:rsidRDefault="007C484C" w:rsidP="000E019B">
      <w:pPr>
        <w:pStyle w:val="Akapitzlist1"/>
        <w:numPr>
          <w:ilvl w:val="0"/>
          <w:numId w:val="9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Zmiany umowy nie stanowią w szczególności zmiany: nazw/określeń Stron, siedziby Stron, numerów kont bankowych Stron, jak również osób odpowiedzialnych za realizację Przedmiotu umowy ze strony Wykonawcy oraz Zamawiającego. </w:t>
      </w:r>
    </w:p>
    <w:p w:rsidR="007C484C" w:rsidRPr="001F59E0" w:rsidRDefault="00493213" w:rsidP="000E019B">
      <w:pPr>
        <w:pStyle w:val="Akapitzlist1"/>
        <w:numPr>
          <w:ilvl w:val="0"/>
          <w:numId w:val="9"/>
        </w:num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Strony </w:t>
      </w:r>
      <w:r w:rsidR="007C484C" w:rsidRPr="001F59E0">
        <w:rPr>
          <w:rFonts w:ascii="Times New Roman" w:hAnsi="Times New Roman" w:cs="Times New Roman"/>
          <w:sz w:val="24"/>
          <w:szCs w:val="24"/>
        </w:rPr>
        <w:t>przewiduj</w:t>
      </w:r>
      <w:r w:rsidRPr="001F59E0">
        <w:rPr>
          <w:rFonts w:ascii="Times New Roman" w:hAnsi="Times New Roman" w:cs="Times New Roman"/>
          <w:sz w:val="24"/>
          <w:szCs w:val="24"/>
        </w:rPr>
        <w:t>ą</w:t>
      </w:r>
      <w:r w:rsidR="007C484C" w:rsidRPr="001F59E0">
        <w:rPr>
          <w:rFonts w:ascii="Times New Roman" w:hAnsi="Times New Roman" w:cs="Times New Roman"/>
          <w:sz w:val="24"/>
          <w:szCs w:val="24"/>
        </w:rPr>
        <w:t xml:space="preserve"> możliwość zmian postanowień niniejszej umowy w przypadkach, gdy:</w:t>
      </w:r>
    </w:p>
    <w:p w:rsidR="009D31C6" w:rsidRDefault="007C484C" w:rsidP="000E019B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niezbędna jest zmiana sposobu wykonania zobowiązania, o ile zmiana taka jest korzystna dla Zamawiającego, z wyjątkiem sytuacji, gdy zm</w:t>
      </w:r>
      <w:r w:rsidR="009D31C6">
        <w:rPr>
          <w:rFonts w:ascii="Times New Roman" w:hAnsi="Times New Roman" w:cs="Times New Roman"/>
          <w:sz w:val="24"/>
          <w:szCs w:val="24"/>
        </w:rPr>
        <w:t>iana ta ingeruje w treść oferty</w:t>
      </w:r>
      <w:r w:rsidR="00BB1F5C">
        <w:rPr>
          <w:rFonts w:ascii="Times New Roman" w:hAnsi="Times New Roman" w:cs="Times New Roman"/>
          <w:sz w:val="24"/>
          <w:szCs w:val="24"/>
        </w:rPr>
        <w:t xml:space="preserve"> lub jest istota</w:t>
      </w:r>
    </w:p>
    <w:p w:rsidR="007C484C" w:rsidRPr="001F59E0" w:rsidRDefault="007C484C" w:rsidP="000E019B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zmiana </w:t>
      </w:r>
      <w:r w:rsidR="009D31C6">
        <w:rPr>
          <w:rFonts w:ascii="Times New Roman" w:hAnsi="Times New Roman" w:cs="Times New Roman"/>
          <w:sz w:val="24"/>
          <w:szCs w:val="24"/>
        </w:rPr>
        <w:t xml:space="preserve">sposobu wykonania zobowiązania </w:t>
      </w:r>
      <w:r w:rsidRPr="001F59E0">
        <w:rPr>
          <w:rFonts w:ascii="Times New Roman" w:hAnsi="Times New Roman" w:cs="Times New Roman"/>
          <w:sz w:val="24"/>
          <w:szCs w:val="24"/>
        </w:rPr>
        <w:t>jest konieczna w celu prawidłowego wykonania Przedmiotu umowy, w szczególności w przypadku, gdy produkt stanowiący przedmiot oferty został wycofany z rynku, lu</w:t>
      </w:r>
      <w:r w:rsidR="00A95641">
        <w:rPr>
          <w:rFonts w:ascii="Times New Roman" w:hAnsi="Times New Roman" w:cs="Times New Roman"/>
          <w:sz w:val="24"/>
          <w:szCs w:val="24"/>
        </w:rPr>
        <w:t>b zaprzestano jego produkcji, a </w:t>
      </w:r>
      <w:r w:rsidRPr="001F59E0">
        <w:rPr>
          <w:rFonts w:ascii="Times New Roman" w:hAnsi="Times New Roman" w:cs="Times New Roman"/>
          <w:sz w:val="24"/>
          <w:szCs w:val="24"/>
        </w:rPr>
        <w:t>proponowany przez Wykonawcę produkt posiada nie gorsze cech</w:t>
      </w:r>
      <w:r w:rsidR="00A95641">
        <w:rPr>
          <w:rFonts w:ascii="Times New Roman" w:hAnsi="Times New Roman" w:cs="Times New Roman"/>
          <w:sz w:val="24"/>
          <w:szCs w:val="24"/>
        </w:rPr>
        <w:t>y, parametry i </w:t>
      </w:r>
      <w:r w:rsidRPr="001F59E0">
        <w:rPr>
          <w:rFonts w:ascii="Times New Roman" w:hAnsi="Times New Roman" w:cs="Times New Roman"/>
          <w:sz w:val="24"/>
          <w:szCs w:val="24"/>
        </w:rPr>
        <w:t>funkcjonalności:</w:t>
      </w:r>
    </w:p>
    <w:p w:rsidR="00016D8A" w:rsidRDefault="007C484C" w:rsidP="000E019B">
      <w:pPr>
        <w:pStyle w:val="Akapitzlist1"/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niż produkt będący przedmiotem umowy oraz </w:t>
      </w:r>
    </w:p>
    <w:p w:rsidR="007C484C" w:rsidRPr="00016D8A" w:rsidRDefault="007C484C" w:rsidP="000E019B">
      <w:pPr>
        <w:pStyle w:val="Akapitzlist1"/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8A">
        <w:rPr>
          <w:rFonts w:ascii="Times New Roman" w:hAnsi="Times New Roman" w:cs="Times New Roman"/>
          <w:sz w:val="24"/>
          <w:szCs w:val="24"/>
        </w:rPr>
        <w:t>niż określone dla zmienianego produktu w SIWZ,</w:t>
      </w:r>
    </w:p>
    <w:p w:rsidR="007C484C" w:rsidRPr="001F59E0" w:rsidRDefault="007C484C" w:rsidP="000E019B">
      <w:pPr>
        <w:pStyle w:val="Akapitzlist1"/>
        <w:numPr>
          <w:ilvl w:val="2"/>
          <w:numId w:val="9"/>
        </w:numPr>
        <w:tabs>
          <w:tab w:val="clear" w:pos="907"/>
        </w:tabs>
        <w:autoSpaceDE w:val="0"/>
        <w:autoSpaceDN w:val="0"/>
        <w:adjustRightInd w:val="0"/>
        <w:spacing w:line="360" w:lineRule="auto"/>
        <w:ind w:left="1440" w:hanging="533"/>
        <w:jc w:val="both"/>
        <w:rPr>
          <w:rFonts w:ascii="Times New Roman" w:hAnsi="Times New Roman" w:cs="Times New Roman"/>
          <w:sz w:val="24"/>
          <w:szCs w:val="24"/>
        </w:rPr>
      </w:pPr>
      <w:r w:rsidRPr="00016D8A">
        <w:rPr>
          <w:rFonts w:ascii="Times New Roman" w:hAnsi="Times New Roman" w:cs="Times New Roman"/>
          <w:sz w:val="24"/>
          <w:szCs w:val="24"/>
        </w:rPr>
        <w:t>w zakresie pozostałych cech i parametrów, gdy zmiana jest obojętna lub korzystna dla Zamawiającego</w:t>
      </w:r>
      <w:r w:rsidRPr="001F5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4C" w:rsidRPr="001F59E0" w:rsidRDefault="007C484C" w:rsidP="000E019B">
      <w:pPr>
        <w:pStyle w:val="Akapitzlist1"/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Warunki dostaw, świadczenia usług w tym gwarancyjnych pozostają bez zmian a wynagrodzenie Wykonawcy nie może zostać zwiększone;</w:t>
      </w:r>
      <w:r w:rsidR="003E4C90" w:rsidRPr="001F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4C" w:rsidRPr="001F59E0" w:rsidRDefault="007C484C" w:rsidP="000E019B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niezbędna jest zmiana terminu realizacji umowy w przypadku zaistnienia okoliczności lub zdarzeń uniemożliwiających realizację umowy w wyznaczonym terminie, na które Strony nie miały wpływu;</w:t>
      </w:r>
    </w:p>
    <w:p w:rsidR="007C484C" w:rsidRPr="001F59E0" w:rsidRDefault="007C484C" w:rsidP="000E019B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lastRenderedPageBreak/>
        <w:t xml:space="preserve">powstała możliwość zastosowania nowszych i korzystniejszych dla Zamawiającego rozwiązań technologicznych lub technicznych, niż te istniejące w chwili podpisania umowy, nie powodujących zmiany </w:t>
      </w:r>
      <w:r w:rsidR="007235F8" w:rsidRPr="001F59E0">
        <w:rPr>
          <w:rFonts w:ascii="Times New Roman" w:hAnsi="Times New Roman" w:cs="Times New Roman"/>
          <w:sz w:val="24"/>
          <w:szCs w:val="24"/>
        </w:rPr>
        <w:t xml:space="preserve">wysokości wynagrodzenia </w:t>
      </w:r>
      <w:r w:rsidR="009B1694" w:rsidRPr="001F59E0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7235F8" w:rsidRPr="001F59E0">
        <w:rPr>
          <w:rFonts w:ascii="Times New Roman" w:hAnsi="Times New Roman" w:cs="Times New Roman"/>
          <w:sz w:val="24"/>
          <w:szCs w:val="24"/>
        </w:rPr>
        <w:t>w umowie</w:t>
      </w:r>
      <w:r w:rsidRPr="001F59E0">
        <w:rPr>
          <w:rFonts w:ascii="Times New Roman" w:hAnsi="Times New Roman" w:cs="Times New Roman"/>
          <w:sz w:val="24"/>
          <w:szCs w:val="24"/>
        </w:rPr>
        <w:t>;</w:t>
      </w:r>
    </w:p>
    <w:p w:rsidR="007C484C" w:rsidRPr="001F59E0" w:rsidRDefault="007C484C" w:rsidP="000E019B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20" w:hanging="323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>w zakresie terminu realizacji umowy, gdy producent wprowadza nowe wersje (charakteryzujące się w</w:t>
      </w:r>
      <w:r w:rsidR="00DD617D">
        <w:rPr>
          <w:rFonts w:ascii="Times New Roman" w:hAnsi="Times New Roman" w:cs="Times New Roman"/>
          <w:sz w:val="24"/>
          <w:szCs w:val="24"/>
        </w:rPr>
        <w:t>yższymi parametrami) zamawianej</w:t>
      </w:r>
      <w:r w:rsidRPr="001F59E0">
        <w:rPr>
          <w:rFonts w:ascii="Times New Roman" w:hAnsi="Times New Roman" w:cs="Times New Roman"/>
          <w:sz w:val="24"/>
          <w:szCs w:val="24"/>
        </w:rPr>
        <w:t xml:space="preserve"> </w:t>
      </w:r>
      <w:r w:rsidR="00407083" w:rsidRPr="001F59E0">
        <w:rPr>
          <w:rFonts w:ascii="Times New Roman" w:hAnsi="Times New Roman" w:cs="Times New Roman"/>
          <w:sz w:val="24"/>
          <w:szCs w:val="24"/>
        </w:rPr>
        <w:t xml:space="preserve">macierzy dyskowej </w:t>
      </w:r>
      <w:r w:rsidRPr="001F59E0">
        <w:rPr>
          <w:rFonts w:ascii="Times New Roman" w:hAnsi="Times New Roman" w:cs="Times New Roman"/>
          <w:sz w:val="24"/>
          <w:szCs w:val="24"/>
        </w:rPr>
        <w:t>lub oprogramowania</w:t>
      </w:r>
      <w:r w:rsidR="00DD617D">
        <w:rPr>
          <w:rFonts w:ascii="Times New Roman" w:hAnsi="Times New Roman" w:cs="Times New Roman"/>
          <w:sz w:val="24"/>
          <w:szCs w:val="24"/>
        </w:rPr>
        <w:t xml:space="preserve"> jej przypisanego</w:t>
      </w:r>
      <w:r w:rsidRPr="001F59E0">
        <w:rPr>
          <w:rFonts w:ascii="Times New Roman" w:hAnsi="Times New Roman" w:cs="Times New Roman"/>
          <w:sz w:val="24"/>
          <w:szCs w:val="24"/>
        </w:rPr>
        <w:t>;</w:t>
      </w:r>
    </w:p>
    <w:p w:rsidR="007C484C" w:rsidRPr="001F59E0" w:rsidRDefault="007C484C" w:rsidP="000E019B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20" w:hanging="330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 zakresie zmniejszenia wynagrodzenia Wykonawcy i zasad płatności tego wynagrodzenia w sytuacji, gdy konieczność wprowadzenia zmian wynika z okoliczności, których nie można było przewidzieć w chwili zawarcia umowy, lub zmiany </w:t>
      </w:r>
      <w:r w:rsidRPr="00016D8A">
        <w:rPr>
          <w:rFonts w:ascii="Times New Roman" w:hAnsi="Times New Roman" w:cs="Times New Roman"/>
          <w:sz w:val="24"/>
          <w:szCs w:val="24"/>
        </w:rPr>
        <w:t>te są korzystne dla Zamawiającego</w:t>
      </w:r>
      <w:r w:rsidRPr="001F59E0">
        <w:rPr>
          <w:rFonts w:ascii="Times New Roman" w:hAnsi="Times New Roman" w:cs="Times New Roman"/>
          <w:sz w:val="24"/>
          <w:szCs w:val="24"/>
        </w:rPr>
        <w:t>, w szczególności w przypadku zmniejszenia zakresu przedmiotu umowy.</w:t>
      </w:r>
    </w:p>
    <w:p w:rsidR="007C484C" w:rsidRPr="001F59E0" w:rsidRDefault="007C484C" w:rsidP="000E019B">
      <w:pPr>
        <w:spacing w:line="360" w:lineRule="auto"/>
        <w:rPr>
          <w:b/>
        </w:rPr>
      </w:pPr>
    </w:p>
    <w:p w:rsidR="007C484C" w:rsidRPr="001F59E0" w:rsidRDefault="007C484C" w:rsidP="000E019B">
      <w:pPr>
        <w:spacing w:line="360" w:lineRule="auto"/>
        <w:jc w:val="center"/>
        <w:rPr>
          <w:b/>
        </w:rPr>
      </w:pPr>
      <w:r w:rsidRPr="001F59E0">
        <w:rPr>
          <w:b/>
        </w:rPr>
        <w:t>§11</w:t>
      </w:r>
    </w:p>
    <w:p w:rsidR="007C484C" w:rsidRPr="001F59E0" w:rsidRDefault="007C484C" w:rsidP="000E01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59E0">
        <w:rPr>
          <w:b/>
        </w:rPr>
        <w:t>Postanowienia końcowe</w:t>
      </w:r>
    </w:p>
    <w:p w:rsidR="007C484C" w:rsidRPr="001F59E0" w:rsidRDefault="007C484C" w:rsidP="000E019B">
      <w:pPr>
        <w:pStyle w:val="Tekstpodstawowywcity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t>Zamawiający zastrzega, aby wszelkie informacje dotyczące Zamawiającego uzyskane przez Wykonawcę w czasie realizacji zamówienia na podstawie umowy, traktowane były jako poufne i nie były wykorzystywane do innych celów niż wynikające z umowy ani publikowane bez pisemnej zgody Zamawiającego.</w:t>
      </w:r>
    </w:p>
    <w:p w:rsidR="0034042D" w:rsidRPr="001F59E0" w:rsidRDefault="0034042D" w:rsidP="000E019B">
      <w:pPr>
        <w:pStyle w:val="Tekstpodstawowywcity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t>Strony zobowiązują się do wzajemnego przekazywania sobie niezwłocznie wszelkich informacji mogących mieć wpływ na realizację umowy. Wykonawca niezwłocznie udzieli odpowiedzi w formie pisemnej na zgłaszane przez Zamawiającego uwagi dotyczące realizacji przedmiotu umowy, w terminie nie dłuższym niż dwa dni robocze od dnia zgłoszenia uwag.</w:t>
      </w:r>
      <w:r w:rsidRPr="001F59E0">
        <w:t xml:space="preserve"> </w:t>
      </w:r>
    </w:p>
    <w:p w:rsidR="0034042D" w:rsidRPr="001F59E0" w:rsidRDefault="0034042D" w:rsidP="000E019B">
      <w:pPr>
        <w:pStyle w:val="Tekstpodstawowywcity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t>Wykonawca w trakcie trwania gwarancji zobowiązuje się do</w:t>
      </w:r>
      <w:r w:rsidR="00582F95">
        <w:rPr>
          <w:szCs w:val="24"/>
        </w:rPr>
        <w:t xml:space="preserve"> pisemnego</w:t>
      </w:r>
      <w:r w:rsidRPr="001F59E0">
        <w:rPr>
          <w:szCs w:val="24"/>
        </w:rPr>
        <w:t xml:space="preserve"> informowania Zamawiającego o zmianie adresu siedziby i danych kontaktowych.</w:t>
      </w:r>
    </w:p>
    <w:p w:rsidR="007C484C" w:rsidRPr="001F59E0" w:rsidRDefault="007C484C" w:rsidP="000E019B">
      <w:pPr>
        <w:pStyle w:val="Tekstpodstawowywcity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t>W sprawach nie uregulowanych umową zastosowanie mieć będą</w:t>
      </w:r>
      <w:r w:rsidR="00582F95">
        <w:rPr>
          <w:szCs w:val="24"/>
        </w:rPr>
        <w:t xml:space="preserve"> w szczególności</w:t>
      </w:r>
      <w:r w:rsidRPr="001F59E0">
        <w:rPr>
          <w:szCs w:val="24"/>
        </w:rPr>
        <w:t xml:space="preserve"> przepisy ustawy z dnia 23.04.1964 r. - Kodeks Cywilny oraz ustawy z dnia 29 stycznia 2004 r.</w:t>
      </w:r>
      <w:r w:rsidR="00582F95">
        <w:rPr>
          <w:szCs w:val="24"/>
        </w:rPr>
        <w:t xml:space="preserve"> Prawo zamówień publicznych.</w:t>
      </w:r>
    </w:p>
    <w:p w:rsidR="007C484C" w:rsidRPr="001F59E0" w:rsidRDefault="007C484C" w:rsidP="000E019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E0"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</w:t>
      </w:r>
      <w:r w:rsidR="00685E5A">
        <w:rPr>
          <w:rFonts w:ascii="Times New Roman" w:hAnsi="Times New Roman" w:cs="Times New Roman"/>
          <w:sz w:val="24"/>
          <w:szCs w:val="24"/>
        </w:rPr>
        <w:t>obowiązków wynikających z Umowy</w:t>
      </w:r>
      <w:r w:rsidRPr="001F59E0">
        <w:rPr>
          <w:rFonts w:ascii="Times New Roman" w:hAnsi="Times New Roman" w:cs="Times New Roman"/>
          <w:sz w:val="24"/>
          <w:szCs w:val="24"/>
        </w:rPr>
        <w:t xml:space="preserve"> w całości lub w części. Wykonawca może jednak dokonać cesji wierzytelności o</w:t>
      </w:r>
      <w:r w:rsidR="009D2B14">
        <w:rPr>
          <w:rFonts w:ascii="Times New Roman" w:hAnsi="Times New Roman" w:cs="Times New Roman"/>
          <w:sz w:val="24"/>
          <w:szCs w:val="24"/>
        </w:rPr>
        <w:t> </w:t>
      </w:r>
      <w:r w:rsidRPr="001F59E0">
        <w:rPr>
          <w:rFonts w:ascii="Times New Roman" w:hAnsi="Times New Roman" w:cs="Times New Roman"/>
          <w:sz w:val="24"/>
          <w:szCs w:val="24"/>
        </w:rPr>
        <w:t xml:space="preserve">zapłatę wynagrodzenia z tytułu umowy lub przenieść obowiązek zapłaty kar umownych oraz odszkodowań należnych Zamawiającemu za uprzednią zgodą Zamawiającego wyrażoną pod rygorem nieważności na piśmie. </w:t>
      </w:r>
    </w:p>
    <w:p w:rsidR="007C484C" w:rsidRPr="001F59E0" w:rsidRDefault="007C484C" w:rsidP="000E019B">
      <w:pPr>
        <w:pStyle w:val="Tekstpodstawowywcity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lastRenderedPageBreak/>
        <w:t>Wszelkie spory podlegają rozstrzyganiu przez sąd właściwy dla siedziby Zamawiającego.</w:t>
      </w:r>
    </w:p>
    <w:p w:rsidR="007C484C" w:rsidRPr="001F59E0" w:rsidRDefault="007C484C" w:rsidP="000E019B">
      <w:pPr>
        <w:pStyle w:val="Tekstpodstawowywcity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t>Wszelkie zmiany umowy wymagają formy pisemnej pod rygorem nieważności.</w:t>
      </w:r>
    </w:p>
    <w:p w:rsidR="007C484C" w:rsidRPr="001F59E0" w:rsidRDefault="007C484C" w:rsidP="000E019B">
      <w:pPr>
        <w:pStyle w:val="Tekstpodstawowywcity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t>Umowę sporządzono w dwóch jednobrzmiących egzemplarzach, po jednym dla każdej ze Stron.</w:t>
      </w:r>
    </w:p>
    <w:p w:rsidR="007C484C" w:rsidRPr="001F59E0" w:rsidRDefault="007C484C" w:rsidP="000E019B">
      <w:pPr>
        <w:pStyle w:val="Tekstpodstawowywcity"/>
        <w:spacing w:line="360" w:lineRule="auto"/>
        <w:jc w:val="center"/>
        <w:rPr>
          <w:b/>
          <w:szCs w:val="24"/>
        </w:rPr>
      </w:pPr>
    </w:p>
    <w:p w:rsidR="007C484C" w:rsidRPr="001F59E0" w:rsidRDefault="007C484C" w:rsidP="000E019B">
      <w:pPr>
        <w:pStyle w:val="Tekstpodstawowywcity"/>
        <w:spacing w:line="360" w:lineRule="auto"/>
        <w:jc w:val="center"/>
        <w:rPr>
          <w:szCs w:val="24"/>
        </w:rPr>
      </w:pPr>
      <w:r w:rsidRPr="001F59E0">
        <w:rPr>
          <w:b/>
          <w:szCs w:val="24"/>
        </w:rPr>
        <w:t>WYKONAWCA</w:t>
      </w:r>
      <w:r w:rsidRPr="001F59E0">
        <w:rPr>
          <w:b/>
          <w:szCs w:val="24"/>
        </w:rPr>
        <w:tab/>
      </w:r>
      <w:r w:rsidRPr="001F59E0">
        <w:rPr>
          <w:b/>
          <w:szCs w:val="24"/>
        </w:rPr>
        <w:tab/>
      </w:r>
      <w:r w:rsidRPr="001F59E0">
        <w:rPr>
          <w:b/>
          <w:szCs w:val="24"/>
        </w:rPr>
        <w:tab/>
      </w:r>
      <w:r w:rsidRPr="001F59E0">
        <w:rPr>
          <w:b/>
          <w:szCs w:val="24"/>
        </w:rPr>
        <w:tab/>
      </w:r>
      <w:r w:rsidRPr="001F59E0">
        <w:rPr>
          <w:b/>
          <w:szCs w:val="24"/>
        </w:rPr>
        <w:tab/>
        <w:t>ZAMAWIAJĄCY</w:t>
      </w:r>
    </w:p>
    <w:p w:rsidR="007C484C" w:rsidRPr="001F59E0" w:rsidRDefault="007C484C" w:rsidP="000E019B">
      <w:pPr>
        <w:pStyle w:val="Tekstpodstawowywcity"/>
        <w:spacing w:line="360" w:lineRule="auto"/>
        <w:jc w:val="both"/>
        <w:rPr>
          <w:szCs w:val="24"/>
        </w:rPr>
      </w:pPr>
    </w:p>
    <w:p w:rsidR="007C484C" w:rsidRPr="001F59E0" w:rsidRDefault="007C484C" w:rsidP="000E019B">
      <w:pPr>
        <w:pStyle w:val="Tekstpodstawowywcity"/>
        <w:spacing w:line="360" w:lineRule="auto"/>
        <w:jc w:val="both"/>
        <w:rPr>
          <w:szCs w:val="24"/>
        </w:rPr>
      </w:pPr>
    </w:p>
    <w:p w:rsidR="007C484C" w:rsidRPr="001F59E0" w:rsidRDefault="007C484C" w:rsidP="000E019B">
      <w:pPr>
        <w:pStyle w:val="Tekstpodstawowywcity"/>
        <w:spacing w:line="360" w:lineRule="auto"/>
        <w:jc w:val="both"/>
        <w:rPr>
          <w:szCs w:val="24"/>
        </w:rPr>
      </w:pPr>
    </w:p>
    <w:p w:rsidR="007C484C" w:rsidRPr="001F59E0" w:rsidRDefault="007C484C" w:rsidP="000E019B">
      <w:pPr>
        <w:pStyle w:val="Tekstpodstawowywcity"/>
        <w:spacing w:line="360" w:lineRule="auto"/>
        <w:jc w:val="both"/>
        <w:rPr>
          <w:szCs w:val="24"/>
        </w:rPr>
      </w:pPr>
    </w:p>
    <w:p w:rsidR="007C484C" w:rsidRPr="001F59E0" w:rsidRDefault="007C484C" w:rsidP="000E019B">
      <w:pPr>
        <w:pStyle w:val="Tekstpodstawowywcity"/>
        <w:spacing w:line="360" w:lineRule="auto"/>
        <w:jc w:val="both"/>
        <w:rPr>
          <w:szCs w:val="24"/>
        </w:rPr>
      </w:pPr>
      <w:r w:rsidRPr="001F59E0">
        <w:rPr>
          <w:szCs w:val="24"/>
        </w:rPr>
        <w:t>Załączniki:</w:t>
      </w:r>
    </w:p>
    <w:p w:rsidR="007C484C" w:rsidRPr="001F59E0" w:rsidRDefault="007C484C" w:rsidP="000E019B">
      <w:pPr>
        <w:pStyle w:val="Tekstpodstawowywcity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1F59E0">
        <w:rPr>
          <w:szCs w:val="24"/>
        </w:rPr>
        <w:t xml:space="preserve">Zestawienie </w:t>
      </w:r>
      <w:r w:rsidR="00407083" w:rsidRPr="001F59E0">
        <w:rPr>
          <w:szCs w:val="24"/>
        </w:rPr>
        <w:t>macierzy dyskowej</w:t>
      </w:r>
      <w:r w:rsidRPr="001F59E0">
        <w:rPr>
          <w:szCs w:val="24"/>
        </w:rPr>
        <w:t>.</w:t>
      </w:r>
    </w:p>
    <w:p w:rsidR="007C484C" w:rsidRPr="001F59E0" w:rsidRDefault="007C484C" w:rsidP="000E019B">
      <w:pPr>
        <w:pStyle w:val="Tekstpodstawowywcity"/>
        <w:numPr>
          <w:ilvl w:val="0"/>
          <w:numId w:val="18"/>
        </w:numPr>
        <w:spacing w:line="360" w:lineRule="auto"/>
        <w:jc w:val="both"/>
        <w:rPr>
          <w:szCs w:val="24"/>
        </w:rPr>
      </w:pPr>
      <w:bookmarkStart w:id="4" w:name="_GoBack"/>
      <w:r w:rsidRPr="001F59E0">
        <w:rPr>
          <w:szCs w:val="24"/>
        </w:rPr>
        <w:t>Formularz ofertowy.</w:t>
      </w:r>
      <w:bookmarkEnd w:id="4"/>
    </w:p>
    <w:sectPr w:rsidR="007C484C" w:rsidRPr="001F59E0" w:rsidSect="00E912D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3E" w:rsidRDefault="00E22B3E">
      <w:r>
        <w:separator/>
      </w:r>
    </w:p>
  </w:endnote>
  <w:endnote w:type="continuationSeparator" w:id="0">
    <w:p w:rsidR="00E22B3E" w:rsidRDefault="00E2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EE"/>
    <w:family w:val="auto"/>
    <w:pitch w:val="variable"/>
    <w:sig w:usb0="8000022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56934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D6545" w:rsidRPr="004D6545" w:rsidRDefault="004D6545">
        <w:pPr>
          <w:pStyle w:val="Stopka"/>
          <w:jc w:val="right"/>
          <w:rPr>
            <w:sz w:val="20"/>
          </w:rPr>
        </w:pPr>
        <w:r w:rsidRPr="004D6545">
          <w:rPr>
            <w:sz w:val="20"/>
          </w:rPr>
          <w:fldChar w:fldCharType="begin"/>
        </w:r>
        <w:r w:rsidRPr="004D6545">
          <w:rPr>
            <w:sz w:val="20"/>
          </w:rPr>
          <w:instrText>PAGE   \* MERGEFORMAT</w:instrText>
        </w:r>
        <w:r w:rsidRPr="004D6545">
          <w:rPr>
            <w:sz w:val="20"/>
          </w:rPr>
          <w:fldChar w:fldCharType="separate"/>
        </w:r>
        <w:r>
          <w:rPr>
            <w:noProof/>
            <w:sz w:val="20"/>
          </w:rPr>
          <w:t>10</w:t>
        </w:r>
        <w:r w:rsidRPr="004D6545">
          <w:rPr>
            <w:sz w:val="20"/>
          </w:rPr>
          <w:fldChar w:fldCharType="end"/>
        </w:r>
      </w:p>
    </w:sdtContent>
  </w:sdt>
  <w:p w:rsidR="007C484C" w:rsidRDefault="007C4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4721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5EB2" w:rsidRPr="00335EB2" w:rsidRDefault="00335EB2">
        <w:pPr>
          <w:pStyle w:val="Stopka"/>
          <w:jc w:val="right"/>
          <w:rPr>
            <w:sz w:val="20"/>
          </w:rPr>
        </w:pPr>
        <w:r w:rsidRPr="00335EB2">
          <w:rPr>
            <w:sz w:val="20"/>
          </w:rPr>
          <w:fldChar w:fldCharType="begin"/>
        </w:r>
        <w:r w:rsidRPr="00335EB2">
          <w:rPr>
            <w:sz w:val="20"/>
          </w:rPr>
          <w:instrText>PAGE   \* MERGEFORMAT</w:instrText>
        </w:r>
        <w:r w:rsidRPr="00335EB2">
          <w:rPr>
            <w:sz w:val="20"/>
          </w:rPr>
          <w:fldChar w:fldCharType="separate"/>
        </w:r>
        <w:r w:rsidR="004D6545">
          <w:rPr>
            <w:noProof/>
            <w:sz w:val="20"/>
          </w:rPr>
          <w:t>9</w:t>
        </w:r>
        <w:r w:rsidRPr="00335EB2">
          <w:rPr>
            <w:sz w:val="20"/>
          </w:rPr>
          <w:fldChar w:fldCharType="end"/>
        </w:r>
      </w:p>
    </w:sdtContent>
  </w:sdt>
  <w:p w:rsidR="007C484C" w:rsidRDefault="007C4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3E" w:rsidRDefault="00E22B3E">
      <w:r>
        <w:separator/>
      </w:r>
    </w:p>
  </w:footnote>
  <w:footnote w:type="continuationSeparator" w:id="0">
    <w:p w:rsidR="00E22B3E" w:rsidRDefault="00E2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84C" w:rsidRDefault="007C484C" w:rsidP="00E912DC">
    <w:pPr>
      <w:pStyle w:val="Nagwek5"/>
      <w:tabs>
        <w:tab w:val="left" w:pos="435"/>
        <w:tab w:val="right" w:pos="9072"/>
      </w:tabs>
    </w:pPr>
    <w:r>
      <w:tab/>
    </w:r>
    <w:r>
      <w:tab/>
    </w:r>
  </w:p>
  <w:p w:rsidR="007C484C" w:rsidRDefault="007C4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A5" w:rsidRDefault="00924AA5" w:rsidP="00924AA5">
    <w:pPr>
      <w:ind w:right="-28"/>
      <w:jc w:val="center"/>
      <w:rPr>
        <w:i/>
        <w:sz w:val="20"/>
        <w:szCs w:val="20"/>
      </w:rPr>
    </w:pPr>
    <w:r w:rsidRPr="00943E73">
      <w:rPr>
        <w:i/>
        <w:sz w:val="20"/>
        <w:szCs w:val="20"/>
      </w:rPr>
      <w:t>Przetarg nieograniczony nr 0201-ILZ.260.4</w:t>
    </w:r>
    <w:r>
      <w:rPr>
        <w:i/>
        <w:sz w:val="20"/>
        <w:szCs w:val="20"/>
      </w:rPr>
      <w:t>8</w:t>
    </w:r>
    <w:r w:rsidRPr="00943E73">
      <w:rPr>
        <w:i/>
        <w:sz w:val="20"/>
        <w:szCs w:val="20"/>
      </w:rPr>
      <w:t xml:space="preserve">.2017 </w:t>
    </w:r>
  </w:p>
  <w:p w:rsidR="00924AA5" w:rsidRPr="002E4DD4" w:rsidRDefault="00924AA5" w:rsidP="00924AA5">
    <w:pPr>
      <w:ind w:right="-28"/>
      <w:jc w:val="center"/>
      <w:rPr>
        <w:i/>
        <w:sz w:val="20"/>
        <w:szCs w:val="20"/>
      </w:rPr>
    </w:pPr>
    <w:r w:rsidRPr="00943E73">
      <w:rPr>
        <w:i/>
        <w:sz w:val="20"/>
        <w:szCs w:val="20"/>
      </w:rPr>
      <w:t xml:space="preserve">na dostawę </w:t>
    </w:r>
    <w:r>
      <w:rPr>
        <w:i/>
        <w:sz w:val="20"/>
        <w:szCs w:val="20"/>
      </w:rPr>
      <w:t xml:space="preserve">macierzy dyskowej  wraz z </w:t>
    </w:r>
    <w:r w:rsidRPr="00943E73">
      <w:rPr>
        <w:i/>
        <w:sz w:val="20"/>
        <w:szCs w:val="20"/>
      </w:rPr>
      <w:t xml:space="preserve">oprogramowaniem </w:t>
    </w:r>
    <w:r>
      <w:rPr>
        <w:i/>
        <w:sz w:val="20"/>
        <w:szCs w:val="20"/>
      </w:rPr>
      <w:t xml:space="preserve">dla Izby Administracji </w:t>
    </w:r>
    <w:r w:rsidRPr="00943E73">
      <w:rPr>
        <w:i/>
        <w:sz w:val="20"/>
        <w:szCs w:val="20"/>
      </w:rPr>
      <w:t>Skarbowej we Wrocławiu</w:t>
    </w:r>
  </w:p>
  <w:p w:rsidR="00924AA5" w:rsidRPr="00924AA5" w:rsidRDefault="00924AA5" w:rsidP="00924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B60BD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8539B"/>
    <w:multiLevelType w:val="hybridMultilevel"/>
    <w:tmpl w:val="28CC99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72E03"/>
    <w:multiLevelType w:val="hybridMultilevel"/>
    <w:tmpl w:val="7A186D3C"/>
    <w:lvl w:ilvl="0" w:tplc="B128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585D30"/>
    <w:multiLevelType w:val="multilevel"/>
    <w:tmpl w:val="0415001D"/>
    <w:numStyleLink w:val="1ai"/>
  </w:abstractNum>
  <w:abstractNum w:abstractNumId="4" w15:restartNumberingAfterBreak="0">
    <w:nsid w:val="100F3B1A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11047CCE"/>
    <w:multiLevelType w:val="multilevel"/>
    <w:tmpl w:val="30C2D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45E014B"/>
    <w:multiLevelType w:val="hybridMultilevel"/>
    <w:tmpl w:val="F1AA99A2"/>
    <w:lvl w:ilvl="0" w:tplc="664293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8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D7A76A5"/>
    <w:multiLevelType w:val="hybridMultilevel"/>
    <w:tmpl w:val="DDAA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A1819"/>
    <w:multiLevelType w:val="hybridMultilevel"/>
    <w:tmpl w:val="13702DFC"/>
    <w:lvl w:ilvl="0" w:tplc="754A2DC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 w15:restartNumberingAfterBreak="0">
    <w:nsid w:val="20EC3EE7"/>
    <w:multiLevelType w:val="hybridMultilevel"/>
    <w:tmpl w:val="B91262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5608E7"/>
    <w:multiLevelType w:val="hybridMultilevel"/>
    <w:tmpl w:val="492A3CA4"/>
    <w:lvl w:ilvl="0" w:tplc="171CD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70F6F"/>
    <w:multiLevelType w:val="hybridMultilevel"/>
    <w:tmpl w:val="B20274AC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63BA"/>
    <w:multiLevelType w:val="hybridMultilevel"/>
    <w:tmpl w:val="50E84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87680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E1F08B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F5340BF"/>
    <w:multiLevelType w:val="hybridMultilevel"/>
    <w:tmpl w:val="1E4001BE"/>
    <w:lvl w:ilvl="0" w:tplc="1E1A409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30FA2D2E"/>
    <w:multiLevelType w:val="hybridMultilevel"/>
    <w:tmpl w:val="E292A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0627D7"/>
    <w:multiLevelType w:val="hybridMultilevel"/>
    <w:tmpl w:val="B21EC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46C78"/>
    <w:multiLevelType w:val="multilevel"/>
    <w:tmpl w:val="BA2CA8C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-113"/>
        </w:tabs>
        <w:ind w:left="794" w:hanging="51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474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ACC5DAC"/>
    <w:multiLevelType w:val="hybridMultilevel"/>
    <w:tmpl w:val="C9B0FA2A"/>
    <w:lvl w:ilvl="0" w:tplc="BF9C5A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 w15:restartNumberingAfterBreak="0">
    <w:nsid w:val="3BFF58A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24D4C14"/>
    <w:multiLevelType w:val="hybridMultilevel"/>
    <w:tmpl w:val="C8D63B04"/>
    <w:lvl w:ilvl="0" w:tplc="79A29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4EADA2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31E21EE"/>
    <w:multiLevelType w:val="hybridMultilevel"/>
    <w:tmpl w:val="0876F51C"/>
    <w:lvl w:ilvl="0" w:tplc="2D4AC636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5" w15:restartNumberingAfterBreak="0">
    <w:nsid w:val="44997033"/>
    <w:multiLevelType w:val="hybridMultilevel"/>
    <w:tmpl w:val="44F6EA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D393F49"/>
    <w:multiLevelType w:val="hybridMultilevel"/>
    <w:tmpl w:val="BBBCCA96"/>
    <w:lvl w:ilvl="0" w:tplc="B2D2B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F1D89364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4A29FF"/>
    <w:multiLevelType w:val="hybridMultilevel"/>
    <w:tmpl w:val="47B414C2"/>
    <w:lvl w:ilvl="0" w:tplc="B2D2B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D4AC63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4" w:tplc="CE8EAB08">
      <w:start w:val="12"/>
      <w:numFmt w:val="decimal"/>
      <w:lvlText w:val="%5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5072B54"/>
    <w:multiLevelType w:val="hybridMultilevel"/>
    <w:tmpl w:val="FFC60138"/>
    <w:lvl w:ilvl="0" w:tplc="B37E94F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092F1E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6574AB"/>
    <w:multiLevelType w:val="hybridMultilevel"/>
    <w:tmpl w:val="43FA27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A8B4924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AA123F0"/>
    <w:multiLevelType w:val="hybridMultilevel"/>
    <w:tmpl w:val="7304F73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B9950E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210EF1"/>
    <w:multiLevelType w:val="hybridMultilevel"/>
    <w:tmpl w:val="16088012"/>
    <w:lvl w:ilvl="0" w:tplc="AA6E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9E746A5A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F2379D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F903B47"/>
    <w:multiLevelType w:val="hybridMultilevel"/>
    <w:tmpl w:val="655AC78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C45D7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73537655"/>
    <w:multiLevelType w:val="hybridMultilevel"/>
    <w:tmpl w:val="D6ECD61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8131F"/>
    <w:multiLevelType w:val="multilevel"/>
    <w:tmpl w:val="9FD63FC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87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382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4717" w:hanging="1440"/>
      </w:pPr>
      <w:rPr>
        <w:rFonts w:cs="Times New Roman" w:hint="default"/>
      </w:rPr>
    </w:lvl>
  </w:abstractNum>
  <w:abstractNum w:abstractNumId="39" w15:restartNumberingAfterBreak="0">
    <w:nsid w:val="76672811"/>
    <w:multiLevelType w:val="hybridMultilevel"/>
    <w:tmpl w:val="B4EAE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A023E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96A34A5"/>
    <w:multiLevelType w:val="hybridMultilevel"/>
    <w:tmpl w:val="9B80F9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AD8094A"/>
    <w:multiLevelType w:val="hybridMultilevel"/>
    <w:tmpl w:val="2A0A0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782"/>
        </w:tabs>
        <w:ind w:left="-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062"/>
        </w:tabs>
        <w:ind w:left="-1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342"/>
        </w:tabs>
        <w:ind w:left="-3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98"/>
        </w:tabs>
        <w:ind w:left="1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258"/>
        </w:tabs>
        <w:ind w:left="3258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2"/>
  </w:num>
  <w:num w:numId="4">
    <w:abstractNumId w:val="5"/>
  </w:num>
  <w:num w:numId="5">
    <w:abstractNumId w:val="16"/>
  </w:num>
  <w:num w:numId="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7">
    <w:abstractNumId w:val="21"/>
  </w:num>
  <w:num w:numId="8">
    <w:abstractNumId w:val="41"/>
  </w:num>
  <w:num w:numId="9">
    <w:abstractNumId w:val="20"/>
  </w:num>
  <w:num w:numId="10">
    <w:abstractNumId w:val="23"/>
  </w:num>
  <w:num w:numId="11">
    <w:abstractNumId w:val="30"/>
  </w:num>
  <w:num w:numId="12">
    <w:abstractNumId w:val="27"/>
  </w:num>
  <w:num w:numId="13">
    <w:abstractNumId w:val="38"/>
  </w:num>
  <w:num w:numId="14">
    <w:abstractNumId w:val="7"/>
  </w:num>
  <w:num w:numId="15">
    <w:abstractNumId w:val="8"/>
  </w:num>
  <w:num w:numId="16">
    <w:abstractNumId w:val="6"/>
  </w:num>
  <w:num w:numId="17">
    <w:abstractNumId w:val="1"/>
  </w:num>
  <w:num w:numId="18">
    <w:abstractNumId w:val="14"/>
  </w:num>
  <w:num w:numId="19">
    <w:abstractNumId w:val="39"/>
  </w:num>
  <w:num w:numId="20">
    <w:abstractNumId w:val="28"/>
  </w:num>
  <w:num w:numId="21">
    <w:abstractNumId w:val="12"/>
  </w:num>
  <w:num w:numId="22">
    <w:abstractNumId w:val="17"/>
  </w:num>
  <w:num w:numId="23">
    <w:abstractNumId w:val="40"/>
  </w:num>
  <w:num w:numId="24">
    <w:abstractNumId w:val="25"/>
  </w:num>
  <w:num w:numId="25">
    <w:abstractNumId w:val="29"/>
  </w:num>
  <w:num w:numId="26">
    <w:abstractNumId w:val="18"/>
  </w:num>
  <w:num w:numId="27">
    <w:abstractNumId w:val="35"/>
  </w:num>
  <w:num w:numId="28">
    <w:abstractNumId w:val="31"/>
  </w:num>
  <w:num w:numId="29">
    <w:abstractNumId w:val="36"/>
  </w:num>
  <w:num w:numId="30">
    <w:abstractNumId w:val="34"/>
  </w:num>
  <w:num w:numId="31">
    <w:abstractNumId w:val="15"/>
  </w:num>
  <w:num w:numId="32">
    <w:abstractNumId w:val="26"/>
  </w:num>
  <w:num w:numId="33">
    <w:abstractNumId w:val="9"/>
  </w:num>
  <w:num w:numId="34">
    <w:abstractNumId w:val="22"/>
  </w:num>
  <w:num w:numId="35">
    <w:abstractNumId w:val="32"/>
  </w:num>
  <w:num w:numId="36">
    <w:abstractNumId w:val="0"/>
  </w:num>
  <w:num w:numId="37">
    <w:abstractNumId w:val="11"/>
  </w:num>
  <w:num w:numId="38">
    <w:abstractNumId w:val="19"/>
  </w:num>
  <w:num w:numId="39">
    <w:abstractNumId w:val="4"/>
  </w:num>
  <w:num w:numId="40">
    <w:abstractNumId w:val="10"/>
  </w:num>
  <w:num w:numId="41">
    <w:abstractNumId w:val="37"/>
  </w:num>
  <w:num w:numId="4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B7"/>
    <w:rsid w:val="00002653"/>
    <w:rsid w:val="0000313F"/>
    <w:rsid w:val="00003D35"/>
    <w:rsid w:val="00006718"/>
    <w:rsid w:val="0001546B"/>
    <w:rsid w:val="00016D8A"/>
    <w:rsid w:val="00024B2A"/>
    <w:rsid w:val="0002756D"/>
    <w:rsid w:val="00027C0E"/>
    <w:rsid w:val="00031976"/>
    <w:rsid w:val="00032969"/>
    <w:rsid w:val="00033AB0"/>
    <w:rsid w:val="00034827"/>
    <w:rsid w:val="00041496"/>
    <w:rsid w:val="000422D5"/>
    <w:rsid w:val="00045BCF"/>
    <w:rsid w:val="00047A80"/>
    <w:rsid w:val="00047FCB"/>
    <w:rsid w:val="00050A27"/>
    <w:rsid w:val="0005149F"/>
    <w:rsid w:val="0005164E"/>
    <w:rsid w:val="00052614"/>
    <w:rsid w:val="00054A70"/>
    <w:rsid w:val="00057C8E"/>
    <w:rsid w:val="000626A8"/>
    <w:rsid w:val="00062840"/>
    <w:rsid w:val="00064D34"/>
    <w:rsid w:val="0006592A"/>
    <w:rsid w:val="00066AC1"/>
    <w:rsid w:val="00070C5C"/>
    <w:rsid w:val="00071483"/>
    <w:rsid w:val="00072537"/>
    <w:rsid w:val="0007270D"/>
    <w:rsid w:val="00072DAD"/>
    <w:rsid w:val="00072E5E"/>
    <w:rsid w:val="000771E4"/>
    <w:rsid w:val="00083037"/>
    <w:rsid w:val="0008335A"/>
    <w:rsid w:val="00084A64"/>
    <w:rsid w:val="00085CBD"/>
    <w:rsid w:val="000863D2"/>
    <w:rsid w:val="000870BA"/>
    <w:rsid w:val="00087DE2"/>
    <w:rsid w:val="00092666"/>
    <w:rsid w:val="0009437E"/>
    <w:rsid w:val="00095B00"/>
    <w:rsid w:val="000A155B"/>
    <w:rsid w:val="000A2576"/>
    <w:rsid w:val="000A4D0D"/>
    <w:rsid w:val="000B04CB"/>
    <w:rsid w:val="000B0A04"/>
    <w:rsid w:val="000B28AB"/>
    <w:rsid w:val="000B32E9"/>
    <w:rsid w:val="000B40C8"/>
    <w:rsid w:val="000B4345"/>
    <w:rsid w:val="000B6ADD"/>
    <w:rsid w:val="000B7C09"/>
    <w:rsid w:val="000C23EB"/>
    <w:rsid w:val="000C245C"/>
    <w:rsid w:val="000C3FD5"/>
    <w:rsid w:val="000C4EFC"/>
    <w:rsid w:val="000C520A"/>
    <w:rsid w:val="000C5F92"/>
    <w:rsid w:val="000C7A39"/>
    <w:rsid w:val="000D0B07"/>
    <w:rsid w:val="000D18A7"/>
    <w:rsid w:val="000D19AB"/>
    <w:rsid w:val="000D3AF3"/>
    <w:rsid w:val="000D5A83"/>
    <w:rsid w:val="000E019B"/>
    <w:rsid w:val="000E3CB3"/>
    <w:rsid w:val="000E4795"/>
    <w:rsid w:val="000E55F4"/>
    <w:rsid w:val="000E7619"/>
    <w:rsid w:val="000E7987"/>
    <w:rsid w:val="000F1227"/>
    <w:rsid w:val="001036CF"/>
    <w:rsid w:val="001040E7"/>
    <w:rsid w:val="00113FDB"/>
    <w:rsid w:val="00122D23"/>
    <w:rsid w:val="00122E5F"/>
    <w:rsid w:val="00123165"/>
    <w:rsid w:val="0012373C"/>
    <w:rsid w:val="00124FC9"/>
    <w:rsid w:val="00125B3F"/>
    <w:rsid w:val="00126EC7"/>
    <w:rsid w:val="0012772F"/>
    <w:rsid w:val="00127E91"/>
    <w:rsid w:val="001379F9"/>
    <w:rsid w:val="001408FE"/>
    <w:rsid w:val="0014233C"/>
    <w:rsid w:val="00143119"/>
    <w:rsid w:val="00152E99"/>
    <w:rsid w:val="0015377A"/>
    <w:rsid w:val="00154338"/>
    <w:rsid w:val="00155D65"/>
    <w:rsid w:val="00156F3C"/>
    <w:rsid w:val="00157CFC"/>
    <w:rsid w:val="00161701"/>
    <w:rsid w:val="0016250C"/>
    <w:rsid w:val="0016432C"/>
    <w:rsid w:val="0016740D"/>
    <w:rsid w:val="001703BE"/>
    <w:rsid w:val="00171CCD"/>
    <w:rsid w:val="00171E9A"/>
    <w:rsid w:val="00172238"/>
    <w:rsid w:val="00174B07"/>
    <w:rsid w:val="00174DAA"/>
    <w:rsid w:val="00174E75"/>
    <w:rsid w:val="001760DB"/>
    <w:rsid w:val="001806EE"/>
    <w:rsid w:val="00180E7E"/>
    <w:rsid w:val="0018576F"/>
    <w:rsid w:val="00186644"/>
    <w:rsid w:val="00186867"/>
    <w:rsid w:val="00186BC3"/>
    <w:rsid w:val="00187293"/>
    <w:rsid w:val="00190719"/>
    <w:rsid w:val="00190E1C"/>
    <w:rsid w:val="00191910"/>
    <w:rsid w:val="00191ABD"/>
    <w:rsid w:val="00192092"/>
    <w:rsid w:val="001924D5"/>
    <w:rsid w:val="001957DE"/>
    <w:rsid w:val="00195C61"/>
    <w:rsid w:val="001A4525"/>
    <w:rsid w:val="001A747B"/>
    <w:rsid w:val="001B00D9"/>
    <w:rsid w:val="001B221D"/>
    <w:rsid w:val="001B2DD0"/>
    <w:rsid w:val="001B3AF5"/>
    <w:rsid w:val="001C1FED"/>
    <w:rsid w:val="001C7BB7"/>
    <w:rsid w:val="001D12C3"/>
    <w:rsid w:val="001D2A79"/>
    <w:rsid w:val="001D3787"/>
    <w:rsid w:val="001D5572"/>
    <w:rsid w:val="001E3506"/>
    <w:rsid w:val="001E708C"/>
    <w:rsid w:val="001E726C"/>
    <w:rsid w:val="001F4341"/>
    <w:rsid w:val="001F48F5"/>
    <w:rsid w:val="001F59E0"/>
    <w:rsid w:val="002006F4"/>
    <w:rsid w:val="00213FFA"/>
    <w:rsid w:val="0021494B"/>
    <w:rsid w:val="00216E4B"/>
    <w:rsid w:val="0022204C"/>
    <w:rsid w:val="00226720"/>
    <w:rsid w:val="00230C23"/>
    <w:rsid w:val="002339A7"/>
    <w:rsid w:val="002357C5"/>
    <w:rsid w:val="002405A9"/>
    <w:rsid w:val="002408A0"/>
    <w:rsid w:val="00243BCF"/>
    <w:rsid w:val="00245F5E"/>
    <w:rsid w:val="00250D44"/>
    <w:rsid w:val="002523F5"/>
    <w:rsid w:val="00252EE4"/>
    <w:rsid w:val="002538E2"/>
    <w:rsid w:val="00256241"/>
    <w:rsid w:val="0026166D"/>
    <w:rsid w:val="00270DA0"/>
    <w:rsid w:val="00272492"/>
    <w:rsid w:val="00272D3A"/>
    <w:rsid w:val="0027308E"/>
    <w:rsid w:val="002759BE"/>
    <w:rsid w:val="00276673"/>
    <w:rsid w:val="002767DD"/>
    <w:rsid w:val="002802FA"/>
    <w:rsid w:val="00283CD2"/>
    <w:rsid w:val="00285746"/>
    <w:rsid w:val="00285D12"/>
    <w:rsid w:val="00291CD7"/>
    <w:rsid w:val="002A0028"/>
    <w:rsid w:val="002A232C"/>
    <w:rsid w:val="002A2746"/>
    <w:rsid w:val="002A4FB3"/>
    <w:rsid w:val="002A7AEB"/>
    <w:rsid w:val="002B0EDF"/>
    <w:rsid w:val="002B5161"/>
    <w:rsid w:val="002B591D"/>
    <w:rsid w:val="002B61EC"/>
    <w:rsid w:val="002C0800"/>
    <w:rsid w:val="002C270B"/>
    <w:rsid w:val="002C3A5D"/>
    <w:rsid w:val="002C3F16"/>
    <w:rsid w:val="002C41CA"/>
    <w:rsid w:val="002C6191"/>
    <w:rsid w:val="002D207B"/>
    <w:rsid w:val="002D3E68"/>
    <w:rsid w:val="002D7039"/>
    <w:rsid w:val="002D73EF"/>
    <w:rsid w:val="002D7C4D"/>
    <w:rsid w:val="002D7DEF"/>
    <w:rsid w:val="002E2498"/>
    <w:rsid w:val="002E3EF5"/>
    <w:rsid w:val="002E6037"/>
    <w:rsid w:val="002F0564"/>
    <w:rsid w:val="002F591C"/>
    <w:rsid w:val="002F71A2"/>
    <w:rsid w:val="002F7EA1"/>
    <w:rsid w:val="00301520"/>
    <w:rsid w:val="00301737"/>
    <w:rsid w:val="00303B5E"/>
    <w:rsid w:val="003061FB"/>
    <w:rsid w:val="00307AFE"/>
    <w:rsid w:val="00307B56"/>
    <w:rsid w:val="00310C44"/>
    <w:rsid w:val="00310EB3"/>
    <w:rsid w:val="00311795"/>
    <w:rsid w:val="00314396"/>
    <w:rsid w:val="00316E3F"/>
    <w:rsid w:val="00322CDB"/>
    <w:rsid w:val="00325CBC"/>
    <w:rsid w:val="003275A9"/>
    <w:rsid w:val="00327E48"/>
    <w:rsid w:val="00331F52"/>
    <w:rsid w:val="003339A8"/>
    <w:rsid w:val="00333BA9"/>
    <w:rsid w:val="00335EB2"/>
    <w:rsid w:val="003364BF"/>
    <w:rsid w:val="0034042D"/>
    <w:rsid w:val="00341211"/>
    <w:rsid w:val="00341CCD"/>
    <w:rsid w:val="003429DB"/>
    <w:rsid w:val="003446C8"/>
    <w:rsid w:val="00344C24"/>
    <w:rsid w:val="0034578A"/>
    <w:rsid w:val="0035191A"/>
    <w:rsid w:val="003534E8"/>
    <w:rsid w:val="003577BE"/>
    <w:rsid w:val="0036030B"/>
    <w:rsid w:val="00370BF6"/>
    <w:rsid w:val="00372FB0"/>
    <w:rsid w:val="00373CF3"/>
    <w:rsid w:val="00375F8A"/>
    <w:rsid w:val="00377613"/>
    <w:rsid w:val="00381C54"/>
    <w:rsid w:val="0038478C"/>
    <w:rsid w:val="00387B0A"/>
    <w:rsid w:val="00390C82"/>
    <w:rsid w:val="00391B58"/>
    <w:rsid w:val="003934AC"/>
    <w:rsid w:val="003958C4"/>
    <w:rsid w:val="003A070E"/>
    <w:rsid w:val="003A62D5"/>
    <w:rsid w:val="003A6D77"/>
    <w:rsid w:val="003B1CE0"/>
    <w:rsid w:val="003B4CEB"/>
    <w:rsid w:val="003B629D"/>
    <w:rsid w:val="003B6408"/>
    <w:rsid w:val="003C0E54"/>
    <w:rsid w:val="003C5F62"/>
    <w:rsid w:val="003D0417"/>
    <w:rsid w:val="003D0A9F"/>
    <w:rsid w:val="003D2D6F"/>
    <w:rsid w:val="003E0476"/>
    <w:rsid w:val="003E2BAB"/>
    <w:rsid w:val="003E4C90"/>
    <w:rsid w:val="003F403A"/>
    <w:rsid w:val="003F72A1"/>
    <w:rsid w:val="0040190B"/>
    <w:rsid w:val="00403276"/>
    <w:rsid w:val="00404BFB"/>
    <w:rsid w:val="00407083"/>
    <w:rsid w:val="00407DBB"/>
    <w:rsid w:val="0041254E"/>
    <w:rsid w:val="00413D7D"/>
    <w:rsid w:val="00413E40"/>
    <w:rsid w:val="00414644"/>
    <w:rsid w:val="00420AFB"/>
    <w:rsid w:val="00420E44"/>
    <w:rsid w:val="0042329A"/>
    <w:rsid w:val="004240BD"/>
    <w:rsid w:val="004243F9"/>
    <w:rsid w:val="00424406"/>
    <w:rsid w:val="00424670"/>
    <w:rsid w:val="00424CF0"/>
    <w:rsid w:val="00425B53"/>
    <w:rsid w:val="00432426"/>
    <w:rsid w:val="00435C2E"/>
    <w:rsid w:val="00436554"/>
    <w:rsid w:val="0044053B"/>
    <w:rsid w:val="004414B8"/>
    <w:rsid w:val="00441D56"/>
    <w:rsid w:val="00443455"/>
    <w:rsid w:val="00443E26"/>
    <w:rsid w:val="00444425"/>
    <w:rsid w:val="00450241"/>
    <w:rsid w:val="00450ED8"/>
    <w:rsid w:val="00451D46"/>
    <w:rsid w:val="00454183"/>
    <w:rsid w:val="00454E9E"/>
    <w:rsid w:val="00457C06"/>
    <w:rsid w:val="004620C9"/>
    <w:rsid w:val="00463FA1"/>
    <w:rsid w:val="00465283"/>
    <w:rsid w:val="004672C5"/>
    <w:rsid w:val="00470CFC"/>
    <w:rsid w:val="00470F11"/>
    <w:rsid w:val="00477B7B"/>
    <w:rsid w:val="004802F7"/>
    <w:rsid w:val="004829C6"/>
    <w:rsid w:val="004856FF"/>
    <w:rsid w:val="00486736"/>
    <w:rsid w:val="00492EB0"/>
    <w:rsid w:val="00493213"/>
    <w:rsid w:val="00496220"/>
    <w:rsid w:val="004A3454"/>
    <w:rsid w:val="004A6E26"/>
    <w:rsid w:val="004C58C2"/>
    <w:rsid w:val="004C5C4D"/>
    <w:rsid w:val="004C6F6D"/>
    <w:rsid w:val="004C719A"/>
    <w:rsid w:val="004D0F3E"/>
    <w:rsid w:val="004D33CF"/>
    <w:rsid w:val="004D35B7"/>
    <w:rsid w:val="004D6545"/>
    <w:rsid w:val="004E3FD2"/>
    <w:rsid w:val="004E42DD"/>
    <w:rsid w:val="004E4DAE"/>
    <w:rsid w:val="004E5F73"/>
    <w:rsid w:val="004F777C"/>
    <w:rsid w:val="00503099"/>
    <w:rsid w:val="00503A27"/>
    <w:rsid w:val="00504DAA"/>
    <w:rsid w:val="00504F21"/>
    <w:rsid w:val="005055CC"/>
    <w:rsid w:val="005070FA"/>
    <w:rsid w:val="00512423"/>
    <w:rsid w:val="00514725"/>
    <w:rsid w:val="00517A37"/>
    <w:rsid w:val="00517AF2"/>
    <w:rsid w:val="00523031"/>
    <w:rsid w:val="00524410"/>
    <w:rsid w:val="005279D0"/>
    <w:rsid w:val="00530817"/>
    <w:rsid w:val="00530AC4"/>
    <w:rsid w:val="0053150C"/>
    <w:rsid w:val="00534799"/>
    <w:rsid w:val="00535059"/>
    <w:rsid w:val="005365F1"/>
    <w:rsid w:val="00536BFF"/>
    <w:rsid w:val="00537FE5"/>
    <w:rsid w:val="00540AB3"/>
    <w:rsid w:val="0054134A"/>
    <w:rsid w:val="005447F9"/>
    <w:rsid w:val="00547059"/>
    <w:rsid w:val="005505E0"/>
    <w:rsid w:val="00550973"/>
    <w:rsid w:val="00552006"/>
    <w:rsid w:val="00557F6E"/>
    <w:rsid w:val="00560DCC"/>
    <w:rsid w:val="005629CB"/>
    <w:rsid w:val="00563719"/>
    <w:rsid w:val="005701AA"/>
    <w:rsid w:val="00570CBD"/>
    <w:rsid w:val="005741F5"/>
    <w:rsid w:val="00574382"/>
    <w:rsid w:val="00574FEB"/>
    <w:rsid w:val="00582F95"/>
    <w:rsid w:val="00584104"/>
    <w:rsid w:val="00584486"/>
    <w:rsid w:val="005849B1"/>
    <w:rsid w:val="00586332"/>
    <w:rsid w:val="005865A2"/>
    <w:rsid w:val="0058706F"/>
    <w:rsid w:val="005917E4"/>
    <w:rsid w:val="0059599D"/>
    <w:rsid w:val="00597D13"/>
    <w:rsid w:val="005A39E7"/>
    <w:rsid w:val="005B000C"/>
    <w:rsid w:val="005B0ABF"/>
    <w:rsid w:val="005B25F9"/>
    <w:rsid w:val="005B27E3"/>
    <w:rsid w:val="005B2FFF"/>
    <w:rsid w:val="005B46FB"/>
    <w:rsid w:val="005B79F8"/>
    <w:rsid w:val="005C1524"/>
    <w:rsid w:val="005C43AD"/>
    <w:rsid w:val="005C5582"/>
    <w:rsid w:val="005C5823"/>
    <w:rsid w:val="005C6986"/>
    <w:rsid w:val="005D110D"/>
    <w:rsid w:val="005D1745"/>
    <w:rsid w:val="005D17F6"/>
    <w:rsid w:val="005D5639"/>
    <w:rsid w:val="005D6A04"/>
    <w:rsid w:val="005E144F"/>
    <w:rsid w:val="005E3E5D"/>
    <w:rsid w:val="005E7922"/>
    <w:rsid w:val="005F024F"/>
    <w:rsid w:val="005F1516"/>
    <w:rsid w:val="005F3C29"/>
    <w:rsid w:val="005F42E8"/>
    <w:rsid w:val="005F5CF0"/>
    <w:rsid w:val="005F5EEC"/>
    <w:rsid w:val="006003A7"/>
    <w:rsid w:val="00600580"/>
    <w:rsid w:val="006015AC"/>
    <w:rsid w:val="00604CB7"/>
    <w:rsid w:val="00605640"/>
    <w:rsid w:val="00605D07"/>
    <w:rsid w:val="00610BE0"/>
    <w:rsid w:val="006115C6"/>
    <w:rsid w:val="00613113"/>
    <w:rsid w:val="00613ED8"/>
    <w:rsid w:val="00614353"/>
    <w:rsid w:val="006147C1"/>
    <w:rsid w:val="006148F9"/>
    <w:rsid w:val="00614A73"/>
    <w:rsid w:val="00615490"/>
    <w:rsid w:val="00625F06"/>
    <w:rsid w:val="00625F99"/>
    <w:rsid w:val="006262F1"/>
    <w:rsid w:val="00630EFE"/>
    <w:rsid w:val="006312B3"/>
    <w:rsid w:val="00634985"/>
    <w:rsid w:val="00634B94"/>
    <w:rsid w:val="00641A37"/>
    <w:rsid w:val="006420AE"/>
    <w:rsid w:val="00642DCD"/>
    <w:rsid w:val="00646ABC"/>
    <w:rsid w:val="006507D0"/>
    <w:rsid w:val="00655C63"/>
    <w:rsid w:val="006562A3"/>
    <w:rsid w:val="006563B4"/>
    <w:rsid w:val="00657053"/>
    <w:rsid w:val="00660223"/>
    <w:rsid w:val="0067179F"/>
    <w:rsid w:val="0067244C"/>
    <w:rsid w:val="00672BAF"/>
    <w:rsid w:val="006739C1"/>
    <w:rsid w:val="00676060"/>
    <w:rsid w:val="00676312"/>
    <w:rsid w:val="0068013B"/>
    <w:rsid w:val="00680286"/>
    <w:rsid w:val="00681857"/>
    <w:rsid w:val="00685E5A"/>
    <w:rsid w:val="006877B3"/>
    <w:rsid w:val="00690D81"/>
    <w:rsid w:val="00690F93"/>
    <w:rsid w:val="00693606"/>
    <w:rsid w:val="00693820"/>
    <w:rsid w:val="006956A9"/>
    <w:rsid w:val="00696527"/>
    <w:rsid w:val="006A1FCD"/>
    <w:rsid w:val="006A3329"/>
    <w:rsid w:val="006A3ADF"/>
    <w:rsid w:val="006A4218"/>
    <w:rsid w:val="006A5F2D"/>
    <w:rsid w:val="006B0922"/>
    <w:rsid w:val="006B2DAC"/>
    <w:rsid w:val="006B649A"/>
    <w:rsid w:val="006C1AB3"/>
    <w:rsid w:val="006C1BB9"/>
    <w:rsid w:val="006C30F4"/>
    <w:rsid w:val="006C4130"/>
    <w:rsid w:val="006D39D5"/>
    <w:rsid w:val="006D3BDB"/>
    <w:rsid w:val="006D54C8"/>
    <w:rsid w:val="006D6455"/>
    <w:rsid w:val="006E092F"/>
    <w:rsid w:val="006E16D6"/>
    <w:rsid w:val="006E3C39"/>
    <w:rsid w:val="006F4A1B"/>
    <w:rsid w:val="006F5DBC"/>
    <w:rsid w:val="006F7688"/>
    <w:rsid w:val="00704344"/>
    <w:rsid w:val="00711675"/>
    <w:rsid w:val="007119BD"/>
    <w:rsid w:val="007150B0"/>
    <w:rsid w:val="007235F8"/>
    <w:rsid w:val="00723639"/>
    <w:rsid w:val="00723888"/>
    <w:rsid w:val="0072402F"/>
    <w:rsid w:val="00725295"/>
    <w:rsid w:val="00730B33"/>
    <w:rsid w:val="00730F71"/>
    <w:rsid w:val="0073786E"/>
    <w:rsid w:val="00737F72"/>
    <w:rsid w:val="00740B4E"/>
    <w:rsid w:val="007415BA"/>
    <w:rsid w:val="00747046"/>
    <w:rsid w:val="0075021D"/>
    <w:rsid w:val="00754298"/>
    <w:rsid w:val="00756EAC"/>
    <w:rsid w:val="0076075D"/>
    <w:rsid w:val="00761767"/>
    <w:rsid w:val="00763306"/>
    <w:rsid w:val="007638AF"/>
    <w:rsid w:val="00763A93"/>
    <w:rsid w:val="0076595E"/>
    <w:rsid w:val="007664CB"/>
    <w:rsid w:val="00771679"/>
    <w:rsid w:val="00771C7A"/>
    <w:rsid w:val="00772DA6"/>
    <w:rsid w:val="00773B73"/>
    <w:rsid w:val="0077492B"/>
    <w:rsid w:val="00775C56"/>
    <w:rsid w:val="00781885"/>
    <w:rsid w:val="00781A54"/>
    <w:rsid w:val="007906B2"/>
    <w:rsid w:val="007925DD"/>
    <w:rsid w:val="00792F46"/>
    <w:rsid w:val="007931AA"/>
    <w:rsid w:val="007939E5"/>
    <w:rsid w:val="00795830"/>
    <w:rsid w:val="007A00F7"/>
    <w:rsid w:val="007A174C"/>
    <w:rsid w:val="007A24E9"/>
    <w:rsid w:val="007A3ED2"/>
    <w:rsid w:val="007A4295"/>
    <w:rsid w:val="007A4C24"/>
    <w:rsid w:val="007A5B1F"/>
    <w:rsid w:val="007A612D"/>
    <w:rsid w:val="007A6803"/>
    <w:rsid w:val="007B2E81"/>
    <w:rsid w:val="007B34C8"/>
    <w:rsid w:val="007B3EF3"/>
    <w:rsid w:val="007B4A7E"/>
    <w:rsid w:val="007B5F09"/>
    <w:rsid w:val="007B60C1"/>
    <w:rsid w:val="007C39ED"/>
    <w:rsid w:val="007C484C"/>
    <w:rsid w:val="007D3601"/>
    <w:rsid w:val="007D641E"/>
    <w:rsid w:val="007D654E"/>
    <w:rsid w:val="007D789A"/>
    <w:rsid w:val="007D7A31"/>
    <w:rsid w:val="007E194B"/>
    <w:rsid w:val="007E6702"/>
    <w:rsid w:val="007F238D"/>
    <w:rsid w:val="007F5A77"/>
    <w:rsid w:val="007F67DA"/>
    <w:rsid w:val="00800218"/>
    <w:rsid w:val="008002FF"/>
    <w:rsid w:val="00800F37"/>
    <w:rsid w:val="0080297D"/>
    <w:rsid w:val="00804D33"/>
    <w:rsid w:val="00804EE6"/>
    <w:rsid w:val="0080588D"/>
    <w:rsid w:val="00811106"/>
    <w:rsid w:val="00812957"/>
    <w:rsid w:val="008147D8"/>
    <w:rsid w:val="00816D7B"/>
    <w:rsid w:val="0082065E"/>
    <w:rsid w:val="008209F1"/>
    <w:rsid w:val="00821123"/>
    <w:rsid w:val="008229C5"/>
    <w:rsid w:val="00825E0A"/>
    <w:rsid w:val="008318F9"/>
    <w:rsid w:val="0083532E"/>
    <w:rsid w:val="00836761"/>
    <w:rsid w:val="00837215"/>
    <w:rsid w:val="0084334B"/>
    <w:rsid w:val="00843ACA"/>
    <w:rsid w:val="00843DC4"/>
    <w:rsid w:val="008465B5"/>
    <w:rsid w:val="008523E1"/>
    <w:rsid w:val="008528ED"/>
    <w:rsid w:val="00854596"/>
    <w:rsid w:val="0085601C"/>
    <w:rsid w:val="00857051"/>
    <w:rsid w:val="00857374"/>
    <w:rsid w:val="008637CA"/>
    <w:rsid w:val="008748E5"/>
    <w:rsid w:val="008758AF"/>
    <w:rsid w:val="0088060E"/>
    <w:rsid w:val="00881E98"/>
    <w:rsid w:val="00883303"/>
    <w:rsid w:val="00886926"/>
    <w:rsid w:val="00887C0D"/>
    <w:rsid w:val="00890CC8"/>
    <w:rsid w:val="008914EB"/>
    <w:rsid w:val="008952B0"/>
    <w:rsid w:val="00895435"/>
    <w:rsid w:val="008975EB"/>
    <w:rsid w:val="008A203E"/>
    <w:rsid w:val="008A513E"/>
    <w:rsid w:val="008B014E"/>
    <w:rsid w:val="008B173C"/>
    <w:rsid w:val="008B59D5"/>
    <w:rsid w:val="008B6368"/>
    <w:rsid w:val="008C157B"/>
    <w:rsid w:val="008C305C"/>
    <w:rsid w:val="008C64D1"/>
    <w:rsid w:val="008D3134"/>
    <w:rsid w:val="008E17C3"/>
    <w:rsid w:val="008E229A"/>
    <w:rsid w:val="008E24C4"/>
    <w:rsid w:val="008E4408"/>
    <w:rsid w:val="008E4ED7"/>
    <w:rsid w:val="008E53A5"/>
    <w:rsid w:val="008E6202"/>
    <w:rsid w:val="008F3136"/>
    <w:rsid w:val="008F3420"/>
    <w:rsid w:val="008F36CB"/>
    <w:rsid w:val="008F52F0"/>
    <w:rsid w:val="008F5C88"/>
    <w:rsid w:val="008F5D84"/>
    <w:rsid w:val="008F6A72"/>
    <w:rsid w:val="0090040E"/>
    <w:rsid w:val="00902305"/>
    <w:rsid w:val="00903A68"/>
    <w:rsid w:val="00905DC6"/>
    <w:rsid w:val="009103B0"/>
    <w:rsid w:val="0091053A"/>
    <w:rsid w:val="00911A70"/>
    <w:rsid w:val="0091208E"/>
    <w:rsid w:val="00914956"/>
    <w:rsid w:val="009158CC"/>
    <w:rsid w:val="00915C85"/>
    <w:rsid w:val="00924AA5"/>
    <w:rsid w:val="00924F66"/>
    <w:rsid w:val="00927F93"/>
    <w:rsid w:val="0093505B"/>
    <w:rsid w:val="00940B0A"/>
    <w:rsid w:val="00940B70"/>
    <w:rsid w:val="00947918"/>
    <w:rsid w:val="00950A9B"/>
    <w:rsid w:val="00954873"/>
    <w:rsid w:val="00956D51"/>
    <w:rsid w:val="00960997"/>
    <w:rsid w:val="00961740"/>
    <w:rsid w:val="00962A3B"/>
    <w:rsid w:val="00963507"/>
    <w:rsid w:val="009647E3"/>
    <w:rsid w:val="00966E7B"/>
    <w:rsid w:val="0096795B"/>
    <w:rsid w:val="00967D86"/>
    <w:rsid w:val="009709EA"/>
    <w:rsid w:val="0097623F"/>
    <w:rsid w:val="00976E1B"/>
    <w:rsid w:val="00977346"/>
    <w:rsid w:val="00980260"/>
    <w:rsid w:val="00985825"/>
    <w:rsid w:val="0098730C"/>
    <w:rsid w:val="0098774C"/>
    <w:rsid w:val="0099290D"/>
    <w:rsid w:val="00993240"/>
    <w:rsid w:val="00993A2B"/>
    <w:rsid w:val="00994CFB"/>
    <w:rsid w:val="00994D41"/>
    <w:rsid w:val="0099511C"/>
    <w:rsid w:val="009A5728"/>
    <w:rsid w:val="009A661E"/>
    <w:rsid w:val="009B1694"/>
    <w:rsid w:val="009B3938"/>
    <w:rsid w:val="009B3E04"/>
    <w:rsid w:val="009B6620"/>
    <w:rsid w:val="009B77B3"/>
    <w:rsid w:val="009C1104"/>
    <w:rsid w:val="009C16F4"/>
    <w:rsid w:val="009C19C2"/>
    <w:rsid w:val="009C1A16"/>
    <w:rsid w:val="009C2D85"/>
    <w:rsid w:val="009C5B5C"/>
    <w:rsid w:val="009C67B6"/>
    <w:rsid w:val="009D2B14"/>
    <w:rsid w:val="009D31C6"/>
    <w:rsid w:val="009D5E6A"/>
    <w:rsid w:val="009E225A"/>
    <w:rsid w:val="009E5849"/>
    <w:rsid w:val="009E6A79"/>
    <w:rsid w:val="009E7385"/>
    <w:rsid w:val="009F545A"/>
    <w:rsid w:val="009F5A1E"/>
    <w:rsid w:val="009F64C1"/>
    <w:rsid w:val="009F6A1A"/>
    <w:rsid w:val="009F7605"/>
    <w:rsid w:val="00A01392"/>
    <w:rsid w:val="00A02FB2"/>
    <w:rsid w:val="00A06364"/>
    <w:rsid w:val="00A06F54"/>
    <w:rsid w:val="00A13C7A"/>
    <w:rsid w:val="00A16F69"/>
    <w:rsid w:val="00A16F9E"/>
    <w:rsid w:val="00A20364"/>
    <w:rsid w:val="00A22318"/>
    <w:rsid w:val="00A23825"/>
    <w:rsid w:val="00A270F4"/>
    <w:rsid w:val="00A2716A"/>
    <w:rsid w:val="00A27F41"/>
    <w:rsid w:val="00A27F95"/>
    <w:rsid w:val="00A315E0"/>
    <w:rsid w:val="00A32CEA"/>
    <w:rsid w:val="00A369B7"/>
    <w:rsid w:val="00A3721D"/>
    <w:rsid w:val="00A37525"/>
    <w:rsid w:val="00A41238"/>
    <w:rsid w:val="00A44E2D"/>
    <w:rsid w:val="00A45FC2"/>
    <w:rsid w:val="00A47CB6"/>
    <w:rsid w:val="00A52D5D"/>
    <w:rsid w:val="00A5631E"/>
    <w:rsid w:val="00A56705"/>
    <w:rsid w:val="00A57079"/>
    <w:rsid w:val="00A636D4"/>
    <w:rsid w:val="00A65C20"/>
    <w:rsid w:val="00A65E8E"/>
    <w:rsid w:val="00A70E9A"/>
    <w:rsid w:val="00A71E4D"/>
    <w:rsid w:val="00A72C79"/>
    <w:rsid w:val="00A731BE"/>
    <w:rsid w:val="00A74817"/>
    <w:rsid w:val="00A75B45"/>
    <w:rsid w:val="00A776FB"/>
    <w:rsid w:val="00A817AC"/>
    <w:rsid w:val="00A82C30"/>
    <w:rsid w:val="00A852EC"/>
    <w:rsid w:val="00A86B29"/>
    <w:rsid w:val="00A872C8"/>
    <w:rsid w:val="00A90266"/>
    <w:rsid w:val="00A922C2"/>
    <w:rsid w:val="00A95641"/>
    <w:rsid w:val="00A95E09"/>
    <w:rsid w:val="00AA031B"/>
    <w:rsid w:val="00AA2DE1"/>
    <w:rsid w:val="00AA33D7"/>
    <w:rsid w:val="00AA371B"/>
    <w:rsid w:val="00AA3783"/>
    <w:rsid w:val="00AA3A51"/>
    <w:rsid w:val="00AA58A8"/>
    <w:rsid w:val="00AA6501"/>
    <w:rsid w:val="00AA67FF"/>
    <w:rsid w:val="00AA7D68"/>
    <w:rsid w:val="00AB2208"/>
    <w:rsid w:val="00AB2DD3"/>
    <w:rsid w:val="00AB47C1"/>
    <w:rsid w:val="00AB55A6"/>
    <w:rsid w:val="00AB6CB3"/>
    <w:rsid w:val="00AC1B4A"/>
    <w:rsid w:val="00AC2819"/>
    <w:rsid w:val="00AC3DA7"/>
    <w:rsid w:val="00AD1D40"/>
    <w:rsid w:val="00AD210E"/>
    <w:rsid w:val="00AD2D9F"/>
    <w:rsid w:val="00AD3FA8"/>
    <w:rsid w:val="00AE0336"/>
    <w:rsid w:val="00AE194A"/>
    <w:rsid w:val="00AE1A2F"/>
    <w:rsid w:val="00AE30FA"/>
    <w:rsid w:val="00AE49B0"/>
    <w:rsid w:val="00AF07F9"/>
    <w:rsid w:val="00AF5EF4"/>
    <w:rsid w:val="00B00241"/>
    <w:rsid w:val="00B02930"/>
    <w:rsid w:val="00B04898"/>
    <w:rsid w:val="00B05372"/>
    <w:rsid w:val="00B07654"/>
    <w:rsid w:val="00B07690"/>
    <w:rsid w:val="00B106F9"/>
    <w:rsid w:val="00B12338"/>
    <w:rsid w:val="00B13ED6"/>
    <w:rsid w:val="00B1568A"/>
    <w:rsid w:val="00B15EAF"/>
    <w:rsid w:val="00B170CA"/>
    <w:rsid w:val="00B1750F"/>
    <w:rsid w:val="00B21729"/>
    <w:rsid w:val="00B21D91"/>
    <w:rsid w:val="00B3273D"/>
    <w:rsid w:val="00B33E89"/>
    <w:rsid w:val="00B356F7"/>
    <w:rsid w:val="00B413E9"/>
    <w:rsid w:val="00B41EF9"/>
    <w:rsid w:val="00B43714"/>
    <w:rsid w:val="00B465CF"/>
    <w:rsid w:val="00B473B9"/>
    <w:rsid w:val="00B51B72"/>
    <w:rsid w:val="00B5382E"/>
    <w:rsid w:val="00B53BD4"/>
    <w:rsid w:val="00B54B7A"/>
    <w:rsid w:val="00B5550C"/>
    <w:rsid w:val="00B55DD3"/>
    <w:rsid w:val="00B572C0"/>
    <w:rsid w:val="00B611E2"/>
    <w:rsid w:val="00B71855"/>
    <w:rsid w:val="00B72C88"/>
    <w:rsid w:val="00B76574"/>
    <w:rsid w:val="00B77FF8"/>
    <w:rsid w:val="00B84423"/>
    <w:rsid w:val="00B914E0"/>
    <w:rsid w:val="00B91D32"/>
    <w:rsid w:val="00B94BD2"/>
    <w:rsid w:val="00B95434"/>
    <w:rsid w:val="00B9593E"/>
    <w:rsid w:val="00B95984"/>
    <w:rsid w:val="00BA0B89"/>
    <w:rsid w:val="00BA28A4"/>
    <w:rsid w:val="00BA3994"/>
    <w:rsid w:val="00BB02BD"/>
    <w:rsid w:val="00BB135D"/>
    <w:rsid w:val="00BB1F5C"/>
    <w:rsid w:val="00BC3490"/>
    <w:rsid w:val="00BC487A"/>
    <w:rsid w:val="00BC5551"/>
    <w:rsid w:val="00BC6517"/>
    <w:rsid w:val="00BD0463"/>
    <w:rsid w:val="00BD2E56"/>
    <w:rsid w:val="00BD3541"/>
    <w:rsid w:val="00BD4BD1"/>
    <w:rsid w:val="00BE20CB"/>
    <w:rsid w:val="00BE2C36"/>
    <w:rsid w:val="00BE5476"/>
    <w:rsid w:val="00BE7D3E"/>
    <w:rsid w:val="00BF02DC"/>
    <w:rsid w:val="00BF447D"/>
    <w:rsid w:val="00BF4BB2"/>
    <w:rsid w:val="00BF7429"/>
    <w:rsid w:val="00BF7B29"/>
    <w:rsid w:val="00C05BEB"/>
    <w:rsid w:val="00C06A34"/>
    <w:rsid w:val="00C07F76"/>
    <w:rsid w:val="00C105DE"/>
    <w:rsid w:val="00C1377E"/>
    <w:rsid w:val="00C14E26"/>
    <w:rsid w:val="00C24503"/>
    <w:rsid w:val="00C24A0E"/>
    <w:rsid w:val="00C25D03"/>
    <w:rsid w:val="00C2691E"/>
    <w:rsid w:val="00C26AFC"/>
    <w:rsid w:val="00C3029E"/>
    <w:rsid w:val="00C314E1"/>
    <w:rsid w:val="00C334AB"/>
    <w:rsid w:val="00C367EB"/>
    <w:rsid w:val="00C36B1D"/>
    <w:rsid w:val="00C42D97"/>
    <w:rsid w:val="00C45B60"/>
    <w:rsid w:val="00C51C88"/>
    <w:rsid w:val="00C52412"/>
    <w:rsid w:val="00C53470"/>
    <w:rsid w:val="00C56D2C"/>
    <w:rsid w:val="00C60D7E"/>
    <w:rsid w:val="00C62157"/>
    <w:rsid w:val="00C62783"/>
    <w:rsid w:val="00C6432D"/>
    <w:rsid w:val="00C643AF"/>
    <w:rsid w:val="00C66271"/>
    <w:rsid w:val="00C66C0C"/>
    <w:rsid w:val="00C7050D"/>
    <w:rsid w:val="00C71362"/>
    <w:rsid w:val="00C779E8"/>
    <w:rsid w:val="00C81498"/>
    <w:rsid w:val="00C830A8"/>
    <w:rsid w:val="00C86756"/>
    <w:rsid w:val="00C8795C"/>
    <w:rsid w:val="00C90614"/>
    <w:rsid w:val="00C94122"/>
    <w:rsid w:val="00C9768F"/>
    <w:rsid w:val="00CA0CA7"/>
    <w:rsid w:val="00CA1764"/>
    <w:rsid w:val="00CA4B74"/>
    <w:rsid w:val="00CA6A3A"/>
    <w:rsid w:val="00CB0F7A"/>
    <w:rsid w:val="00CB264E"/>
    <w:rsid w:val="00CB34B3"/>
    <w:rsid w:val="00CB3754"/>
    <w:rsid w:val="00CB58B2"/>
    <w:rsid w:val="00CB5B6F"/>
    <w:rsid w:val="00CB5CA8"/>
    <w:rsid w:val="00CB5CD6"/>
    <w:rsid w:val="00CB64B3"/>
    <w:rsid w:val="00CB6857"/>
    <w:rsid w:val="00CC049A"/>
    <w:rsid w:val="00CC187C"/>
    <w:rsid w:val="00CC2758"/>
    <w:rsid w:val="00CC4E05"/>
    <w:rsid w:val="00CC59F6"/>
    <w:rsid w:val="00CC7E79"/>
    <w:rsid w:val="00CD7D96"/>
    <w:rsid w:val="00CE248F"/>
    <w:rsid w:val="00CE33EF"/>
    <w:rsid w:val="00CE4776"/>
    <w:rsid w:val="00CE4C62"/>
    <w:rsid w:val="00CE77CE"/>
    <w:rsid w:val="00CE7EBD"/>
    <w:rsid w:val="00CF0049"/>
    <w:rsid w:val="00CF42BC"/>
    <w:rsid w:val="00CF4E01"/>
    <w:rsid w:val="00CF514A"/>
    <w:rsid w:val="00CF52B2"/>
    <w:rsid w:val="00CF568A"/>
    <w:rsid w:val="00D07850"/>
    <w:rsid w:val="00D07A84"/>
    <w:rsid w:val="00D113CF"/>
    <w:rsid w:val="00D11BD1"/>
    <w:rsid w:val="00D131EF"/>
    <w:rsid w:val="00D24BD2"/>
    <w:rsid w:val="00D343DE"/>
    <w:rsid w:val="00D36C1D"/>
    <w:rsid w:val="00D402D1"/>
    <w:rsid w:val="00D41788"/>
    <w:rsid w:val="00D41DB8"/>
    <w:rsid w:val="00D41F05"/>
    <w:rsid w:val="00D47148"/>
    <w:rsid w:val="00D4765E"/>
    <w:rsid w:val="00D51344"/>
    <w:rsid w:val="00D524F9"/>
    <w:rsid w:val="00D525B1"/>
    <w:rsid w:val="00D525F5"/>
    <w:rsid w:val="00D53C87"/>
    <w:rsid w:val="00D54475"/>
    <w:rsid w:val="00D54922"/>
    <w:rsid w:val="00D54E8F"/>
    <w:rsid w:val="00D62D7C"/>
    <w:rsid w:val="00D73350"/>
    <w:rsid w:val="00D82F7D"/>
    <w:rsid w:val="00D8550D"/>
    <w:rsid w:val="00D85D94"/>
    <w:rsid w:val="00D972B2"/>
    <w:rsid w:val="00DA0703"/>
    <w:rsid w:val="00DA0B1B"/>
    <w:rsid w:val="00DA0B86"/>
    <w:rsid w:val="00DA107F"/>
    <w:rsid w:val="00DA2142"/>
    <w:rsid w:val="00DA3DB3"/>
    <w:rsid w:val="00DA6345"/>
    <w:rsid w:val="00DA6E78"/>
    <w:rsid w:val="00DC2757"/>
    <w:rsid w:val="00DC7AE9"/>
    <w:rsid w:val="00DD5A39"/>
    <w:rsid w:val="00DD617D"/>
    <w:rsid w:val="00DD7864"/>
    <w:rsid w:val="00DD7AD6"/>
    <w:rsid w:val="00DE2BD2"/>
    <w:rsid w:val="00DE3744"/>
    <w:rsid w:val="00DE4F64"/>
    <w:rsid w:val="00DE510C"/>
    <w:rsid w:val="00DE5885"/>
    <w:rsid w:val="00DF0D82"/>
    <w:rsid w:val="00DF4711"/>
    <w:rsid w:val="00DF52E9"/>
    <w:rsid w:val="00E00904"/>
    <w:rsid w:val="00E01E7C"/>
    <w:rsid w:val="00E05A20"/>
    <w:rsid w:val="00E06F64"/>
    <w:rsid w:val="00E10693"/>
    <w:rsid w:val="00E13385"/>
    <w:rsid w:val="00E14136"/>
    <w:rsid w:val="00E15A6F"/>
    <w:rsid w:val="00E22B3E"/>
    <w:rsid w:val="00E325F3"/>
    <w:rsid w:val="00E346C7"/>
    <w:rsid w:val="00E368CF"/>
    <w:rsid w:val="00E371BA"/>
    <w:rsid w:val="00E37765"/>
    <w:rsid w:val="00E3777B"/>
    <w:rsid w:val="00E423A9"/>
    <w:rsid w:val="00E43FE1"/>
    <w:rsid w:val="00E519F1"/>
    <w:rsid w:val="00E5233E"/>
    <w:rsid w:val="00E54B36"/>
    <w:rsid w:val="00E62075"/>
    <w:rsid w:val="00E67609"/>
    <w:rsid w:val="00E71349"/>
    <w:rsid w:val="00E72C7A"/>
    <w:rsid w:val="00E731AF"/>
    <w:rsid w:val="00E74B16"/>
    <w:rsid w:val="00E75C2D"/>
    <w:rsid w:val="00E84046"/>
    <w:rsid w:val="00E841E4"/>
    <w:rsid w:val="00E8631E"/>
    <w:rsid w:val="00E86E86"/>
    <w:rsid w:val="00E90BAD"/>
    <w:rsid w:val="00E90F98"/>
    <w:rsid w:val="00E912DC"/>
    <w:rsid w:val="00E93A71"/>
    <w:rsid w:val="00E96D40"/>
    <w:rsid w:val="00EA0D54"/>
    <w:rsid w:val="00EA329C"/>
    <w:rsid w:val="00EA7CA6"/>
    <w:rsid w:val="00EB288D"/>
    <w:rsid w:val="00EB5BC4"/>
    <w:rsid w:val="00EC059A"/>
    <w:rsid w:val="00EC0C0E"/>
    <w:rsid w:val="00EC1F2C"/>
    <w:rsid w:val="00EC4149"/>
    <w:rsid w:val="00EC4AB7"/>
    <w:rsid w:val="00EC593D"/>
    <w:rsid w:val="00EC7599"/>
    <w:rsid w:val="00ED1A50"/>
    <w:rsid w:val="00EE1C8F"/>
    <w:rsid w:val="00EE5A0C"/>
    <w:rsid w:val="00EE74F8"/>
    <w:rsid w:val="00EF0677"/>
    <w:rsid w:val="00EF07B4"/>
    <w:rsid w:val="00EF2289"/>
    <w:rsid w:val="00F00134"/>
    <w:rsid w:val="00F0014F"/>
    <w:rsid w:val="00F01E4D"/>
    <w:rsid w:val="00F042D3"/>
    <w:rsid w:val="00F04BF6"/>
    <w:rsid w:val="00F059D1"/>
    <w:rsid w:val="00F05EC6"/>
    <w:rsid w:val="00F071F8"/>
    <w:rsid w:val="00F0799E"/>
    <w:rsid w:val="00F12F79"/>
    <w:rsid w:val="00F132B8"/>
    <w:rsid w:val="00F1478F"/>
    <w:rsid w:val="00F14E67"/>
    <w:rsid w:val="00F249EB"/>
    <w:rsid w:val="00F2593D"/>
    <w:rsid w:val="00F301FE"/>
    <w:rsid w:val="00F31C92"/>
    <w:rsid w:val="00F3241B"/>
    <w:rsid w:val="00F3621D"/>
    <w:rsid w:val="00F37AB5"/>
    <w:rsid w:val="00F40DA9"/>
    <w:rsid w:val="00F4208E"/>
    <w:rsid w:val="00F42284"/>
    <w:rsid w:val="00F45586"/>
    <w:rsid w:val="00F47901"/>
    <w:rsid w:val="00F5076E"/>
    <w:rsid w:val="00F50C75"/>
    <w:rsid w:val="00F5177C"/>
    <w:rsid w:val="00F5296B"/>
    <w:rsid w:val="00F538BD"/>
    <w:rsid w:val="00F53B0B"/>
    <w:rsid w:val="00F54F06"/>
    <w:rsid w:val="00F6080C"/>
    <w:rsid w:val="00F618F9"/>
    <w:rsid w:val="00F62C5D"/>
    <w:rsid w:val="00F659B9"/>
    <w:rsid w:val="00F668E6"/>
    <w:rsid w:val="00F712F3"/>
    <w:rsid w:val="00F7221E"/>
    <w:rsid w:val="00F72875"/>
    <w:rsid w:val="00F732A2"/>
    <w:rsid w:val="00F74DA4"/>
    <w:rsid w:val="00F77564"/>
    <w:rsid w:val="00F83A4D"/>
    <w:rsid w:val="00F86562"/>
    <w:rsid w:val="00F8668B"/>
    <w:rsid w:val="00F86F79"/>
    <w:rsid w:val="00F876FC"/>
    <w:rsid w:val="00F94BE9"/>
    <w:rsid w:val="00F95A6E"/>
    <w:rsid w:val="00F96429"/>
    <w:rsid w:val="00F96CEE"/>
    <w:rsid w:val="00F97D44"/>
    <w:rsid w:val="00FA11AF"/>
    <w:rsid w:val="00FA1435"/>
    <w:rsid w:val="00FA463E"/>
    <w:rsid w:val="00FA621A"/>
    <w:rsid w:val="00FB0015"/>
    <w:rsid w:val="00FB2E91"/>
    <w:rsid w:val="00FB5AF1"/>
    <w:rsid w:val="00FB664F"/>
    <w:rsid w:val="00FC1DE4"/>
    <w:rsid w:val="00FC28F4"/>
    <w:rsid w:val="00FC4E71"/>
    <w:rsid w:val="00FC591F"/>
    <w:rsid w:val="00FD0B37"/>
    <w:rsid w:val="00FD13D7"/>
    <w:rsid w:val="00FD1C1F"/>
    <w:rsid w:val="00FD2723"/>
    <w:rsid w:val="00FD3E26"/>
    <w:rsid w:val="00FD6E45"/>
    <w:rsid w:val="00FD7DA7"/>
    <w:rsid w:val="00FE7DB3"/>
    <w:rsid w:val="00FF0D3B"/>
    <w:rsid w:val="00FF1BCB"/>
    <w:rsid w:val="00FF5C5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461DB8-03EA-4661-A220-98D6169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4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34C8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6867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115C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A73"/>
    <w:rPr>
      <w:rFonts w:ascii="Cambria" w:hAnsi="Cambria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A73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A73"/>
    <w:rPr>
      <w:rFonts w:ascii="Calibri" w:hAnsi="Calibri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7B34C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4A73"/>
    <w:rPr>
      <w:sz w:val="24"/>
    </w:rPr>
  </w:style>
  <w:style w:type="paragraph" w:styleId="Stopka">
    <w:name w:val="footer"/>
    <w:basedOn w:val="Normalny"/>
    <w:link w:val="StopkaZnak"/>
    <w:uiPriority w:val="99"/>
    <w:rsid w:val="007B34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14A73"/>
    <w:rPr>
      <w:sz w:val="24"/>
    </w:rPr>
  </w:style>
  <w:style w:type="character" w:styleId="Numerstrony">
    <w:name w:val="page number"/>
    <w:basedOn w:val="Domylnaczcionkaakapitu"/>
    <w:uiPriority w:val="99"/>
    <w:rsid w:val="007B34C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B34C8"/>
    <w:pPr>
      <w:spacing w:line="360" w:lineRule="auto"/>
      <w:ind w:right="-285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4A73"/>
    <w:rPr>
      <w:sz w:val="16"/>
    </w:rPr>
  </w:style>
  <w:style w:type="paragraph" w:styleId="Zwykytekst">
    <w:name w:val="Plain Text"/>
    <w:basedOn w:val="Normalny"/>
    <w:link w:val="ZwykytekstZnak"/>
    <w:uiPriority w:val="99"/>
    <w:rsid w:val="007B34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14A73"/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uiPriority w:val="99"/>
    <w:rsid w:val="007B34C8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238D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B34C8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14A73"/>
    <w:rPr>
      <w:sz w:val="24"/>
    </w:rPr>
  </w:style>
  <w:style w:type="paragraph" w:styleId="Nagwek">
    <w:name w:val="header"/>
    <w:basedOn w:val="Normalny"/>
    <w:link w:val="NagwekZnak"/>
    <w:uiPriority w:val="99"/>
    <w:rsid w:val="004D35B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F5A1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56FF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4A73"/>
    <w:rPr>
      <w:sz w:val="2"/>
    </w:rPr>
  </w:style>
  <w:style w:type="paragraph" w:customStyle="1" w:styleId="Poziom2">
    <w:name w:val="#Poziom 2"/>
    <w:basedOn w:val="Normalny"/>
    <w:uiPriority w:val="99"/>
    <w:rsid w:val="00EA329C"/>
    <w:pPr>
      <w:keepNext/>
      <w:spacing w:before="120" w:after="240" w:line="360" w:lineRule="atLeast"/>
      <w:jc w:val="both"/>
    </w:pPr>
    <w:rPr>
      <w:rFonts w:ascii="Arial" w:hAnsi="Arial"/>
      <w:szCs w:val="20"/>
      <w:lang w:eastAsia="en-US"/>
    </w:rPr>
  </w:style>
  <w:style w:type="paragraph" w:customStyle="1" w:styleId="Akapitzlist1">
    <w:name w:val="Akapit z listą1"/>
    <w:basedOn w:val="Normalny"/>
    <w:rsid w:val="004829C6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74D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74DA4"/>
  </w:style>
  <w:style w:type="character" w:styleId="Odwoanieprzypisukocowego">
    <w:name w:val="endnote reference"/>
    <w:basedOn w:val="Domylnaczcionkaakapitu"/>
    <w:uiPriority w:val="99"/>
    <w:rsid w:val="00F74DA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E3E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3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14A7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3E5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14A73"/>
    <w:rPr>
      <w:b/>
      <w:sz w:val="20"/>
    </w:rPr>
  </w:style>
  <w:style w:type="paragraph" w:customStyle="1" w:styleId="Akapitzlist2">
    <w:name w:val="Akapit z listą2"/>
    <w:basedOn w:val="Normalny"/>
    <w:uiPriority w:val="99"/>
    <w:rsid w:val="009B77B3"/>
    <w:pPr>
      <w:suppressAutoHyphens/>
      <w:ind w:left="708"/>
    </w:pPr>
    <w:rPr>
      <w:lang w:eastAsia="ar-SA"/>
    </w:rPr>
  </w:style>
  <w:style w:type="character" w:styleId="Hipercze">
    <w:name w:val="Hyperlink"/>
    <w:basedOn w:val="Domylnaczcionkaakapitu"/>
    <w:uiPriority w:val="99"/>
    <w:rsid w:val="00F05EC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74B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174B07"/>
    <w:pPr>
      <w:ind w:left="720"/>
      <w:contextualSpacing/>
    </w:pPr>
  </w:style>
  <w:style w:type="numbering" w:styleId="1ai">
    <w:name w:val="Outline List 1"/>
    <w:basedOn w:val="Bezlisty"/>
    <w:uiPriority w:val="99"/>
    <w:semiHidden/>
    <w:unhideWhenUsed/>
    <w:rsid w:val="008204B9"/>
    <w:pPr>
      <w:numPr>
        <w:numId w:val="5"/>
      </w:numPr>
    </w:pPr>
  </w:style>
  <w:style w:type="paragraph" w:customStyle="1" w:styleId="Default">
    <w:name w:val="Default"/>
    <w:rsid w:val="003412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15377A"/>
    <w:pPr>
      <w:widowControl w:val="0"/>
      <w:suppressAutoHyphens/>
      <w:ind w:left="284" w:hanging="284"/>
      <w:jc w:val="both"/>
    </w:pPr>
    <w:rPr>
      <w:rFonts w:eastAsia="SimSun" w:cs="Tahoma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0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CD3-FAAB-427D-BACB-790023CD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3091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IS</Company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Izba Skarbowa</dc:creator>
  <cp:lastModifiedBy>Aleksandra Świsterska-Pietrzak</cp:lastModifiedBy>
  <cp:revision>31</cp:revision>
  <cp:lastPrinted>2017-09-28T11:02:00Z</cp:lastPrinted>
  <dcterms:created xsi:type="dcterms:W3CDTF">2017-09-22T13:38:00Z</dcterms:created>
  <dcterms:modified xsi:type="dcterms:W3CDTF">2017-09-29T09:59:00Z</dcterms:modified>
</cp:coreProperties>
</file>