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D3" w:rsidRPr="00685B80" w:rsidRDefault="00FC3DD3" w:rsidP="00FC3DD3">
      <w:pPr>
        <w:pStyle w:val="Tekstpodstawowywcity"/>
        <w:jc w:val="right"/>
        <w:rPr>
          <w:b/>
        </w:rPr>
      </w:pPr>
      <w:r w:rsidRPr="002A19F6">
        <w:rPr>
          <w:b/>
        </w:rPr>
        <w:t>Załącznik</w:t>
      </w:r>
      <w:r>
        <w:rPr>
          <w:b/>
        </w:rPr>
        <w:t xml:space="preserve"> nr</w:t>
      </w:r>
      <w:r w:rsidRPr="002A19F6">
        <w:rPr>
          <w:b/>
        </w:rPr>
        <w:t xml:space="preserve"> </w:t>
      </w:r>
      <w:r>
        <w:rPr>
          <w:b/>
        </w:rPr>
        <w:t xml:space="preserve">1 </w:t>
      </w:r>
      <w:r w:rsidRPr="00685B80">
        <w:rPr>
          <w:b/>
        </w:rPr>
        <w:t>do SIWZ</w:t>
      </w:r>
    </w:p>
    <w:p w:rsidR="00FC3DD3" w:rsidRPr="002A19F6" w:rsidRDefault="00FC3DD3" w:rsidP="00FC3DD3">
      <w:pPr>
        <w:pStyle w:val="Tekstpodstawowywcity"/>
        <w:jc w:val="right"/>
        <w:rPr>
          <w:b/>
        </w:rPr>
      </w:pPr>
      <w:r w:rsidRPr="00685B80">
        <w:rPr>
          <w:b/>
        </w:rPr>
        <w:t>nr 0201-ILZ.260</w:t>
      </w:r>
      <w:r>
        <w:rPr>
          <w:b/>
        </w:rPr>
        <w:t>.43</w:t>
      </w:r>
      <w:r w:rsidRPr="00685B80">
        <w:rPr>
          <w:b/>
        </w:rPr>
        <w:t>.2017</w:t>
      </w:r>
    </w:p>
    <w:p w:rsidR="00FC3DD3" w:rsidRDefault="00FC3DD3" w:rsidP="009D3555">
      <w:pPr>
        <w:jc w:val="center"/>
        <w:rPr>
          <w:b/>
        </w:rPr>
      </w:pPr>
    </w:p>
    <w:p w:rsidR="007777C9" w:rsidRDefault="009D3555" w:rsidP="009D3555">
      <w:pPr>
        <w:jc w:val="center"/>
        <w:rPr>
          <w:b/>
        </w:rPr>
      </w:pPr>
      <w:r>
        <w:rPr>
          <w:b/>
        </w:rPr>
        <w:t>Opis Przedmiotu Zamówienia</w:t>
      </w:r>
    </w:p>
    <w:p w:rsidR="00E0436B" w:rsidRPr="00572ABB" w:rsidRDefault="00E0436B" w:rsidP="00E0436B">
      <w:pPr>
        <w:pStyle w:val="Tekstpodstawowy"/>
        <w:spacing w:line="360" w:lineRule="auto"/>
        <w:ind w:left="360"/>
        <w:rPr>
          <w:szCs w:val="24"/>
        </w:rPr>
      </w:pPr>
      <w:bookmarkStart w:id="0" w:name="_GoBack"/>
      <w:bookmarkEnd w:id="0"/>
      <w:r>
        <w:rPr>
          <w:szCs w:val="24"/>
        </w:rPr>
        <w:t xml:space="preserve">Przedmiotem zamówienia </w:t>
      </w:r>
      <w:r w:rsidRPr="00572ABB">
        <w:rPr>
          <w:szCs w:val="24"/>
        </w:rPr>
        <w:t>jest sprzedaż i dostawa aktualizacji do najnowszej wersji oprogramowania posiadanej przez Zamawiającego IBM i2</w:t>
      </w:r>
      <w:r>
        <w:rPr>
          <w:szCs w:val="24"/>
        </w:rPr>
        <w:t xml:space="preserve"> </w:t>
      </w:r>
      <w:r w:rsidRPr="00572ABB">
        <w:rPr>
          <w:szCs w:val="24"/>
        </w:rPr>
        <w:t>oraz aktualizacja oprogramowania wraz</w:t>
      </w:r>
      <w:r>
        <w:rPr>
          <w:szCs w:val="24"/>
        </w:rPr>
        <w:t xml:space="preserve"> z</w:t>
      </w:r>
      <w:r w:rsidRPr="00572ABB">
        <w:rPr>
          <w:szCs w:val="24"/>
        </w:rPr>
        <w:t xml:space="preserve"> usługą telefonicznej asysty technicznej do oprogramowania, na okres 12-tu miesięcy od daty podpisania umowy, która obejmuje:</w:t>
      </w:r>
    </w:p>
    <w:p w:rsidR="00E0436B" w:rsidRPr="00572ABB" w:rsidRDefault="00E0436B" w:rsidP="00E0436B">
      <w:pPr>
        <w:pStyle w:val="Tekstpodstawowy"/>
        <w:numPr>
          <w:ilvl w:val="0"/>
          <w:numId w:val="5"/>
        </w:numPr>
        <w:spacing w:line="360" w:lineRule="auto"/>
        <w:ind w:left="786"/>
        <w:rPr>
          <w:szCs w:val="24"/>
        </w:rPr>
      </w:pPr>
      <w:r w:rsidRPr="00572ABB">
        <w:rPr>
          <w:szCs w:val="24"/>
        </w:rPr>
        <w:t>Aktualizację do najnowszej wersji oprogramowania dla wersji i ilości oprogramowania posiadanego przez użytkownika:</w:t>
      </w:r>
    </w:p>
    <w:p w:rsidR="00E0436B" w:rsidRPr="00572ABB" w:rsidRDefault="00E0436B" w:rsidP="00E0436B">
      <w:pPr>
        <w:pStyle w:val="Tekstpodstawowy"/>
        <w:numPr>
          <w:ilvl w:val="1"/>
          <w:numId w:val="5"/>
        </w:numPr>
        <w:spacing w:line="360" w:lineRule="auto"/>
        <w:ind w:left="1506"/>
        <w:rPr>
          <w:szCs w:val="24"/>
          <w:lang w:val="en-AU"/>
        </w:rPr>
      </w:pPr>
      <w:r w:rsidRPr="00572ABB">
        <w:rPr>
          <w:szCs w:val="24"/>
          <w:lang w:val="en-AU"/>
        </w:rPr>
        <w:t xml:space="preserve">IBM i2 </w:t>
      </w:r>
      <w:proofErr w:type="spellStart"/>
      <w:r w:rsidRPr="00572ABB">
        <w:rPr>
          <w:szCs w:val="24"/>
          <w:lang w:val="en-AU"/>
        </w:rPr>
        <w:t>iBase</w:t>
      </w:r>
      <w:proofErr w:type="spellEnd"/>
      <w:r w:rsidRPr="00572ABB">
        <w:rPr>
          <w:szCs w:val="24"/>
          <w:lang w:val="en-AU"/>
        </w:rPr>
        <w:t xml:space="preserve"> Designer 8.9.11</w:t>
      </w:r>
      <w:r w:rsidRPr="00572ABB">
        <w:rPr>
          <w:szCs w:val="24"/>
          <w:lang w:val="en-AU"/>
        </w:rPr>
        <w:tab/>
      </w:r>
      <w:r>
        <w:rPr>
          <w:szCs w:val="24"/>
          <w:lang w:val="en-AU"/>
        </w:rPr>
        <w:tab/>
      </w:r>
      <w:r w:rsidRPr="00572ABB">
        <w:rPr>
          <w:szCs w:val="24"/>
          <w:lang w:val="en-AU"/>
        </w:rPr>
        <w:t xml:space="preserve">- 22 </w:t>
      </w:r>
      <w:proofErr w:type="spellStart"/>
      <w:r w:rsidRPr="00572ABB">
        <w:rPr>
          <w:szCs w:val="24"/>
          <w:lang w:val="en-AU"/>
        </w:rPr>
        <w:t>szt</w:t>
      </w:r>
      <w:proofErr w:type="spellEnd"/>
      <w:r w:rsidRPr="00572ABB">
        <w:rPr>
          <w:szCs w:val="24"/>
          <w:lang w:val="en-AU"/>
        </w:rPr>
        <w:t>.</w:t>
      </w:r>
    </w:p>
    <w:p w:rsidR="00E0436B" w:rsidRPr="00572ABB" w:rsidRDefault="00E0436B" w:rsidP="00E0436B">
      <w:pPr>
        <w:pStyle w:val="Tekstpodstawowy"/>
        <w:numPr>
          <w:ilvl w:val="1"/>
          <w:numId w:val="5"/>
        </w:numPr>
        <w:spacing w:line="360" w:lineRule="auto"/>
        <w:ind w:left="1506"/>
        <w:rPr>
          <w:szCs w:val="24"/>
          <w:lang w:val="en-AU"/>
        </w:rPr>
      </w:pPr>
      <w:r w:rsidRPr="00572ABB">
        <w:rPr>
          <w:szCs w:val="24"/>
          <w:lang w:val="en-AU"/>
        </w:rPr>
        <w:t>IBM i2 Analyst’s NOTEBOOK 8.9.11</w:t>
      </w:r>
      <w:r w:rsidRPr="00572ABB">
        <w:rPr>
          <w:szCs w:val="24"/>
          <w:lang w:val="en-AU"/>
        </w:rPr>
        <w:tab/>
      </w:r>
      <w:r>
        <w:rPr>
          <w:szCs w:val="24"/>
          <w:lang w:val="en-AU"/>
        </w:rPr>
        <w:tab/>
        <w:t>-</w:t>
      </w:r>
      <w:r w:rsidRPr="00572ABB">
        <w:rPr>
          <w:szCs w:val="24"/>
          <w:lang w:val="en-AU"/>
        </w:rPr>
        <w:t xml:space="preserve"> 22 </w:t>
      </w:r>
      <w:proofErr w:type="spellStart"/>
      <w:r w:rsidRPr="00572ABB">
        <w:rPr>
          <w:szCs w:val="24"/>
          <w:lang w:val="en-AU"/>
        </w:rPr>
        <w:t>szt</w:t>
      </w:r>
      <w:proofErr w:type="spellEnd"/>
      <w:r w:rsidRPr="00572ABB">
        <w:rPr>
          <w:szCs w:val="24"/>
          <w:lang w:val="en-AU"/>
        </w:rPr>
        <w:t>.</w:t>
      </w:r>
    </w:p>
    <w:p w:rsidR="00E0436B" w:rsidRPr="00572ABB" w:rsidRDefault="00E0436B" w:rsidP="00E0436B">
      <w:pPr>
        <w:pStyle w:val="Tekstpodstawowy"/>
        <w:numPr>
          <w:ilvl w:val="0"/>
          <w:numId w:val="5"/>
        </w:numPr>
        <w:spacing w:line="360" w:lineRule="auto"/>
        <w:ind w:left="786"/>
        <w:rPr>
          <w:szCs w:val="24"/>
        </w:rPr>
      </w:pPr>
      <w:r w:rsidRPr="00572ABB">
        <w:rPr>
          <w:szCs w:val="24"/>
        </w:rPr>
        <w:t>Telefoniczną asystę techniczną w zakresie dotyczącym eksploatacji w/w oprogramowania w godzinach 8:30-15:30 w dni robocze Zamawiającego.</w:t>
      </w:r>
    </w:p>
    <w:p w:rsidR="00E0436B" w:rsidRPr="00572ABB" w:rsidRDefault="00E0436B" w:rsidP="00E0436B">
      <w:pPr>
        <w:pStyle w:val="Tekstpodstawowy"/>
        <w:numPr>
          <w:ilvl w:val="0"/>
          <w:numId w:val="5"/>
        </w:numPr>
        <w:spacing w:line="360" w:lineRule="auto"/>
        <w:ind w:left="786"/>
        <w:rPr>
          <w:szCs w:val="24"/>
        </w:rPr>
      </w:pPr>
      <w:r w:rsidRPr="00572ABB">
        <w:rPr>
          <w:szCs w:val="24"/>
        </w:rPr>
        <w:t>Dostarczanie nowych wersji w/w oprogramowania (niezwłocznie po wytworzeniu nowej wersji przez producenta). W ra</w:t>
      </w:r>
      <w:r>
        <w:rPr>
          <w:szCs w:val="24"/>
        </w:rPr>
        <w:t>mach umowy Zamawiający otrzyma</w:t>
      </w:r>
      <w:r w:rsidRPr="00572ABB">
        <w:rPr>
          <w:szCs w:val="24"/>
        </w:rPr>
        <w:t xml:space="preserve"> nowe wersje oprogramowania na nośnikach lub poprzez udostępniony przez Wykonawcę zasób internetowy.</w:t>
      </w:r>
    </w:p>
    <w:p w:rsidR="00E0436B" w:rsidRPr="00572ABB" w:rsidRDefault="00E0436B" w:rsidP="00E0436B">
      <w:pPr>
        <w:pStyle w:val="Poziom2"/>
        <w:numPr>
          <w:ilvl w:val="0"/>
          <w:numId w:val="5"/>
        </w:numPr>
        <w:spacing w:before="0" w:after="0" w:line="360" w:lineRule="auto"/>
        <w:ind w:left="7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572ABB">
        <w:rPr>
          <w:rFonts w:ascii="Times New Roman" w:hAnsi="Times New Roman"/>
          <w:szCs w:val="24"/>
        </w:rPr>
        <w:t>ostarczenie dokumentów licencyjnych oraz innych dokumentów, koniecznych dla kompletnej i prawidłowej realizacji umowy.</w:t>
      </w:r>
    </w:p>
    <w:p w:rsidR="007C0255" w:rsidRPr="005C75AF" w:rsidRDefault="007C0255" w:rsidP="007C0255">
      <w:pPr>
        <w:pStyle w:val="Poziom2"/>
        <w:spacing w:before="0" w:after="0" w:line="320" w:lineRule="exact"/>
        <w:rPr>
          <w:rFonts w:ascii="Calibri" w:hAnsi="Calibri" w:cs="Calibri"/>
          <w:sz w:val="22"/>
          <w:szCs w:val="22"/>
        </w:rPr>
      </w:pPr>
    </w:p>
    <w:p w:rsidR="007C0255" w:rsidRPr="009D3555" w:rsidRDefault="007C0255" w:rsidP="007C0255">
      <w:pPr>
        <w:rPr>
          <w:b/>
        </w:rPr>
      </w:pPr>
      <w:r w:rsidRPr="009D3555">
        <w:rPr>
          <w:b/>
        </w:rPr>
        <w:t>Informacje dodatkowe:</w:t>
      </w:r>
    </w:p>
    <w:p w:rsidR="007C0255" w:rsidRPr="009D3555" w:rsidRDefault="007C0255" w:rsidP="007C0255">
      <w:pPr>
        <w:rPr>
          <w:rFonts w:ascii="Calibri" w:eastAsia="Times New Roman" w:hAnsi="Calibri" w:cs="Calibri"/>
          <w:sz w:val="24"/>
          <w:szCs w:val="24"/>
        </w:rPr>
      </w:pPr>
      <w:r w:rsidRPr="009D3555">
        <w:rPr>
          <w:rFonts w:ascii="Calibri" w:eastAsia="Times New Roman" w:hAnsi="Calibri" w:cs="Calibri"/>
          <w:sz w:val="24"/>
          <w:szCs w:val="24"/>
        </w:rPr>
        <w:t xml:space="preserve">Zamawiający oświadcza, że w 2014 roku przystąpił do programu Passport </w:t>
      </w:r>
      <w:proofErr w:type="spellStart"/>
      <w:r w:rsidRPr="009D3555">
        <w:rPr>
          <w:rFonts w:ascii="Calibri" w:eastAsia="Times New Roman" w:hAnsi="Calibri" w:cs="Calibri"/>
          <w:sz w:val="24"/>
          <w:szCs w:val="24"/>
        </w:rPr>
        <w:t>Adventage</w:t>
      </w:r>
      <w:proofErr w:type="spellEnd"/>
      <w:r w:rsidRPr="009D3555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C0255" w:rsidRPr="009D3555" w:rsidRDefault="007C0255" w:rsidP="007C0255">
      <w:pPr>
        <w:rPr>
          <w:rFonts w:ascii="Calibri" w:eastAsia="Times New Roman" w:hAnsi="Calibri" w:cs="Calibri"/>
          <w:sz w:val="24"/>
          <w:szCs w:val="24"/>
        </w:rPr>
      </w:pPr>
      <w:r w:rsidRPr="009D3555">
        <w:rPr>
          <w:rFonts w:ascii="Calibri" w:eastAsia="Times New Roman" w:hAnsi="Calibri" w:cs="Calibri"/>
          <w:sz w:val="24"/>
          <w:szCs w:val="24"/>
        </w:rPr>
        <w:t>jako Izba Celna we Wrocławiu, ul. Hercena 11, 50-950 Wrocław (nr Klienta IBM: 821982).</w:t>
      </w:r>
    </w:p>
    <w:p w:rsidR="007C0255" w:rsidRPr="009D3555" w:rsidRDefault="007C0255" w:rsidP="007C0255">
      <w:pPr>
        <w:rPr>
          <w:rFonts w:ascii="Calibri" w:eastAsia="Times New Roman" w:hAnsi="Calibri" w:cs="Calibri"/>
          <w:sz w:val="24"/>
          <w:szCs w:val="24"/>
        </w:rPr>
      </w:pPr>
      <w:r w:rsidRPr="009D3555">
        <w:rPr>
          <w:rFonts w:ascii="Calibri" w:eastAsia="Times New Roman" w:hAnsi="Calibri" w:cs="Calibri"/>
          <w:sz w:val="24"/>
          <w:szCs w:val="24"/>
        </w:rPr>
        <w:t>Numer Umowy: 97413</w:t>
      </w:r>
      <w:r w:rsidRPr="009D3555">
        <w:rPr>
          <w:rFonts w:ascii="Calibri" w:eastAsia="Times New Roman" w:hAnsi="Calibri" w:cs="Calibri"/>
          <w:sz w:val="24"/>
          <w:szCs w:val="24"/>
        </w:rPr>
        <w:tab/>
      </w:r>
      <w:r w:rsidRPr="009D3555">
        <w:rPr>
          <w:rFonts w:ascii="Calibri" w:eastAsia="Times New Roman" w:hAnsi="Calibri" w:cs="Calibri"/>
          <w:sz w:val="24"/>
          <w:szCs w:val="24"/>
        </w:rPr>
        <w:tab/>
        <w:t>Numer Siedziby: 3661317</w:t>
      </w:r>
    </w:p>
    <w:p w:rsidR="007C0255" w:rsidRPr="009D3555" w:rsidRDefault="007C0255" w:rsidP="007C0255">
      <w:pPr>
        <w:rPr>
          <w:rFonts w:ascii="Calibri" w:eastAsia="Times New Roman" w:hAnsi="Calibri" w:cs="Calibri"/>
          <w:sz w:val="24"/>
          <w:szCs w:val="24"/>
        </w:rPr>
      </w:pPr>
      <w:r w:rsidRPr="009D3555">
        <w:rPr>
          <w:rFonts w:ascii="Calibri" w:eastAsia="Times New Roman" w:hAnsi="Calibri" w:cs="Calibri"/>
          <w:sz w:val="24"/>
          <w:szCs w:val="24"/>
        </w:rPr>
        <w:t xml:space="preserve">Na podstawie ustawy z dnia 16 listopada 2016r. o Krajowej Administracji Skarbowej </w:t>
      </w:r>
    </w:p>
    <w:p w:rsidR="007C0255" w:rsidRPr="009D3555" w:rsidRDefault="007C0255" w:rsidP="007C0255">
      <w:pPr>
        <w:rPr>
          <w:rFonts w:ascii="Calibri" w:eastAsia="Times New Roman" w:hAnsi="Calibri" w:cs="Calibri"/>
          <w:sz w:val="24"/>
          <w:szCs w:val="24"/>
        </w:rPr>
      </w:pPr>
      <w:r w:rsidRPr="009D3555">
        <w:rPr>
          <w:rFonts w:ascii="Calibri" w:eastAsia="Times New Roman" w:hAnsi="Calibri" w:cs="Calibri"/>
          <w:sz w:val="24"/>
          <w:szCs w:val="24"/>
        </w:rPr>
        <w:t xml:space="preserve">(Dz. U. 2016 poz. 1947), zadania dyrektorów izb celnych, przejmą dyrektorzy izb krajowej administracji skarbowej. </w:t>
      </w:r>
    </w:p>
    <w:p w:rsidR="007C0255" w:rsidRPr="009D3555" w:rsidRDefault="007C0255" w:rsidP="007C0255">
      <w:pPr>
        <w:rPr>
          <w:rFonts w:ascii="Calibri" w:eastAsia="Times New Roman" w:hAnsi="Calibri" w:cs="Calibri"/>
          <w:sz w:val="24"/>
          <w:szCs w:val="24"/>
        </w:rPr>
      </w:pPr>
      <w:r w:rsidRPr="009D3555">
        <w:rPr>
          <w:rFonts w:ascii="Calibri" w:eastAsia="Times New Roman" w:hAnsi="Calibri" w:cs="Calibri"/>
          <w:sz w:val="24"/>
          <w:szCs w:val="24"/>
        </w:rPr>
        <w:t xml:space="preserve">Mając powyższe na uwadze, zadania Dyrektora Izby Celnej we Wrocławiu zostały przejęte przez Dyrektora Izby Krajowej Administracji Skarbowej we Wrocławiu z siedzibą przy ul. Powstańców Śląskich 24,26; 53-333 Wrocław </w:t>
      </w:r>
    </w:p>
    <w:p w:rsidR="007C0255" w:rsidRPr="009D3555" w:rsidRDefault="007C0255" w:rsidP="007C0255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9D3555">
        <w:rPr>
          <w:rFonts w:ascii="Calibri" w:eastAsia="Times New Roman" w:hAnsi="Calibri" w:cs="Calibri"/>
          <w:sz w:val="24"/>
          <w:szCs w:val="24"/>
        </w:rPr>
        <w:lastRenderedPageBreak/>
        <w:t>W myśl przywołanej powyżej ustawy, Izba Administracji Skarbowej we Wrocławiu wstępuje we wszelkie prawa i obowiązki łączonych jednostek, bez względu na charakter stosunku prawnego, z którego te prawa i obowiązki wynikają.</w:t>
      </w:r>
    </w:p>
    <w:p w:rsidR="009D3555" w:rsidRPr="00AD05D3" w:rsidRDefault="009D3555" w:rsidP="009D3555">
      <w:pPr>
        <w:pStyle w:val="Tekstpodstawowy"/>
        <w:spacing w:line="320" w:lineRule="exact"/>
        <w:rPr>
          <w:rFonts w:cs="Calibri"/>
          <w:szCs w:val="24"/>
        </w:rPr>
      </w:pPr>
    </w:p>
    <w:sectPr w:rsidR="009D3555" w:rsidRPr="00AD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80" w:rsidRDefault="006E2180" w:rsidP="00FC3DD3">
      <w:pPr>
        <w:spacing w:after="0" w:line="240" w:lineRule="auto"/>
      </w:pPr>
      <w:r>
        <w:separator/>
      </w:r>
    </w:p>
  </w:endnote>
  <w:endnote w:type="continuationSeparator" w:id="0">
    <w:p w:rsidR="006E2180" w:rsidRDefault="006E2180" w:rsidP="00FC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1C" w:rsidRDefault="00D16D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1C" w:rsidRDefault="00D16D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1C" w:rsidRDefault="00D16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80" w:rsidRDefault="006E2180" w:rsidP="00FC3DD3">
      <w:pPr>
        <w:spacing w:after="0" w:line="240" w:lineRule="auto"/>
      </w:pPr>
      <w:r>
        <w:separator/>
      </w:r>
    </w:p>
  </w:footnote>
  <w:footnote w:type="continuationSeparator" w:id="0">
    <w:p w:rsidR="006E2180" w:rsidRDefault="006E2180" w:rsidP="00FC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1C" w:rsidRDefault="00D16D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D3" w:rsidRPr="00FC3DD3" w:rsidRDefault="00FC3DD3" w:rsidP="00FC3D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rFonts w:ascii="Times New Roman" w:hAnsi="Times New Roman" w:cs="Times New Roman"/>
        <w:i/>
        <w:sz w:val="20"/>
        <w:szCs w:val="20"/>
      </w:rPr>
    </w:pPr>
    <w:r w:rsidRPr="00FC3DD3">
      <w:rPr>
        <w:rFonts w:ascii="Times New Roman" w:hAnsi="Times New Roman" w:cs="Times New Roman"/>
        <w:i/>
        <w:sz w:val="20"/>
        <w:szCs w:val="20"/>
      </w:rPr>
      <w:t>Przetarg nieograniczony nr 0201-ILZ.260.43.2017</w:t>
    </w:r>
  </w:p>
  <w:p w:rsidR="00FC3DD3" w:rsidRPr="00FC3DD3" w:rsidRDefault="00FC3DD3" w:rsidP="00FC3D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rFonts w:ascii="Times New Roman" w:hAnsi="Times New Roman" w:cs="Times New Roman"/>
        <w:b/>
      </w:rPr>
    </w:pPr>
    <w:r w:rsidRPr="00FC3DD3">
      <w:rPr>
        <w:rFonts w:ascii="Times New Roman" w:hAnsi="Times New Roman" w:cs="Times New Roman"/>
        <w:i/>
        <w:sz w:val="20"/>
        <w:szCs w:val="20"/>
      </w:rPr>
      <w:t xml:space="preserve"> na dostawę aktualizacji oprogramowania IBM i2 wraz z usługą </w:t>
    </w:r>
    <w:r w:rsidR="00D16D1C">
      <w:rPr>
        <w:rFonts w:ascii="Times New Roman" w:hAnsi="Times New Roman" w:cs="Times New Roman"/>
        <w:i/>
        <w:sz w:val="20"/>
        <w:szCs w:val="20"/>
      </w:rPr>
      <w:t xml:space="preserve">telefonicznej </w:t>
    </w:r>
    <w:r w:rsidRPr="00FC3DD3">
      <w:rPr>
        <w:rFonts w:ascii="Times New Roman" w:hAnsi="Times New Roman" w:cs="Times New Roman"/>
        <w:i/>
        <w:sz w:val="20"/>
        <w:szCs w:val="20"/>
      </w:rPr>
      <w:t>asysty technicznej</w:t>
    </w:r>
  </w:p>
  <w:p w:rsidR="00FC3DD3" w:rsidRDefault="00FC3D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1C" w:rsidRDefault="00D16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80F"/>
    <w:multiLevelType w:val="multilevel"/>
    <w:tmpl w:val="12B87862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87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382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4717" w:hanging="1440"/>
      </w:pPr>
      <w:rPr>
        <w:rFonts w:cs="Times New Roman" w:hint="default"/>
      </w:rPr>
    </w:lvl>
  </w:abstractNum>
  <w:abstractNum w:abstractNumId="1" w15:restartNumberingAfterBreak="0">
    <w:nsid w:val="5C3B7B21"/>
    <w:multiLevelType w:val="hybridMultilevel"/>
    <w:tmpl w:val="08FAE1EC"/>
    <w:lvl w:ilvl="0" w:tplc="4160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79A8"/>
    <w:multiLevelType w:val="hybridMultilevel"/>
    <w:tmpl w:val="2A266ADA"/>
    <w:lvl w:ilvl="0" w:tplc="6D68C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3460"/>
    <w:multiLevelType w:val="hybridMultilevel"/>
    <w:tmpl w:val="EAF8C23E"/>
    <w:lvl w:ilvl="0" w:tplc="405A088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65730"/>
    <w:multiLevelType w:val="hybridMultilevel"/>
    <w:tmpl w:val="356A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C9"/>
    <w:rsid w:val="00197CE8"/>
    <w:rsid w:val="00235276"/>
    <w:rsid w:val="006E2180"/>
    <w:rsid w:val="007777C9"/>
    <w:rsid w:val="007C0255"/>
    <w:rsid w:val="007D6483"/>
    <w:rsid w:val="009D3555"/>
    <w:rsid w:val="00C22DBA"/>
    <w:rsid w:val="00D16D1C"/>
    <w:rsid w:val="00E0436B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11DB-F2EF-440B-AC45-3036DAE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3555"/>
    <w:pPr>
      <w:keepNext/>
      <w:spacing w:after="0" w:line="240" w:lineRule="auto"/>
      <w:ind w:left="360"/>
      <w:outlineLvl w:val="0"/>
    </w:pPr>
    <w:rPr>
      <w:rFonts w:ascii="Calibri" w:eastAsia="Times New Roman" w:hAnsi="Calibri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3555"/>
    <w:rPr>
      <w:rFonts w:ascii="Calibri" w:eastAsia="Times New Roman" w:hAnsi="Calibri" w:cs="Times New Roman"/>
      <w:i/>
      <w:sz w:val="28"/>
      <w:szCs w:val="20"/>
    </w:rPr>
  </w:style>
  <w:style w:type="paragraph" w:styleId="Tekstpodstawowy">
    <w:name w:val="Body Text"/>
    <w:basedOn w:val="Normalny"/>
    <w:link w:val="TekstpodstawowyZnak"/>
    <w:rsid w:val="009D355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3555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D3"/>
  </w:style>
  <w:style w:type="paragraph" w:styleId="Stopka">
    <w:name w:val="footer"/>
    <w:basedOn w:val="Normalny"/>
    <w:link w:val="StopkaZnak"/>
    <w:uiPriority w:val="99"/>
    <w:unhideWhenUsed/>
    <w:rsid w:val="00FC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D3"/>
  </w:style>
  <w:style w:type="paragraph" w:styleId="Tekstpodstawowywcity">
    <w:name w:val="Body Text Indent"/>
    <w:basedOn w:val="Normalny"/>
    <w:link w:val="TekstpodstawowywcityZnak"/>
    <w:rsid w:val="00FC3D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3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rsid w:val="007D6483"/>
    <w:pPr>
      <w:keepNext/>
      <w:spacing w:before="120" w:after="240" w:line="360" w:lineRule="atLeast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Kałużyński Jacek</dc:creator>
  <cp:keywords/>
  <dc:description/>
  <cp:lastModifiedBy>Agnieszka Mateuszuk-Karal</cp:lastModifiedBy>
  <cp:revision>7</cp:revision>
  <dcterms:created xsi:type="dcterms:W3CDTF">2017-09-07T09:07:00Z</dcterms:created>
  <dcterms:modified xsi:type="dcterms:W3CDTF">2017-09-29T11:08:00Z</dcterms:modified>
</cp:coreProperties>
</file>