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9747C" w14:textId="159C5439" w:rsidR="00A55385" w:rsidRPr="00B83F23" w:rsidRDefault="009F46F2" w:rsidP="009F46F2">
      <w:pPr>
        <w:tabs>
          <w:tab w:val="left" w:leader="dot" w:pos="9354"/>
        </w:tabs>
        <w:spacing w:line="360" w:lineRule="atLeast"/>
        <w:jc w:val="right"/>
        <w:rPr>
          <w:rFonts w:ascii="Times New Roman" w:hAnsi="Times New Roman"/>
          <w:b/>
          <w:lang w:eastAsia="pl-PL"/>
        </w:rPr>
      </w:pPr>
      <w:bookmarkStart w:id="0" w:name="_Toc351625969"/>
      <w:bookmarkStart w:id="1" w:name="_Ref349127886"/>
      <w:r>
        <w:rPr>
          <w:rFonts w:ascii="Times New Roman" w:hAnsi="Times New Roman"/>
          <w:b/>
          <w:lang w:eastAsia="pl-PL"/>
        </w:rPr>
        <w:t>Załącznik nr 8 do SIWZ</w:t>
      </w:r>
    </w:p>
    <w:bookmarkEnd w:id="0"/>
    <w:bookmarkEnd w:id="1"/>
    <w:p w14:paraId="46545E75" w14:textId="77777777" w:rsidR="00DE7B50" w:rsidRPr="00B83F23" w:rsidRDefault="00DE7B50" w:rsidP="00A55385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</w:p>
    <w:p w14:paraId="24CAAF66" w14:textId="1E980943" w:rsidR="00A55385" w:rsidRPr="0005598A" w:rsidRDefault="00DE7B50" w:rsidP="0005598A">
      <w:pPr>
        <w:ind w:left="1412" w:hanging="1412"/>
        <w:jc w:val="both"/>
        <w:rPr>
          <w:rFonts w:ascii="Times New Roman" w:hAnsi="Times New Roman"/>
          <w:b/>
          <w:snapToGrid w:val="0"/>
        </w:rPr>
      </w:pPr>
      <w:r w:rsidRPr="000E1C3C">
        <w:rPr>
          <w:rFonts w:ascii="Times New Roman" w:hAnsi="Times New Roman"/>
          <w:b/>
        </w:rPr>
        <w:t>Dotyczy:</w:t>
      </w:r>
      <w:r w:rsidRPr="000E1C3C">
        <w:rPr>
          <w:rFonts w:ascii="Times New Roman" w:hAnsi="Times New Roman"/>
          <w:b/>
        </w:rPr>
        <w:tab/>
        <w:t>Zamówienia publicznego nr 0201-</w:t>
      </w:r>
      <w:r w:rsidR="000E1C3C" w:rsidRPr="000E1C3C">
        <w:rPr>
          <w:rFonts w:ascii="Times New Roman" w:hAnsi="Times New Roman"/>
          <w:b/>
        </w:rPr>
        <w:t>I</w:t>
      </w:r>
      <w:r w:rsidRPr="000E1C3C">
        <w:rPr>
          <w:rFonts w:ascii="Times New Roman" w:hAnsi="Times New Roman"/>
          <w:b/>
        </w:rPr>
        <w:t>L</w:t>
      </w:r>
      <w:r w:rsidR="000E1C3C" w:rsidRPr="000E1C3C">
        <w:rPr>
          <w:rFonts w:ascii="Times New Roman" w:hAnsi="Times New Roman"/>
          <w:b/>
        </w:rPr>
        <w:t>Z.</w:t>
      </w:r>
      <w:r w:rsidRPr="000E1C3C">
        <w:rPr>
          <w:rFonts w:ascii="Times New Roman" w:hAnsi="Times New Roman"/>
          <w:b/>
        </w:rPr>
        <w:t>260</w:t>
      </w:r>
      <w:r w:rsidR="001752EF">
        <w:rPr>
          <w:rFonts w:ascii="Times New Roman" w:hAnsi="Times New Roman"/>
          <w:b/>
        </w:rPr>
        <w:t>.24</w:t>
      </w:r>
      <w:r w:rsidR="000E1C3C" w:rsidRPr="000E1C3C">
        <w:rPr>
          <w:rFonts w:ascii="Times New Roman" w:hAnsi="Times New Roman"/>
          <w:b/>
        </w:rPr>
        <w:t>.</w:t>
      </w:r>
      <w:r w:rsidRPr="000E1C3C">
        <w:rPr>
          <w:rFonts w:ascii="Times New Roman" w:hAnsi="Times New Roman"/>
          <w:b/>
        </w:rPr>
        <w:t xml:space="preserve">2017 w trybie przetargu nieograniczonego </w:t>
      </w:r>
      <w:r w:rsidRPr="000E1C3C">
        <w:rPr>
          <w:rFonts w:ascii="Times New Roman" w:hAnsi="Times New Roman"/>
          <w:b/>
          <w:snapToGrid w:val="0"/>
        </w:rPr>
        <w:t>na termomodernizację budynku Urzędu Skarbowego w Głogowie</w:t>
      </w:r>
    </w:p>
    <w:p w14:paraId="5ABD2D1D" w14:textId="2678AAEC" w:rsidR="00587948" w:rsidRDefault="00587948" w:rsidP="00A55385">
      <w:pPr>
        <w:ind w:left="1400" w:hanging="1298"/>
        <w:jc w:val="both"/>
        <w:rPr>
          <w:rFonts w:ascii="Times New Roman" w:hAnsi="Times New Roman"/>
          <w:b/>
        </w:rPr>
      </w:pPr>
    </w:p>
    <w:p w14:paraId="3FCBFF38" w14:textId="77777777" w:rsidR="00587948" w:rsidRDefault="00587948" w:rsidP="00587948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OŚWIADCZENIE W SPRAWIE PRZYNALEŻNOŚCI DO GRUPY KAPITAŁOWEJ</w:t>
      </w:r>
    </w:p>
    <w:p w14:paraId="7E41DD19" w14:textId="77777777" w:rsidR="00587948" w:rsidRPr="00B83F23" w:rsidRDefault="00587948" w:rsidP="00A55385">
      <w:pPr>
        <w:ind w:left="1400" w:hanging="1298"/>
        <w:jc w:val="both"/>
        <w:rPr>
          <w:rFonts w:ascii="Times New Roman" w:hAnsi="Times New Roman"/>
          <w:b/>
        </w:rPr>
      </w:pPr>
    </w:p>
    <w:p w14:paraId="0EB7A902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14:paraId="36DB7A1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CE8497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Adres: </w:t>
      </w:r>
      <w:bookmarkStart w:id="2" w:name="_GoBack"/>
      <w:bookmarkEnd w:id="2"/>
      <w:r w:rsidRPr="00B83F23">
        <w:rPr>
          <w:rFonts w:ascii="Times New Roman" w:hAnsi="Times New Roman"/>
        </w:rPr>
        <w:tab/>
      </w:r>
    </w:p>
    <w:p w14:paraId="1657CE33" w14:textId="1FDA5158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 xml:space="preserve">Lista podmiotów należących do tej samej co Wykonawca grupy kapitałowej, </w:t>
      </w:r>
      <w:r w:rsidRPr="00B83F23">
        <w:rPr>
          <w:rFonts w:ascii="Times New Roman" w:hAnsi="Times New Roman"/>
          <w:b/>
        </w:rPr>
        <w:br/>
        <w:t xml:space="preserve">w rozumieniu ustawy z dnia 16 lutego 2007 r. o ochronie konkurencji i konsumentów </w:t>
      </w:r>
      <w:r w:rsidR="001C1C1C">
        <w:rPr>
          <w:rFonts w:ascii="Times New Roman" w:hAnsi="Times New Roman"/>
          <w:b/>
        </w:rPr>
        <w:t xml:space="preserve">            </w:t>
      </w:r>
      <w:r w:rsidRPr="00B83F23">
        <w:rPr>
          <w:rFonts w:ascii="Times New Roman" w:hAnsi="Times New Roman"/>
          <w:b/>
        </w:rPr>
        <w:t>(j.t.</w:t>
      </w:r>
      <w:r w:rsidR="001C1C1C">
        <w:t xml:space="preserve"> </w:t>
      </w:r>
      <w:r w:rsidRPr="00B83F23">
        <w:rPr>
          <w:rFonts w:ascii="Times New Roman" w:hAnsi="Times New Roman"/>
          <w:b/>
        </w:rPr>
        <w:t>Dz. U. z 2015 r. poz. 184)</w:t>
      </w:r>
    </w:p>
    <w:p w14:paraId="418E3E30" w14:textId="77777777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8"/>
      </w:tblGrid>
      <w:tr w:rsidR="00A55385" w:rsidRPr="00B83F23" w14:paraId="4A3FFC38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921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C10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956A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Siedziba  podmiotu</w:t>
            </w:r>
          </w:p>
        </w:tc>
      </w:tr>
      <w:tr w:rsidR="00A55385" w:rsidRPr="00B83F23" w14:paraId="4E4DBF96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BBCD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5794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3C6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5385" w:rsidRPr="00B83F23" w14:paraId="3E7A9307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C139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87C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D92E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1C91A21" w14:textId="77777777" w:rsidR="00A55385" w:rsidRPr="00B83F23" w:rsidRDefault="00A55385" w:rsidP="00A55385">
      <w:pPr>
        <w:spacing w:line="360" w:lineRule="atLeast"/>
        <w:ind w:left="3600"/>
        <w:jc w:val="center"/>
        <w:rPr>
          <w:rFonts w:ascii="Times New Roman" w:hAnsi="Times New Roman"/>
        </w:rPr>
      </w:pPr>
    </w:p>
    <w:p w14:paraId="0AFC2016" w14:textId="77777777" w:rsidR="00A55385" w:rsidRPr="00B83F23" w:rsidRDefault="00A55385" w:rsidP="00A55385">
      <w:pPr>
        <w:ind w:left="3600"/>
        <w:jc w:val="center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</w:rPr>
        <w:t xml:space="preserve">                        </w:t>
      </w:r>
      <w:r w:rsidRPr="00B83F23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05679309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(podpis i pieczęć imienna Wykonawcy lub</w:t>
      </w:r>
    </w:p>
    <w:p w14:paraId="718065BB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   osoby upoważnionej przez Wykonawcę) </w:t>
      </w:r>
    </w:p>
    <w:p w14:paraId="5235175C" w14:textId="3C707685" w:rsidR="00A55385" w:rsidRPr="00A55385" w:rsidRDefault="00A55385" w:rsidP="00A55385">
      <w:pPr>
        <w:spacing w:before="60" w:line="360" w:lineRule="atLeast"/>
        <w:ind w:left="720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AD43A" wp14:editId="39AC907C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103620" cy="17780"/>
                <wp:effectExtent l="19050" t="26670" r="20955" b="2222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F6C4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471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" strokeweight="3pt"/>
            </w:pict>
          </mc:Fallback>
        </mc:AlternateContent>
      </w:r>
    </w:p>
    <w:p w14:paraId="59CE0048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14:paraId="4EEDBE85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1B2D188" w14:textId="7A2A6777" w:rsidR="00A55385" w:rsidRPr="00B83F23" w:rsidRDefault="0005598A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</w:t>
      </w:r>
      <w:r w:rsidR="00A55385" w:rsidRPr="00B83F23">
        <w:rPr>
          <w:rFonts w:ascii="Times New Roman" w:hAnsi="Times New Roman"/>
        </w:rPr>
        <w:tab/>
      </w:r>
    </w:p>
    <w:p w14:paraId="141D0063" w14:textId="6870F62E" w:rsidR="00A55385" w:rsidRDefault="00A55385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Informuję o tym, że Wykonawca nie należy do grupy kapitałowej.</w:t>
      </w:r>
    </w:p>
    <w:p w14:paraId="50A13114" w14:textId="52E4BB75" w:rsidR="0005598A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</w:p>
    <w:p w14:paraId="2BF866A0" w14:textId="77777777" w:rsidR="0005598A" w:rsidRPr="00B83F23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  <w:u w:val="single"/>
        </w:rPr>
      </w:pPr>
    </w:p>
    <w:p w14:paraId="3F1C9B82" w14:textId="77777777" w:rsidR="00A55385" w:rsidRPr="00B83F23" w:rsidRDefault="00A55385" w:rsidP="00A55385">
      <w:pPr>
        <w:ind w:left="3527" w:firstLine="720"/>
        <w:jc w:val="center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>……………………………………………..</w:t>
      </w:r>
    </w:p>
    <w:p w14:paraId="478690F5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(podpis i pieczęć imienna Wykonawcy lub</w:t>
      </w:r>
    </w:p>
    <w:p w14:paraId="1073F2D4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   osoby upoważnionej przez Wykonawcę) </w:t>
      </w:r>
    </w:p>
    <w:p w14:paraId="5268F05E" w14:textId="5EF18528" w:rsidR="00332321" w:rsidRPr="000328CF" w:rsidRDefault="00A55385" w:rsidP="000328CF">
      <w:pPr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</w:t>
      </w:r>
    </w:p>
    <w:sectPr w:rsidR="00332321" w:rsidRPr="000328CF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A0912" w14:textId="77777777" w:rsidR="00381666" w:rsidRDefault="00381666">
      <w:r>
        <w:separator/>
      </w:r>
    </w:p>
  </w:endnote>
  <w:endnote w:type="continuationSeparator" w:id="0">
    <w:p w14:paraId="3F15B9F1" w14:textId="77777777" w:rsidR="00381666" w:rsidRDefault="0038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11DD5" w14:textId="77777777" w:rsidR="00381666" w:rsidRDefault="00381666">
      <w:r>
        <w:separator/>
      </w:r>
    </w:p>
  </w:footnote>
  <w:footnote w:type="continuationSeparator" w:id="0">
    <w:p w14:paraId="3929052E" w14:textId="77777777" w:rsidR="00381666" w:rsidRDefault="00381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59183" w14:textId="2D35ECE3" w:rsidR="00A168B3" w:rsidRDefault="00DE0E4D" w:rsidP="00B06E8E">
    <w:pPr>
      <w:jc w:val="right"/>
      <w:textboxTightWrap w:val="allLines"/>
    </w:pPr>
    <w:r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04E773E" wp14:editId="7039526D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DE8DB" w14:textId="77777777" w:rsidR="00A168B3" w:rsidRDefault="00A168B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3854150" wp14:editId="6373E7A1">
                                <wp:extent cx="1895475" cy="943002"/>
                                <wp:effectExtent l="0" t="0" r="0" b="952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_FE_Infrastruktura_i_Srodowisko_rgb-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8197" cy="944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E77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58EDE8DB" w14:textId="77777777" w:rsidR="00A168B3" w:rsidRDefault="00A168B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3854150" wp14:editId="6373E7A1">
                          <wp:extent cx="1895475" cy="943002"/>
                          <wp:effectExtent l="0" t="0" r="0" b="952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_FE_Infrastruktura_i_Srodowisko_rgb-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8197" cy="944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168B3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901F02" wp14:editId="08CD92D1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0A7E4" w14:textId="77777777" w:rsidR="00A168B3" w:rsidRDefault="00A168B3" w:rsidP="00291188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CC3E02" wp14:editId="53352254">
                                <wp:extent cx="2218765" cy="838200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UE_FS_rgb-3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0146" cy="838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901F02"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kr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iENI2kXpauhOaJeDsbNxZeGRgfuFyU9bm1F/c89c4IS&#10;9dmg5svpbBbXPDmz+VWBjruM1JcRZjhCVTRQMpqbkJ5GpG3gFmfTyiTbK5MTZdzGpObp5cR1v/RT&#10;1uv7Xj8D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DxSSs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5CE0A7E4" w14:textId="77777777" w:rsidR="00A168B3" w:rsidRDefault="00A168B3" w:rsidP="00291188">
                    <w:pPr>
                      <w:ind w:left="142" w:right="-26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CC3E02" wp14:editId="53352254">
                          <wp:extent cx="2218765" cy="838200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UE_FS_rgb-3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0146" cy="838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7BC0E5B" w14:textId="6154BE2F" w:rsidR="00A168B3" w:rsidRPr="004B6EB1" w:rsidRDefault="00DE0E4D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AA773EB" wp14:editId="23ACF19B">
          <wp:extent cx="1533525" cy="4266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7F82A4" w14:textId="4465B1B0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28C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8A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1C3C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52EF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1C1C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0413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666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54D3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86C78"/>
    <w:rsid w:val="00587948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187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F2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5385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0BF1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775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B7F39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45068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B65"/>
    <w:rsid w:val="00DE0E4D"/>
    <w:rsid w:val="00DE44EC"/>
    <w:rsid w:val="00DE4646"/>
    <w:rsid w:val="00DE4AE7"/>
    <w:rsid w:val="00DE7B50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A31C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5671FB6E-8D64-4E7B-91F7-7B50D18C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1434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49</cp:revision>
  <cp:lastPrinted>2017-03-15T13:07:00Z</cp:lastPrinted>
  <dcterms:created xsi:type="dcterms:W3CDTF">2016-12-15T07:09:00Z</dcterms:created>
  <dcterms:modified xsi:type="dcterms:W3CDTF">2017-05-26T06:23:00Z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