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E8F7" w14:textId="4716ED29" w:rsidR="00881C86" w:rsidRPr="0077317B" w:rsidRDefault="00881C86" w:rsidP="00CB675A">
      <w:pPr>
        <w:shd w:val="clear" w:color="auto" w:fill="FFFFFF" w:themeFill="background1"/>
        <w:jc w:val="right"/>
        <w:rPr>
          <w:rFonts w:ascii="Times New Roman" w:eastAsia="Calibri" w:hAnsi="Times New Roman"/>
          <w:bCs/>
          <w:iCs/>
        </w:rPr>
      </w:pPr>
      <w:r w:rsidRPr="0077317B">
        <w:rPr>
          <w:rFonts w:ascii="Times New Roman" w:eastAsia="Calibri" w:hAnsi="Times New Roman"/>
          <w:b/>
          <w:iCs/>
          <w:sz w:val="23"/>
          <w:szCs w:val="23"/>
        </w:rPr>
        <w:t xml:space="preserve">Załącznik nr </w:t>
      </w:r>
      <w:r w:rsidR="00A007A1">
        <w:rPr>
          <w:rFonts w:ascii="Times New Roman" w:eastAsia="Calibri" w:hAnsi="Times New Roman"/>
          <w:b/>
          <w:iCs/>
          <w:sz w:val="23"/>
          <w:szCs w:val="23"/>
        </w:rPr>
        <w:t>5</w:t>
      </w:r>
      <w:r w:rsidRPr="0077317B">
        <w:rPr>
          <w:rFonts w:ascii="Times New Roman" w:eastAsia="Calibri" w:hAnsi="Times New Roman"/>
          <w:b/>
          <w:iCs/>
          <w:sz w:val="23"/>
          <w:szCs w:val="23"/>
        </w:rPr>
        <w:t xml:space="preserve"> do </w:t>
      </w:r>
      <w:r w:rsidR="00FE5211" w:rsidRPr="0077317B">
        <w:rPr>
          <w:rFonts w:ascii="Times New Roman" w:eastAsia="Calibri" w:hAnsi="Times New Roman"/>
          <w:b/>
          <w:iCs/>
          <w:sz w:val="23"/>
          <w:szCs w:val="23"/>
        </w:rPr>
        <w:t xml:space="preserve">SIWZ </w:t>
      </w:r>
      <w:r w:rsidR="00FE5058" w:rsidRPr="0077317B">
        <w:rPr>
          <w:rFonts w:ascii="Times New Roman" w:eastAsia="Calibri" w:hAnsi="Times New Roman"/>
          <w:b/>
          <w:iCs/>
          <w:sz w:val="23"/>
          <w:szCs w:val="23"/>
        </w:rPr>
        <w:t>nr 0201-ILZ.</w:t>
      </w:r>
      <w:r w:rsidR="003C70D6">
        <w:rPr>
          <w:rFonts w:ascii="Times New Roman" w:eastAsia="Calibri" w:hAnsi="Times New Roman"/>
          <w:b/>
          <w:iCs/>
          <w:sz w:val="23"/>
          <w:szCs w:val="23"/>
        </w:rPr>
        <w:t>260</w:t>
      </w:r>
      <w:r w:rsidR="00A007A1">
        <w:rPr>
          <w:rFonts w:ascii="Times New Roman" w:eastAsia="Calibri" w:hAnsi="Times New Roman"/>
          <w:b/>
          <w:iCs/>
          <w:sz w:val="23"/>
          <w:szCs w:val="23"/>
        </w:rPr>
        <w:t>.31</w:t>
      </w:r>
      <w:r w:rsidR="003C70D6">
        <w:rPr>
          <w:rFonts w:ascii="Times New Roman" w:eastAsia="Calibri" w:hAnsi="Times New Roman"/>
          <w:b/>
          <w:iCs/>
          <w:sz w:val="23"/>
          <w:szCs w:val="23"/>
        </w:rPr>
        <w:t>.</w:t>
      </w:r>
      <w:r w:rsidR="0077317B">
        <w:rPr>
          <w:rFonts w:ascii="Times New Roman" w:eastAsia="Calibri" w:hAnsi="Times New Roman"/>
          <w:b/>
          <w:iCs/>
          <w:sz w:val="23"/>
          <w:szCs w:val="23"/>
        </w:rPr>
        <w:t>2</w:t>
      </w:r>
      <w:r w:rsidR="00FE5058" w:rsidRPr="0077317B">
        <w:rPr>
          <w:rFonts w:ascii="Times New Roman" w:eastAsia="Calibri" w:hAnsi="Times New Roman"/>
          <w:b/>
          <w:iCs/>
          <w:sz w:val="23"/>
          <w:szCs w:val="23"/>
        </w:rPr>
        <w:t>0</w:t>
      </w:r>
      <w:r w:rsidR="00FE5211" w:rsidRPr="0077317B">
        <w:rPr>
          <w:rFonts w:ascii="Times New Roman" w:eastAsia="Calibri" w:hAnsi="Times New Roman"/>
          <w:b/>
          <w:iCs/>
          <w:sz w:val="23"/>
          <w:szCs w:val="23"/>
        </w:rPr>
        <w:t>20</w:t>
      </w:r>
      <w:r w:rsidR="00FE5058" w:rsidRPr="0077317B">
        <w:rPr>
          <w:rFonts w:ascii="Times New Roman" w:eastAsia="Calibri" w:hAnsi="Times New Roman"/>
          <w:b/>
          <w:iCs/>
        </w:rPr>
        <w:t xml:space="preserve"> </w:t>
      </w:r>
    </w:p>
    <w:p w14:paraId="699A3215" w14:textId="236F62D7" w:rsidR="00FE5058" w:rsidRDefault="00FE5058" w:rsidP="00CB675A">
      <w:pPr>
        <w:pStyle w:val="Default"/>
        <w:shd w:val="clear" w:color="auto" w:fill="FFFFFF" w:themeFill="background1"/>
        <w:spacing w:after="120"/>
        <w:ind w:left="426"/>
        <w:jc w:val="center"/>
        <w:rPr>
          <w:b/>
        </w:rPr>
      </w:pPr>
    </w:p>
    <w:p w14:paraId="032F9C83" w14:textId="77777777" w:rsidR="00FE5211" w:rsidRDefault="00FE5211" w:rsidP="00CB675A">
      <w:pPr>
        <w:pStyle w:val="Default"/>
        <w:shd w:val="clear" w:color="auto" w:fill="FFFFFF" w:themeFill="background1"/>
        <w:spacing w:after="120"/>
        <w:ind w:left="426"/>
        <w:jc w:val="center"/>
        <w:rPr>
          <w:b/>
        </w:rPr>
      </w:pPr>
    </w:p>
    <w:p w14:paraId="5F75EA3F" w14:textId="2CADD273" w:rsidR="00881C86" w:rsidRDefault="00881C86" w:rsidP="00FE5211">
      <w:pPr>
        <w:pStyle w:val="Default"/>
        <w:shd w:val="clear" w:color="auto" w:fill="FFFFFF" w:themeFill="background1"/>
        <w:spacing w:after="120"/>
        <w:ind w:left="426"/>
        <w:jc w:val="center"/>
        <w:rPr>
          <w:b/>
        </w:rPr>
      </w:pPr>
      <w:r w:rsidRPr="00FE5058">
        <w:rPr>
          <w:b/>
        </w:rPr>
        <w:t xml:space="preserve">PRZYKŁADOWY SCHEMAT </w:t>
      </w:r>
      <w:r w:rsidR="00F74B16" w:rsidRPr="00FE5058">
        <w:rPr>
          <w:b/>
        </w:rPr>
        <w:t xml:space="preserve">I OPIS </w:t>
      </w:r>
      <w:r w:rsidRPr="00FE5058">
        <w:rPr>
          <w:b/>
        </w:rPr>
        <w:t>MONTAŻU SYSTEMU</w:t>
      </w:r>
      <w:r w:rsidR="00AE0A80" w:rsidRPr="00FE5058">
        <w:rPr>
          <w:b/>
        </w:rPr>
        <w:t xml:space="preserve"> ŁĄCZNOŚCI</w:t>
      </w:r>
    </w:p>
    <w:p w14:paraId="49A85950" w14:textId="77777777" w:rsidR="00FE5058" w:rsidRPr="00FE5058" w:rsidRDefault="00FE5058" w:rsidP="00CB675A">
      <w:pPr>
        <w:pStyle w:val="Default"/>
        <w:shd w:val="clear" w:color="auto" w:fill="FFFFFF" w:themeFill="background1"/>
        <w:spacing w:after="120"/>
        <w:ind w:left="426"/>
        <w:jc w:val="center"/>
        <w:rPr>
          <w:b/>
        </w:rPr>
      </w:pPr>
    </w:p>
    <w:p w14:paraId="5A773784" w14:textId="77777777" w:rsidR="00CB675A" w:rsidRDefault="00CB675A" w:rsidP="00CB675A">
      <w:pPr>
        <w:pStyle w:val="Default"/>
        <w:numPr>
          <w:ilvl w:val="0"/>
          <w:numId w:val="7"/>
        </w:numPr>
        <w:shd w:val="clear" w:color="auto" w:fill="FFFFFF" w:themeFill="background1"/>
        <w:spacing w:after="120"/>
        <w:rPr>
          <w:b/>
          <w:sz w:val="23"/>
          <w:szCs w:val="23"/>
        </w:rPr>
      </w:pPr>
      <w:r>
        <w:rPr>
          <w:b/>
          <w:sz w:val="23"/>
          <w:szCs w:val="23"/>
        </w:rPr>
        <w:t>Montaż w pojazdach oznakowanych:</w:t>
      </w:r>
    </w:p>
    <w:p w14:paraId="2A999A8C" w14:textId="77777777" w:rsidR="003723AD" w:rsidRDefault="003723AD" w:rsidP="00881C86">
      <w:pPr>
        <w:pStyle w:val="Default"/>
        <w:shd w:val="clear" w:color="auto" w:fill="FFFFFF" w:themeFill="background1"/>
        <w:spacing w:after="120"/>
        <w:ind w:left="426"/>
        <w:jc w:val="center"/>
        <w:rPr>
          <w:b/>
          <w:sz w:val="23"/>
          <w:szCs w:val="23"/>
        </w:rPr>
      </w:pPr>
    </w:p>
    <w:p w14:paraId="61CAAD4C" w14:textId="77777777" w:rsidR="003723AD" w:rsidRDefault="00CB675A" w:rsidP="00CB675A">
      <w:pPr>
        <w:pStyle w:val="Default"/>
        <w:shd w:val="clear" w:color="auto" w:fill="FFFFFF" w:themeFill="background1"/>
        <w:spacing w:after="120"/>
        <w:ind w:left="426"/>
        <w:jc w:val="center"/>
        <w:rPr>
          <w:b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00227E61" wp14:editId="4656F800">
            <wp:extent cx="5314950" cy="369531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eny samochodowe do bram Radiowó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788" cy="36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1E8B" w14:textId="77777777" w:rsidR="00FE5058" w:rsidRPr="00FE5058" w:rsidRDefault="00CB675A" w:rsidP="00FE5058">
      <w:pPr>
        <w:pStyle w:val="Default"/>
        <w:numPr>
          <w:ilvl w:val="0"/>
          <w:numId w:val="7"/>
        </w:numPr>
        <w:shd w:val="clear" w:color="auto" w:fill="FFFFFF" w:themeFill="background1"/>
        <w:spacing w:after="120"/>
        <w:rPr>
          <w:b/>
          <w:sz w:val="23"/>
          <w:szCs w:val="23"/>
        </w:rPr>
      </w:pPr>
      <w:r>
        <w:rPr>
          <w:b/>
          <w:sz w:val="23"/>
          <w:szCs w:val="23"/>
        </w:rPr>
        <w:t>Montaż kamuflowany:</w:t>
      </w:r>
    </w:p>
    <w:p w14:paraId="0A0B7D7C" w14:textId="77777777" w:rsidR="00FE5058" w:rsidRDefault="00FE5058" w:rsidP="00CB675A">
      <w:pPr>
        <w:pStyle w:val="Default"/>
        <w:shd w:val="clear" w:color="auto" w:fill="FFFFFF" w:themeFill="background1"/>
        <w:spacing w:after="120"/>
        <w:ind w:left="426"/>
        <w:jc w:val="center"/>
        <w:rPr>
          <w:b/>
          <w:sz w:val="23"/>
          <w:szCs w:val="23"/>
        </w:rPr>
      </w:pPr>
    </w:p>
    <w:p w14:paraId="75D9C05B" w14:textId="77777777" w:rsidR="00FE5058" w:rsidRDefault="00FE5058" w:rsidP="00CB675A">
      <w:pPr>
        <w:pStyle w:val="Default"/>
        <w:shd w:val="clear" w:color="auto" w:fill="FFFFFF" w:themeFill="background1"/>
        <w:spacing w:after="120"/>
        <w:ind w:left="426"/>
        <w:jc w:val="center"/>
        <w:rPr>
          <w:b/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1174EAA7" wp14:editId="4D5AB194">
            <wp:extent cx="5590961" cy="376218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eny samochodowe do bram - NIeoznakowany z Do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759" cy="377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559BF" w14:textId="77777777" w:rsidR="00FE5058" w:rsidRDefault="00FE5058" w:rsidP="00CB675A">
      <w:pPr>
        <w:jc w:val="both"/>
        <w:rPr>
          <w:rFonts w:ascii="Times New Roman" w:hAnsi="Times New Roman"/>
        </w:rPr>
      </w:pPr>
    </w:p>
    <w:p w14:paraId="7140C36F" w14:textId="77777777" w:rsidR="003723AD" w:rsidRPr="00FE5058" w:rsidRDefault="003723AD" w:rsidP="00CB675A">
      <w:pPr>
        <w:jc w:val="both"/>
        <w:rPr>
          <w:rFonts w:ascii="Times New Roman" w:hAnsi="Times New Roman"/>
          <w:b/>
          <w:bCs/>
        </w:rPr>
      </w:pPr>
      <w:r w:rsidRPr="00FE5058">
        <w:rPr>
          <w:rFonts w:ascii="Times New Roman" w:hAnsi="Times New Roman"/>
          <w:b/>
          <w:bCs/>
        </w:rPr>
        <w:t xml:space="preserve">Montaż </w:t>
      </w:r>
      <w:r w:rsidR="00CB675A" w:rsidRPr="00FE5058">
        <w:rPr>
          <w:rFonts w:ascii="Times New Roman" w:hAnsi="Times New Roman"/>
          <w:b/>
          <w:bCs/>
        </w:rPr>
        <w:t>Systemu łączności cyfrowej z funkcją bezprzewodowej transmisji danych „ADAM” obejmuje</w:t>
      </w:r>
      <w:r w:rsidRPr="00FE5058">
        <w:rPr>
          <w:rFonts w:ascii="Times New Roman" w:hAnsi="Times New Roman"/>
          <w:b/>
          <w:bCs/>
        </w:rPr>
        <w:t xml:space="preserve"> między innymi: </w:t>
      </w:r>
    </w:p>
    <w:p w14:paraId="5C966B5D" w14:textId="77777777" w:rsidR="003723AD" w:rsidRPr="003723AD" w:rsidRDefault="003723AD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 w:rsidRPr="003723AD">
        <w:rPr>
          <w:rFonts w:ascii="Times New Roman" w:hAnsi="Times New Roman"/>
        </w:rPr>
        <w:t xml:space="preserve">instalację nowego akumulatora </w:t>
      </w:r>
      <w:r w:rsidRPr="003723AD">
        <w:rPr>
          <w:rFonts w:ascii="Times New Roman" w:hAnsi="Times New Roman"/>
          <w:color w:val="000000"/>
        </w:rPr>
        <w:t xml:space="preserve">24-28 Ah </w:t>
      </w:r>
      <w:r w:rsidRPr="003723AD">
        <w:rPr>
          <w:rFonts w:ascii="Times New Roman" w:hAnsi="Times New Roman"/>
        </w:rPr>
        <w:t>wraz z systemem ładowania</w:t>
      </w:r>
      <w:r w:rsidRPr="003723AD">
        <w:rPr>
          <w:rFonts w:ascii="Times New Roman" w:hAnsi="Times New Roman"/>
          <w:color w:val="000000"/>
        </w:rPr>
        <w:t xml:space="preserve"> potrzebnego do zasilania całego zamontowanego sprzętu, który:</w:t>
      </w:r>
    </w:p>
    <w:p w14:paraId="11A1BA4F" w14:textId="77777777" w:rsidR="003723AD" w:rsidRPr="003723AD" w:rsidRDefault="003723AD" w:rsidP="00FE5058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 w:rsidRPr="003723AD">
        <w:rPr>
          <w:rFonts w:ascii="Times New Roman" w:hAnsi="Times New Roman"/>
          <w:color w:val="000000"/>
        </w:rPr>
        <w:t>dodatkowy akumulator będzie ładowany dedykowanym obwodem ładowania – tylko po załączeniu zapłonu pojazdu,</w:t>
      </w:r>
    </w:p>
    <w:p w14:paraId="04753548" w14:textId="77777777" w:rsidR="003723AD" w:rsidRPr="003723AD" w:rsidRDefault="003723AD" w:rsidP="00FE5058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obwód ładowania będzie zabezpieczony przed rozładowaniem głównego akumulatora pojazdu przy pomocy urządzenia Power</w:t>
      </w:r>
      <w:r w:rsidR="00CB675A">
        <w:rPr>
          <w:rFonts w:ascii="Times New Roman" w:hAnsi="Times New Roman"/>
          <w:color w:val="000000"/>
        </w:rPr>
        <w:t xml:space="preserve"> </w:t>
      </w:r>
      <w:proofErr w:type="spellStart"/>
      <w:r w:rsidR="00CB675A">
        <w:rPr>
          <w:rFonts w:ascii="Times New Roman" w:hAnsi="Times New Roman"/>
          <w:color w:val="000000"/>
        </w:rPr>
        <w:t>Tector</w:t>
      </w:r>
      <w:proofErr w:type="spellEnd"/>
      <w:r w:rsidR="00FE5058">
        <w:rPr>
          <w:rFonts w:ascii="Times New Roman" w:hAnsi="Times New Roman"/>
          <w:color w:val="000000"/>
        </w:rPr>
        <w:t>,</w:t>
      </w:r>
    </w:p>
    <w:p w14:paraId="1F89B0B3" w14:textId="77777777" w:rsidR="003723AD" w:rsidRDefault="003723AD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 w:rsidRPr="003723AD">
        <w:rPr>
          <w:rFonts w:ascii="Times New Roman" w:hAnsi="Times New Roman"/>
        </w:rPr>
        <w:t>wymianę anteny</w:t>
      </w:r>
      <w:r w:rsidR="00FE5058">
        <w:rPr>
          <w:rFonts w:ascii="Times New Roman" w:hAnsi="Times New Roman"/>
        </w:rPr>
        <w:t>:</w:t>
      </w:r>
    </w:p>
    <w:p w14:paraId="004C7695" w14:textId="77777777" w:rsidR="00C01B91" w:rsidRPr="00C01B91" w:rsidRDefault="00C01B91" w:rsidP="00FE5058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antena wielopasmowa zostanie zamontowana</w:t>
      </w:r>
      <w:r w:rsidRPr="00C01B91">
        <w:rPr>
          <w:rFonts w:ascii="Times New Roman" w:hAnsi="Times New Roman"/>
          <w:color w:val="000000"/>
        </w:rPr>
        <w:t xml:space="preserve"> w miejsce anteny od radia samochodowego,</w:t>
      </w:r>
    </w:p>
    <w:p w14:paraId="106DE469" w14:textId="77777777" w:rsidR="003723AD" w:rsidRPr="00C01B91" w:rsidRDefault="00C01B91" w:rsidP="00FE5058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wszystkie złącza antenowe zabezpieczone k</w:t>
      </w:r>
      <w:r w:rsidR="00CB675A">
        <w:rPr>
          <w:rFonts w:ascii="Times New Roman" w:hAnsi="Times New Roman"/>
          <w:color w:val="000000"/>
        </w:rPr>
        <w:t>oszulką termokurczliwą z klejem</w:t>
      </w:r>
      <w:r w:rsidR="00FE5058">
        <w:rPr>
          <w:rFonts w:ascii="Times New Roman" w:hAnsi="Times New Roman"/>
          <w:color w:val="000000"/>
        </w:rPr>
        <w:t>,</w:t>
      </w:r>
    </w:p>
    <w:p w14:paraId="62E03F0D" w14:textId="77777777" w:rsidR="00C01B91" w:rsidRPr="00C01B91" w:rsidRDefault="00C01B91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ukrycie wszystkich jego elementów, w tym radia na zestawie separacyjnym</w:t>
      </w:r>
      <w:r w:rsidRPr="003723AD">
        <w:rPr>
          <w:rFonts w:ascii="Times New Roman" w:hAnsi="Times New Roman"/>
          <w:color w:val="000000"/>
        </w:rPr>
        <w:t xml:space="preserve"> </w:t>
      </w:r>
      <w:r w:rsidR="00FE5058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w przypadku zastosowania </w:t>
      </w:r>
      <w:r w:rsidRPr="003723AD">
        <w:rPr>
          <w:rFonts w:ascii="Times New Roman" w:hAnsi="Times New Roman"/>
          <w:color w:val="000000"/>
        </w:rPr>
        <w:t>montaż</w:t>
      </w:r>
      <w:r>
        <w:rPr>
          <w:rFonts w:ascii="Times New Roman" w:hAnsi="Times New Roman"/>
          <w:color w:val="000000"/>
        </w:rPr>
        <w:t>u</w:t>
      </w:r>
      <w:r w:rsidRPr="003723AD">
        <w:rPr>
          <w:rFonts w:ascii="Times New Roman" w:hAnsi="Times New Roman"/>
          <w:color w:val="000000"/>
        </w:rPr>
        <w:t xml:space="preserve"> kamuflowa</w:t>
      </w:r>
      <w:r>
        <w:rPr>
          <w:rFonts w:ascii="Times New Roman" w:hAnsi="Times New Roman"/>
          <w:color w:val="000000"/>
        </w:rPr>
        <w:t>nego oraz zamontowaniu pętli indukcyjnej</w:t>
      </w:r>
      <w:r w:rsidRPr="00C01B9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 podsufitce</w:t>
      </w:r>
      <w:r w:rsidR="00FE5058">
        <w:rPr>
          <w:rFonts w:ascii="Times New Roman" w:hAnsi="Times New Roman"/>
          <w:color w:val="000000"/>
        </w:rPr>
        <w:t>,</w:t>
      </w:r>
    </w:p>
    <w:p w14:paraId="4FDFB2B0" w14:textId="77777777" w:rsidR="003723AD" w:rsidRDefault="00C01B91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przykręceniu</w:t>
      </w:r>
      <w:r w:rsidR="003723AD" w:rsidRPr="003723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trwałe do pojazdu </w:t>
      </w:r>
      <w:r w:rsidR="003723AD" w:rsidRPr="003723AD">
        <w:rPr>
          <w:rFonts w:ascii="Times New Roman" w:hAnsi="Times New Roman"/>
        </w:rPr>
        <w:t xml:space="preserve">urządzeń </w:t>
      </w:r>
      <w:r>
        <w:rPr>
          <w:rFonts w:ascii="Times New Roman" w:hAnsi="Times New Roman"/>
        </w:rPr>
        <w:t xml:space="preserve">(również za pomocą </w:t>
      </w:r>
      <w:r w:rsidR="003723AD" w:rsidRPr="003723AD">
        <w:rPr>
          <w:rFonts w:ascii="Times New Roman" w:hAnsi="Times New Roman"/>
        </w:rPr>
        <w:t>blachowkrętów</w:t>
      </w:r>
      <w:r>
        <w:rPr>
          <w:rFonts w:ascii="Times New Roman" w:hAnsi="Times New Roman"/>
        </w:rPr>
        <w:t>)</w:t>
      </w:r>
      <w:r w:rsidR="00FE5058">
        <w:rPr>
          <w:rFonts w:ascii="Times New Roman" w:hAnsi="Times New Roman"/>
        </w:rPr>
        <w:t>,</w:t>
      </w:r>
    </w:p>
    <w:p w14:paraId="53D6FB9A" w14:textId="77777777" w:rsidR="003723AD" w:rsidRPr="00C01B91" w:rsidRDefault="00C01B91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przeprowadzenie przewodów</w:t>
      </w:r>
      <w:r w:rsidR="003723AD" w:rsidRPr="00C01B91">
        <w:rPr>
          <w:rFonts w:ascii="Times New Roman" w:hAnsi="Times New Roman"/>
          <w:color w:val="000000"/>
        </w:rPr>
        <w:t xml:space="preserve"> pod tapicerką – z uwagą n</w:t>
      </w:r>
      <w:r w:rsidR="00CB675A">
        <w:rPr>
          <w:rFonts w:ascii="Times New Roman" w:hAnsi="Times New Roman"/>
          <w:color w:val="000000"/>
        </w:rPr>
        <w:t>a poduszki i kurtyny</w:t>
      </w:r>
      <w:r w:rsidR="00804DE7">
        <w:rPr>
          <w:rFonts w:ascii="Times New Roman" w:hAnsi="Times New Roman"/>
          <w:color w:val="000000"/>
        </w:rPr>
        <w:t xml:space="preserve"> </w:t>
      </w:r>
      <w:r w:rsidR="00CB675A">
        <w:rPr>
          <w:rFonts w:ascii="Times New Roman" w:hAnsi="Times New Roman"/>
          <w:color w:val="000000"/>
        </w:rPr>
        <w:t>powietrzne</w:t>
      </w:r>
      <w:r w:rsidR="00FE5058">
        <w:rPr>
          <w:rFonts w:ascii="Times New Roman" w:hAnsi="Times New Roman"/>
          <w:color w:val="000000"/>
        </w:rPr>
        <w:t>,</w:t>
      </w:r>
    </w:p>
    <w:p w14:paraId="797F31D6" w14:textId="77777777" w:rsidR="003723AD" w:rsidRPr="00C01B91" w:rsidRDefault="00C01B91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poprowadzenie wszystkich przewodów</w:t>
      </w:r>
      <w:r w:rsidR="003723AD" w:rsidRPr="00C01B91">
        <w:rPr>
          <w:rFonts w:ascii="Times New Roman" w:hAnsi="Times New Roman"/>
          <w:color w:val="000000"/>
        </w:rPr>
        <w:t xml:space="preserve"> zasilając</w:t>
      </w:r>
      <w:r>
        <w:rPr>
          <w:rFonts w:ascii="Times New Roman" w:hAnsi="Times New Roman"/>
          <w:color w:val="000000"/>
        </w:rPr>
        <w:t xml:space="preserve">ych w </w:t>
      </w:r>
      <w:proofErr w:type="spellStart"/>
      <w:r>
        <w:rPr>
          <w:rFonts w:ascii="Times New Roman" w:hAnsi="Times New Roman"/>
          <w:color w:val="000000"/>
        </w:rPr>
        <w:t>peszlach</w:t>
      </w:r>
      <w:proofErr w:type="spellEnd"/>
      <w:r w:rsidR="003723AD" w:rsidRPr="00C01B91">
        <w:rPr>
          <w:rFonts w:ascii="Times New Roman" w:hAnsi="Times New Roman"/>
          <w:color w:val="000000"/>
        </w:rPr>
        <w:t xml:space="preserve"> ochronny</w:t>
      </w:r>
      <w:r>
        <w:rPr>
          <w:rFonts w:ascii="Times New Roman" w:hAnsi="Times New Roman"/>
          <w:color w:val="000000"/>
        </w:rPr>
        <w:t>ch</w:t>
      </w:r>
      <w:r w:rsidR="00FE5058">
        <w:rPr>
          <w:rFonts w:ascii="Times New Roman" w:hAnsi="Times New Roman"/>
          <w:color w:val="000000"/>
        </w:rPr>
        <w:t>,</w:t>
      </w:r>
    </w:p>
    <w:p w14:paraId="1FA7D85A" w14:textId="77777777" w:rsidR="003723AD" w:rsidRPr="00C01B91" w:rsidRDefault="00C01B91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montaż kamer</w:t>
      </w:r>
      <w:r w:rsidR="003723AD" w:rsidRPr="00C01B91">
        <w:rPr>
          <w:rFonts w:ascii="Times New Roman" w:hAnsi="Times New Roman"/>
          <w:color w:val="000000"/>
        </w:rPr>
        <w:t xml:space="preserve"> IP </w:t>
      </w:r>
      <w:r>
        <w:rPr>
          <w:rFonts w:ascii="Times New Roman" w:hAnsi="Times New Roman"/>
          <w:color w:val="000000"/>
        </w:rPr>
        <w:t xml:space="preserve">rejestrujących </w:t>
      </w:r>
      <w:r w:rsidR="003723AD" w:rsidRPr="00C01B91">
        <w:rPr>
          <w:rFonts w:ascii="Times New Roman" w:hAnsi="Times New Roman"/>
          <w:color w:val="000000"/>
        </w:rPr>
        <w:t xml:space="preserve"> obr</w:t>
      </w:r>
      <w:r w:rsidR="00CB675A">
        <w:rPr>
          <w:rFonts w:ascii="Times New Roman" w:hAnsi="Times New Roman"/>
          <w:color w:val="000000"/>
        </w:rPr>
        <w:t>az przez przednią szybę pojazdu</w:t>
      </w:r>
      <w:r w:rsidR="00FE5058">
        <w:rPr>
          <w:rFonts w:ascii="Times New Roman" w:hAnsi="Times New Roman"/>
          <w:color w:val="000000"/>
        </w:rPr>
        <w:t>,</w:t>
      </w:r>
    </w:p>
    <w:p w14:paraId="0523C70C" w14:textId="77777777" w:rsidR="003723AD" w:rsidRPr="00C01B91" w:rsidRDefault="00C01B91" w:rsidP="00FE505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wykonanie </w:t>
      </w:r>
      <w:r w:rsidR="003723AD" w:rsidRPr="00C01B91">
        <w:rPr>
          <w:rFonts w:ascii="Times New Roman" w:hAnsi="Times New Roman"/>
          <w:color w:val="000000"/>
        </w:rPr>
        <w:t xml:space="preserve">obwód akumulatora </w:t>
      </w:r>
      <w:r>
        <w:rPr>
          <w:rFonts w:ascii="Times New Roman" w:hAnsi="Times New Roman"/>
          <w:color w:val="000000"/>
        </w:rPr>
        <w:t xml:space="preserve">z zastosowaniem </w:t>
      </w:r>
      <w:r w:rsidR="003723AD" w:rsidRPr="00C01B91">
        <w:rPr>
          <w:rFonts w:ascii="Times New Roman" w:hAnsi="Times New Roman"/>
          <w:color w:val="000000"/>
        </w:rPr>
        <w:t>bezpiecznik</w:t>
      </w:r>
      <w:r>
        <w:rPr>
          <w:rFonts w:ascii="Times New Roman" w:hAnsi="Times New Roman"/>
          <w:color w:val="000000"/>
        </w:rPr>
        <w:t>a</w:t>
      </w:r>
      <w:r w:rsidR="003723AD" w:rsidRPr="00C01B91"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</w:rPr>
        <w:t>A</w:t>
      </w:r>
      <w:r w:rsidR="003723AD" w:rsidRPr="00C01B91">
        <w:rPr>
          <w:rFonts w:ascii="Times New Roman" w:hAnsi="Times New Roman"/>
          <w:color w:val="000000"/>
        </w:rPr>
        <w:t>.</w:t>
      </w:r>
    </w:p>
    <w:p w14:paraId="4897BC60" w14:textId="77777777" w:rsidR="005A037F" w:rsidRDefault="005A037F" w:rsidP="00FE5058">
      <w:pPr>
        <w:spacing w:after="120" w:line="276" w:lineRule="auto"/>
      </w:pPr>
    </w:p>
    <w:sectPr w:rsidR="005A037F" w:rsidSect="00FE505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1DAC"/>
    <w:multiLevelType w:val="hybridMultilevel"/>
    <w:tmpl w:val="FB90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DA"/>
    <w:multiLevelType w:val="hybridMultilevel"/>
    <w:tmpl w:val="154EBCB4"/>
    <w:lvl w:ilvl="0" w:tplc="7878F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4934"/>
    <w:multiLevelType w:val="hybridMultilevel"/>
    <w:tmpl w:val="27FE9180"/>
    <w:lvl w:ilvl="0" w:tplc="38A0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326F0"/>
    <w:multiLevelType w:val="hybridMultilevel"/>
    <w:tmpl w:val="FA58C9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64E56"/>
    <w:multiLevelType w:val="hybridMultilevel"/>
    <w:tmpl w:val="781C3642"/>
    <w:lvl w:ilvl="0" w:tplc="D5AA8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7778"/>
    <w:multiLevelType w:val="hybridMultilevel"/>
    <w:tmpl w:val="F586CB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6"/>
    <w:rsid w:val="00033D1F"/>
    <w:rsid w:val="00034836"/>
    <w:rsid w:val="00093F23"/>
    <w:rsid w:val="000A7A91"/>
    <w:rsid w:val="00100E2D"/>
    <w:rsid w:val="00315828"/>
    <w:rsid w:val="003723AD"/>
    <w:rsid w:val="003C70D6"/>
    <w:rsid w:val="00516B72"/>
    <w:rsid w:val="005A037F"/>
    <w:rsid w:val="006D23A5"/>
    <w:rsid w:val="0077317B"/>
    <w:rsid w:val="00804DE7"/>
    <w:rsid w:val="00881C86"/>
    <w:rsid w:val="00977157"/>
    <w:rsid w:val="00A007A1"/>
    <w:rsid w:val="00AE0A80"/>
    <w:rsid w:val="00AF42EF"/>
    <w:rsid w:val="00B17326"/>
    <w:rsid w:val="00C01B91"/>
    <w:rsid w:val="00CB675A"/>
    <w:rsid w:val="00E11056"/>
    <w:rsid w:val="00ED0506"/>
    <w:rsid w:val="00F74B16"/>
    <w:rsid w:val="00FE5058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4457"/>
  <w15:chartTrackingRefBased/>
  <w15:docId w15:val="{ABAC93DC-2553-41D3-8AB7-3A633E6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1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3AD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</dc:creator>
  <cp:keywords/>
  <dc:description/>
  <cp:lastModifiedBy>Kamińska Monika 4</cp:lastModifiedBy>
  <cp:revision>7</cp:revision>
  <cp:lastPrinted>2020-08-25T08:24:00Z</cp:lastPrinted>
  <dcterms:created xsi:type="dcterms:W3CDTF">2020-05-25T11:16:00Z</dcterms:created>
  <dcterms:modified xsi:type="dcterms:W3CDTF">2020-08-25T08:24:00Z</dcterms:modified>
</cp:coreProperties>
</file>